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163"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5" w:type="dxa"/>
          <w:right w:w="115" w:type="dxa"/>
        </w:tblCellMar>
        <w:tblLook w:val="04A0" w:firstRow="1" w:lastRow="0" w:firstColumn="1" w:lastColumn="0" w:noHBand="0" w:noVBand="1"/>
      </w:tblPr>
      <w:tblGrid>
        <w:gridCol w:w="540"/>
        <w:gridCol w:w="8568"/>
        <w:gridCol w:w="540"/>
        <w:gridCol w:w="540"/>
        <w:gridCol w:w="540"/>
        <w:gridCol w:w="4435"/>
      </w:tblGrid>
      <w:tr w:rsidR="00A67727" w14:paraId="61CC2C18" w14:textId="77777777" w:rsidTr="757A3F89">
        <w:trPr>
          <w:trHeight w:hRule="exact" w:val="3456"/>
        </w:trPr>
        <w:tc>
          <w:tcPr>
            <w:tcW w:w="15163" w:type="dxa"/>
            <w:gridSpan w:val="6"/>
            <w:tcBorders>
              <w:bottom w:val="single" w:sz="2" w:space="0" w:color="000000" w:themeColor="text1"/>
            </w:tcBorders>
          </w:tcPr>
          <w:p w14:paraId="1A363483" w14:textId="543FBC86" w:rsidR="00A67727" w:rsidRDefault="00A67727" w:rsidP="004F7DA5">
            <w:pPr>
              <w:pStyle w:val="Heading2"/>
              <w:tabs>
                <w:tab w:val="left" w:pos="98"/>
                <w:tab w:val="left" w:pos="8993"/>
                <w:tab w:val="left" w:pos="9353"/>
                <w:tab w:val="left" w:pos="11333"/>
              </w:tabs>
              <w:jc w:val="left"/>
              <w:rPr>
                <w:sz w:val="20"/>
              </w:rPr>
            </w:pPr>
            <w:r>
              <w:rPr>
                <w:sz w:val="20"/>
              </w:rPr>
              <w:t>Service Provider:                                                 MAP Registered Site Address:                                          DPH MCSR:                           Exp. Date:</w:t>
            </w:r>
          </w:p>
          <w:p w14:paraId="2C8954F1" w14:textId="77777777" w:rsidR="00A67727" w:rsidRDefault="00A67727" w:rsidP="004F7DA5">
            <w:pPr>
              <w:rPr>
                <w:rFonts w:ascii="Arial" w:hAnsi="Arial" w:cs="Arial"/>
                <w:sz w:val="20"/>
              </w:rPr>
            </w:pPr>
            <w:r>
              <w:rPr>
                <w:rFonts w:ascii="Arial" w:hAnsi="Arial" w:cs="Arial"/>
                <w:sz w:val="20"/>
              </w:rPr>
              <w:t>There are __ persons at this site; ___’s HCP orders, pharmacy labels and medication sheets were reviewed, unless otherwise indicated.</w:t>
            </w:r>
          </w:p>
          <w:p w14:paraId="2B8C62BD" w14:textId="77777777" w:rsidR="00A67727" w:rsidRDefault="00A67727" w:rsidP="004F7DA5">
            <w:pPr>
              <w:pStyle w:val="Heading2"/>
              <w:tabs>
                <w:tab w:val="left" w:pos="98"/>
                <w:tab w:val="left" w:pos="8993"/>
                <w:tab w:val="left" w:pos="9353"/>
                <w:tab w:val="left" w:pos="11333"/>
              </w:tabs>
              <w:jc w:val="left"/>
              <w:rPr>
                <w:b w:val="0"/>
                <w:sz w:val="20"/>
              </w:rPr>
            </w:pPr>
            <w:r>
              <w:rPr>
                <w:b w:val="0"/>
                <w:sz w:val="20"/>
              </w:rPr>
              <w:t>Contact(s):</w:t>
            </w:r>
          </w:p>
          <w:p w14:paraId="43B4C78C" w14:textId="77777777" w:rsidR="00A67727" w:rsidRDefault="00A67727" w:rsidP="004F7DA5">
            <w:pPr>
              <w:pStyle w:val="Heading2"/>
              <w:tabs>
                <w:tab w:val="left" w:pos="98"/>
                <w:tab w:val="left" w:pos="8993"/>
                <w:tab w:val="left" w:pos="9353"/>
                <w:tab w:val="left" w:pos="11333"/>
              </w:tabs>
              <w:jc w:val="left"/>
              <w:rPr>
                <w:b w:val="0"/>
                <w:sz w:val="20"/>
              </w:rPr>
            </w:pPr>
            <w:r>
              <w:rPr>
                <w:b w:val="0"/>
                <w:sz w:val="20"/>
              </w:rPr>
              <w:t xml:space="preserve">Date of Visit:                                 </w:t>
            </w:r>
            <w:r>
              <w:rPr>
                <w:rFonts w:cs="Arial"/>
                <w:b w:val="0"/>
                <w:sz w:val="20"/>
              </w:rPr>
              <w:t>Reason for Visit:</w:t>
            </w:r>
          </w:p>
          <w:p w14:paraId="09582C5D" w14:textId="77777777" w:rsidR="00A67727" w:rsidRPr="00F125BE" w:rsidRDefault="00A67727" w:rsidP="004F7DA5">
            <w:pPr>
              <w:pStyle w:val="Heading2"/>
              <w:tabs>
                <w:tab w:val="left" w:pos="98"/>
                <w:tab w:val="left" w:pos="8993"/>
                <w:tab w:val="left" w:pos="9353"/>
                <w:tab w:val="left" w:pos="11333"/>
              </w:tabs>
              <w:jc w:val="left"/>
              <w:rPr>
                <w:b w:val="0"/>
                <w:sz w:val="20"/>
              </w:rPr>
            </w:pPr>
            <w:r>
              <w:rPr>
                <w:b w:val="0"/>
                <w:sz w:val="20"/>
              </w:rPr>
              <w:t>MAP Coordinator/</w:t>
            </w:r>
            <w:r w:rsidRPr="00E65F0D">
              <w:rPr>
                <w:b w:val="0"/>
                <w:sz w:val="20"/>
              </w:rPr>
              <w:t>Service Provider</w:t>
            </w:r>
            <w:r>
              <w:rPr>
                <w:b w:val="0"/>
                <w:sz w:val="20"/>
              </w:rPr>
              <w:t xml:space="preserve"> Reviewer:</w:t>
            </w:r>
          </w:p>
          <w:p w14:paraId="16AAB1D9" w14:textId="77777777" w:rsidR="00A67727" w:rsidRDefault="00A67727" w:rsidP="004F7DA5">
            <w:pPr>
              <w:rPr>
                <w:rFonts w:ascii="Arial" w:hAnsi="Arial" w:cs="Arial"/>
                <w:sz w:val="20"/>
              </w:rPr>
            </w:pPr>
          </w:p>
          <w:p w14:paraId="2D757EF1" w14:textId="067D6C23" w:rsidR="00A67727" w:rsidRPr="00852902" w:rsidRDefault="00A67727" w:rsidP="004F7DA5">
            <w:pPr>
              <w:rPr>
                <w:rFonts w:ascii="Arial" w:hAnsi="Arial" w:cs="Arial"/>
                <w:sz w:val="20"/>
              </w:rPr>
            </w:pPr>
            <w:r w:rsidRPr="00E65F0D">
              <w:rPr>
                <w:rFonts w:ascii="Arial" w:hAnsi="Arial" w:cs="Arial"/>
                <w:sz w:val="20"/>
              </w:rPr>
              <w:t>The MAP Technical Assistance Tool is divided into categories A-</w:t>
            </w:r>
            <w:r w:rsidR="00C97E3B" w:rsidRPr="00855EE0">
              <w:rPr>
                <w:rFonts w:ascii="Arial" w:hAnsi="Arial" w:cs="Arial"/>
                <w:sz w:val="20"/>
              </w:rPr>
              <w:t>N</w:t>
            </w:r>
            <w:r w:rsidRPr="00E65F0D">
              <w:rPr>
                <w:rFonts w:ascii="Arial" w:hAnsi="Arial" w:cs="Arial"/>
                <w:sz w:val="20"/>
              </w:rPr>
              <w:t>.  Each category of the ‘Tech Tool’ corresponds to a MAP Policy Manual ‘Section Number’ and ‘Section Title’. The ‘Comments/Required Follow Up’ column is used by the MAP Coordinator/Service Provider Reviewer detailing technical assistance provided and follow up required.</w:t>
            </w:r>
            <w:r>
              <w:rPr>
                <w:rFonts w:ascii="Arial" w:hAnsi="Arial" w:cs="Arial"/>
                <w:strike/>
                <w:sz w:val="20"/>
              </w:rPr>
              <w:t xml:space="preserve"> </w:t>
            </w:r>
          </w:p>
          <w:p w14:paraId="0F93A45E" w14:textId="77777777" w:rsidR="00A67727" w:rsidRDefault="00A67727" w:rsidP="004F7DA5">
            <w:pPr>
              <w:rPr>
                <w:rFonts w:ascii="Arial" w:hAnsi="Arial" w:cs="Arial"/>
                <w:color w:val="000000"/>
                <w:sz w:val="20"/>
              </w:rPr>
            </w:pPr>
            <w:r>
              <w:rPr>
                <w:rFonts w:ascii="Arial" w:hAnsi="Arial" w:cs="Arial"/>
                <w:color w:val="000000"/>
                <w:sz w:val="20"/>
              </w:rPr>
              <w:t xml:space="preserve"> </w:t>
            </w:r>
          </w:p>
          <w:p w14:paraId="2E156232" w14:textId="77777777" w:rsidR="00A67727" w:rsidRPr="00B628A1" w:rsidRDefault="00A67727" w:rsidP="004F7DA5">
            <w:pPr>
              <w:rPr>
                <w:rFonts w:ascii="Arial" w:hAnsi="Arial" w:cs="Arial"/>
                <w:i/>
                <w:iCs/>
                <w:strike/>
                <w:sz w:val="20"/>
              </w:rPr>
            </w:pPr>
            <w:r w:rsidRPr="00610609">
              <w:rPr>
                <w:rFonts w:ascii="Arial" w:hAnsi="Arial" w:cs="Arial"/>
                <w:color w:val="000000"/>
                <w:sz w:val="20"/>
              </w:rPr>
              <w:t>Issues that require immediate action(s) and a response will be identified/determined by the reviewer during the visit. The immediate action(s) plus additional issues marked ‘NO’ below, require a response to the reviewer by xx-xx-xx.</w:t>
            </w:r>
            <w:r w:rsidRPr="00DA72C4">
              <w:rPr>
                <w:rFonts w:ascii="Arial" w:hAnsi="Arial" w:cs="Arial"/>
                <w:color w:val="000000"/>
                <w:sz w:val="20"/>
              </w:rPr>
              <w:t xml:space="preserve"> </w:t>
            </w:r>
            <w:r>
              <w:rPr>
                <w:rFonts w:ascii="Arial" w:hAnsi="Arial" w:cs="Arial"/>
                <w:color w:val="000000"/>
                <w:sz w:val="20"/>
              </w:rPr>
              <w:t xml:space="preserve"> </w:t>
            </w:r>
            <w:r w:rsidRPr="00585F8C">
              <w:rPr>
                <w:rFonts w:ascii="Arial" w:hAnsi="Arial" w:cs="Arial"/>
                <w:sz w:val="20"/>
              </w:rPr>
              <w:t>When r</w:t>
            </w:r>
            <w:r w:rsidRPr="00A63B5D">
              <w:rPr>
                <w:rFonts w:ascii="Arial" w:hAnsi="Arial" w:cs="Arial"/>
                <w:sz w:val="20"/>
              </w:rPr>
              <w:t>esponding</w:t>
            </w:r>
            <w:r>
              <w:rPr>
                <w:rFonts w:ascii="Arial" w:hAnsi="Arial" w:cs="Arial"/>
                <w:sz w:val="20"/>
              </w:rPr>
              <w:t xml:space="preserve">, </w:t>
            </w:r>
            <w:r w:rsidRPr="00DA72C4">
              <w:rPr>
                <w:rFonts w:ascii="Arial" w:hAnsi="Arial" w:cs="Arial"/>
                <w:sz w:val="20"/>
              </w:rPr>
              <w:t>include a description of actions taken or planned</w:t>
            </w:r>
            <w:r>
              <w:rPr>
                <w:rFonts w:ascii="Arial" w:hAnsi="Arial" w:cs="Arial"/>
                <w:sz w:val="20"/>
              </w:rPr>
              <w:t xml:space="preserve"> </w:t>
            </w:r>
            <w:r w:rsidRPr="00A35F50">
              <w:rPr>
                <w:rFonts w:ascii="Arial" w:hAnsi="Arial" w:cs="Arial"/>
                <w:sz w:val="20"/>
              </w:rPr>
              <w:t>per</w:t>
            </w:r>
            <w:r w:rsidRPr="00DA72C4">
              <w:rPr>
                <w:rFonts w:ascii="Arial" w:hAnsi="Arial" w:cs="Arial"/>
                <w:sz w:val="20"/>
              </w:rPr>
              <w:t xml:space="preserve"> issue identified. The response may include but is not limited to supporting documents (such as staff training attendance lists, etc.)</w:t>
            </w:r>
            <w:r>
              <w:rPr>
                <w:rFonts w:ascii="Arial" w:hAnsi="Arial" w:cs="Arial"/>
                <w:sz w:val="20"/>
              </w:rPr>
              <w:t xml:space="preserve">. </w:t>
            </w:r>
            <w:r w:rsidRPr="00A63B5D">
              <w:rPr>
                <w:rFonts w:ascii="Arial" w:hAnsi="Arial" w:cs="Arial"/>
                <w:sz w:val="20"/>
              </w:rPr>
              <w:t>Please include</w:t>
            </w:r>
            <w:r w:rsidRPr="00DA72C4">
              <w:rPr>
                <w:rFonts w:ascii="Arial" w:hAnsi="Arial" w:cs="Arial"/>
                <w:sz w:val="20"/>
              </w:rPr>
              <w:t xml:space="preserve"> the responsible person(s) and timelines for implementation and/or completion. The response may be added to the </w:t>
            </w:r>
            <w:r>
              <w:rPr>
                <w:rFonts w:ascii="Arial" w:hAnsi="Arial" w:cs="Arial"/>
                <w:sz w:val="20"/>
              </w:rPr>
              <w:t>‘C</w:t>
            </w:r>
            <w:r w:rsidRPr="00DA72C4">
              <w:rPr>
                <w:rFonts w:ascii="Arial" w:hAnsi="Arial" w:cs="Arial"/>
                <w:sz w:val="20"/>
              </w:rPr>
              <w:t>omments</w:t>
            </w:r>
            <w:r>
              <w:rPr>
                <w:rFonts w:ascii="Arial" w:hAnsi="Arial" w:cs="Arial"/>
                <w:sz w:val="20"/>
              </w:rPr>
              <w:t>/Required Follow Up’</w:t>
            </w:r>
            <w:r w:rsidRPr="00DA72C4">
              <w:rPr>
                <w:rFonts w:ascii="Arial" w:hAnsi="Arial" w:cs="Arial"/>
                <w:sz w:val="20"/>
              </w:rPr>
              <w:t xml:space="preserve"> </w:t>
            </w:r>
            <w:r w:rsidRPr="00A63B5D">
              <w:rPr>
                <w:rFonts w:ascii="Arial" w:hAnsi="Arial" w:cs="Arial"/>
                <w:sz w:val="20"/>
              </w:rPr>
              <w:t>column</w:t>
            </w:r>
            <w:r>
              <w:rPr>
                <w:rFonts w:ascii="Arial" w:hAnsi="Arial" w:cs="Arial"/>
                <w:sz w:val="20"/>
              </w:rPr>
              <w:t xml:space="preserve"> </w:t>
            </w:r>
            <w:r w:rsidRPr="00DA72C4">
              <w:rPr>
                <w:rFonts w:ascii="Arial" w:hAnsi="Arial" w:cs="Arial"/>
                <w:sz w:val="20"/>
              </w:rPr>
              <w:t xml:space="preserve">below.   </w:t>
            </w:r>
          </w:p>
          <w:p w14:paraId="0564ECE9" w14:textId="77777777" w:rsidR="00A67727" w:rsidRPr="00DA72C4" w:rsidRDefault="00A67727" w:rsidP="004F7DA5">
            <w:pPr>
              <w:rPr>
                <w:color w:val="1F497D"/>
              </w:rPr>
            </w:pPr>
          </w:p>
          <w:p w14:paraId="0BE16AD5" w14:textId="77777777" w:rsidR="00A67727" w:rsidRDefault="00A67727" w:rsidP="004F7DA5">
            <w:pPr>
              <w:pStyle w:val="Heading2"/>
              <w:tabs>
                <w:tab w:val="left" w:pos="98"/>
                <w:tab w:val="left" w:pos="8993"/>
                <w:tab w:val="left" w:pos="9353"/>
                <w:tab w:val="left" w:pos="11333"/>
              </w:tabs>
              <w:jc w:val="left"/>
              <w:rPr>
                <w:sz w:val="20"/>
                <w:highlight w:val="yellow"/>
              </w:rPr>
            </w:pPr>
          </w:p>
        </w:tc>
      </w:tr>
      <w:tr w:rsidR="00A67727" w14:paraId="3B03136C" w14:textId="77777777" w:rsidTr="00A67727">
        <w:trPr>
          <w:trHeight w:val="288"/>
        </w:trPr>
        <w:tc>
          <w:tcPr>
            <w:tcW w:w="15163" w:type="dxa"/>
            <w:gridSpan w:val="6"/>
            <w:shd w:val="clear" w:color="auto" w:fill="D9D9D9" w:themeFill="background1" w:themeFillShade="D9"/>
            <w:vAlign w:val="center"/>
          </w:tcPr>
          <w:p w14:paraId="70C46FD4" w14:textId="50533CB9" w:rsidR="00A67727" w:rsidRPr="003D611B" w:rsidRDefault="00A67727" w:rsidP="00A67727">
            <w:pPr>
              <w:rPr>
                <w:rFonts w:ascii="Arial" w:hAnsi="Arial" w:cs="Arial"/>
                <w:b/>
                <w:bCs/>
                <w:color w:val="000000" w:themeColor="text1"/>
                <w:sz w:val="18"/>
                <w:szCs w:val="18"/>
              </w:rPr>
            </w:pPr>
            <w:r w:rsidRPr="003D611B">
              <w:rPr>
                <w:rFonts w:ascii="Arial" w:hAnsi="Arial" w:cs="Arial"/>
                <w:b/>
                <w:bCs/>
                <w:color w:val="000000" w:themeColor="text1"/>
                <w:sz w:val="18"/>
                <w:szCs w:val="18"/>
              </w:rPr>
              <w:t>A. DEPARTMENT GUIDANCE (SECTION 01)</w:t>
            </w:r>
          </w:p>
        </w:tc>
      </w:tr>
      <w:tr w:rsidR="00A67727" w14:paraId="0C544FB7" w14:textId="77777777" w:rsidTr="00A67727">
        <w:trPr>
          <w:trHeight w:val="288"/>
        </w:trPr>
        <w:tc>
          <w:tcPr>
            <w:tcW w:w="15163" w:type="dxa"/>
            <w:gridSpan w:val="6"/>
            <w:shd w:val="clear" w:color="auto" w:fill="D9D9D9" w:themeFill="background1" w:themeFillShade="D9"/>
            <w:vAlign w:val="center"/>
          </w:tcPr>
          <w:p w14:paraId="000CF65F" w14:textId="2D36A780" w:rsidR="00A67727" w:rsidRPr="003D611B" w:rsidRDefault="00A67727" w:rsidP="00A67727">
            <w:pPr>
              <w:rPr>
                <w:rFonts w:ascii="Arial" w:hAnsi="Arial" w:cs="Arial"/>
                <w:b/>
                <w:bCs/>
                <w:color w:val="000000" w:themeColor="text1"/>
                <w:sz w:val="18"/>
                <w:szCs w:val="18"/>
              </w:rPr>
            </w:pPr>
            <w:r w:rsidRPr="003D611B">
              <w:rPr>
                <w:rFonts w:ascii="Arial" w:hAnsi="Arial" w:cs="Arial"/>
                <w:b/>
                <w:bCs/>
                <w:color w:val="000000" w:themeColor="text1"/>
                <w:sz w:val="18"/>
                <w:szCs w:val="18"/>
              </w:rPr>
              <w:t xml:space="preserve">Definition of Terms Used at a MAP Registered Site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A67727" w14:paraId="69E7580F" w14:textId="77777777" w:rsidTr="00A67727">
        <w:trPr>
          <w:trHeight w:val="432"/>
        </w:trPr>
        <w:tc>
          <w:tcPr>
            <w:tcW w:w="9108" w:type="dxa"/>
            <w:gridSpan w:val="2"/>
            <w:vAlign w:val="center"/>
          </w:tcPr>
          <w:p w14:paraId="1982D19D" w14:textId="77777777" w:rsidR="00A67727" w:rsidRPr="001D4877" w:rsidRDefault="00A67727" w:rsidP="00A67727">
            <w:pPr>
              <w:pStyle w:val="ListParagraph"/>
              <w:numPr>
                <w:ilvl w:val="0"/>
                <w:numId w:val="48"/>
              </w:numPr>
              <w:rPr>
                <w:rFonts w:ascii="Arial" w:hAnsi="Arial"/>
                <w:sz w:val="18"/>
              </w:rPr>
            </w:pPr>
            <w:r w:rsidRPr="001D4877">
              <w:rPr>
                <w:rFonts w:ascii="Arial" w:hAnsi="Arial"/>
                <w:sz w:val="18"/>
              </w:rPr>
              <w:t>Documentation (if hand-written) of the staff’s first and last name to signify their completion of a task is legible</w:t>
            </w:r>
          </w:p>
        </w:tc>
        <w:tc>
          <w:tcPr>
            <w:tcW w:w="540" w:type="dxa"/>
            <w:vAlign w:val="center"/>
          </w:tcPr>
          <w:p w14:paraId="4AB022A9" w14:textId="77777777" w:rsidR="00A67727" w:rsidRPr="003D611B" w:rsidRDefault="00A67727" w:rsidP="00B54FE3">
            <w:pPr>
              <w:jc w:val="center"/>
              <w:rPr>
                <w:rFonts w:ascii="Arial" w:hAnsi="Arial"/>
                <w:sz w:val="18"/>
              </w:rPr>
            </w:pPr>
          </w:p>
        </w:tc>
        <w:tc>
          <w:tcPr>
            <w:tcW w:w="540" w:type="dxa"/>
          </w:tcPr>
          <w:p w14:paraId="2773826B" w14:textId="77777777" w:rsidR="00A67727" w:rsidRPr="003D611B" w:rsidRDefault="00A67727" w:rsidP="00B54FE3">
            <w:pPr>
              <w:jc w:val="center"/>
              <w:rPr>
                <w:rFonts w:ascii="Arial" w:hAnsi="Arial"/>
                <w:sz w:val="18"/>
              </w:rPr>
            </w:pPr>
          </w:p>
        </w:tc>
        <w:tc>
          <w:tcPr>
            <w:tcW w:w="540" w:type="dxa"/>
            <w:vAlign w:val="center"/>
          </w:tcPr>
          <w:p w14:paraId="622E7EA2" w14:textId="433A1CE6" w:rsidR="00A67727" w:rsidRPr="003D611B" w:rsidRDefault="00A67727" w:rsidP="00B54FE3">
            <w:pPr>
              <w:jc w:val="center"/>
              <w:rPr>
                <w:rFonts w:ascii="Arial" w:hAnsi="Arial"/>
                <w:sz w:val="18"/>
              </w:rPr>
            </w:pPr>
          </w:p>
        </w:tc>
        <w:tc>
          <w:tcPr>
            <w:tcW w:w="4435" w:type="dxa"/>
            <w:vAlign w:val="center"/>
          </w:tcPr>
          <w:p w14:paraId="2CBD014B" w14:textId="77777777" w:rsidR="00A67727" w:rsidRPr="003D611B" w:rsidRDefault="00A67727" w:rsidP="004F7DA5">
            <w:pPr>
              <w:rPr>
                <w:rFonts w:ascii="Arial" w:hAnsi="Arial"/>
                <w:color w:val="000000" w:themeColor="text1"/>
                <w:sz w:val="18"/>
              </w:rPr>
            </w:pPr>
          </w:p>
        </w:tc>
      </w:tr>
      <w:tr w:rsidR="00A67727" w14:paraId="4CCE3D0A" w14:textId="77777777" w:rsidTr="00A67727">
        <w:trPr>
          <w:trHeight w:val="288"/>
        </w:trPr>
        <w:tc>
          <w:tcPr>
            <w:tcW w:w="15163" w:type="dxa"/>
            <w:gridSpan w:val="6"/>
            <w:shd w:val="clear" w:color="auto" w:fill="D9D9D9" w:themeFill="background1" w:themeFillShade="D9"/>
            <w:vAlign w:val="center"/>
          </w:tcPr>
          <w:p w14:paraId="6B2A3208" w14:textId="155F0316" w:rsidR="00A67727" w:rsidRPr="00FE4FDE" w:rsidRDefault="00A67727" w:rsidP="00A67727">
            <w:pPr>
              <w:rPr>
                <w:rFonts w:ascii="Arial" w:hAnsi="Arial"/>
                <w:strike/>
                <w:color w:val="FF0000"/>
                <w:sz w:val="18"/>
              </w:rPr>
            </w:pPr>
            <w:r>
              <w:rPr>
                <w:rFonts w:ascii="Arial" w:hAnsi="Arial" w:cs="Arial"/>
                <w:b/>
                <w:bCs/>
                <w:sz w:val="18"/>
                <w:szCs w:val="18"/>
              </w:rPr>
              <w:t>B</w:t>
            </w:r>
            <w:r w:rsidRPr="00282923">
              <w:rPr>
                <w:rFonts w:ascii="Arial" w:hAnsi="Arial" w:cs="Arial"/>
                <w:b/>
                <w:bCs/>
                <w:sz w:val="18"/>
                <w:szCs w:val="18"/>
              </w:rPr>
              <w:t xml:space="preserve">. HEALTH CARE PROVIDER (HCP) ORDERS (SECTION 08)                                                              </w:t>
            </w:r>
            <w:r>
              <w:rPr>
                <w:rFonts w:ascii="Arial" w:hAnsi="Arial" w:cs="Arial"/>
                <w:b/>
                <w:bCs/>
                <w:sz w:val="18"/>
                <w:szCs w:val="18"/>
              </w:rPr>
              <w:t xml:space="preserve">                  </w:t>
            </w:r>
          </w:p>
        </w:tc>
      </w:tr>
      <w:tr w:rsidR="00A67727" w14:paraId="24C72A87" w14:textId="77777777" w:rsidTr="00A67727">
        <w:trPr>
          <w:trHeight w:val="288"/>
        </w:trPr>
        <w:tc>
          <w:tcPr>
            <w:tcW w:w="15163" w:type="dxa"/>
            <w:gridSpan w:val="6"/>
            <w:shd w:val="clear" w:color="auto" w:fill="D9D9D9" w:themeFill="background1" w:themeFillShade="D9"/>
            <w:vAlign w:val="center"/>
          </w:tcPr>
          <w:p w14:paraId="1F088446" w14:textId="32232EC5" w:rsidR="00A67727" w:rsidRDefault="00A67727" w:rsidP="00A67727">
            <w:pPr>
              <w:rPr>
                <w:rFonts w:ascii="Arial" w:hAnsi="Arial" w:cs="Arial"/>
                <w:b/>
                <w:bCs/>
                <w:sz w:val="18"/>
                <w:szCs w:val="18"/>
              </w:rPr>
            </w:pPr>
            <w:r>
              <w:rPr>
                <w:rFonts w:ascii="Arial" w:hAnsi="Arial" w:cs="Arial"/>
                <w:b/>
                <w:bCs/>
                <w:sz w:val="18"/>
                <w:szCs w:val="18"/>
              </w:rPr>
              <w:t>08-1 Required Components of Health Care Provider Medication Orders</w:t>
            </w:r>
            <w:r w:rsidRPr="00282923">
              <w:rPr>
                <w:rFonts w:ascii="Arial" w:hAnsi="Arial" w:cs="Arial"/>
                <w:b/>
                <w:bCs/>
                <w:sz w:val="18"/>
                <w:szCs w:val="18"/>
              </w:rPr>
              <w:t xml:space="preserve"> </w:t>
            </w:r>
            <w:r>
              <w:rPr>
                <w:rFonts w:ascii="Arial" w:hAnsi="Arial" w:cs="Arial"/>
                <w:b/>
                <w:bCs/>
                <w:sz w:val="18"/>
                <w:szCs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A67727" w14:paraId="5C7919C4" w14:textId="77777777" w:rsidTr="00A67727">
        <w:trPr>
          <w:trHeight w:val="432"/>
        </w:trPr>
        <w:tc>
          <w:tcPr>
            <w:tcW w:w="9108" w:type="dxa"/>
            <w:gridSpan w:val="2"/>
            <w:vAlign w:val="center"/>
          </w:tcPr>
          <w:p w14:paraId="07B74042" w14:textId="77777777" w:rsidR="00A67727" w:rsidRPr="001D4877" w:rsidRDefault="00A67727" w:rsidP="00A67727">
            <w:pPr>
              <w:pStyle w:val="ListParagraph"/>
              <w:numPr>
                <w:ilvl w:val="0"/>
                <w:numId w:val="49"/>
              </w:numPr>
              <w:rPr>
                <w:rFonts w:ascii="Arial" w:hAnsi="Arial"/>
                <w:sz w:val="18"/>
              </w:rPr>
            </w:pPr>
            <w:r w:rsidRPr="001D4877">
              <w:rPr>
                <w:rFonts w:ascii="Arial" w:hAnsi="Arial"/>
                <w:sz w:val="18"/>
              </w:rPr>
              <w:t>HCP orders</w:t>
            </w:r>
            <w:r>
              <w:rPr>
                <w:rFonts w:ascii="Arial" w:hAnsi="Arial"/>
                <w:sz w:val="18"/>
              </w:rPr>
              <w:t xml:space="preserve"> including </w:t>
            </w:r>
            <w:r w:rsidRPr="00F85095">
              <w:rPr>
                <w:rFonts w:ascii="Arial" w:hAnsi="Arial"/>
                <w:sz w:val="18"/>
              </w:rPr>
              <w:t>Protocols and Support Plans referencing</w:t>
            </w:r>
            <w:r>
              <w:rPr>
                <w:rFonts w:ascii="Arial" w:hAnsi="Arial"/>
                <w:sz w:val="18"/>
              </w:rPr>
              <w:t xml:space="preserve"> medication</w:t>
            </w:r>
            <w:r w:rsidRPr="001D4877">
              <w:rPr>
                <w:rFonts w:ascii="Arial" w:hAnsi="Arial"/>
                <w:sz w:val="18"/>
              </w:rPr>
              <w:t xml:space="preserve"> are present for all medication (prescription, Over the Counter) and Dietary Supplements </w:t>
            </w:r>
          </w:p>
        </w:tc>
        <w:tc>
          <w:tcPr>
            <w:tcW w:w="540" w:type="dxa"/>
            <w:vAlign w:val="center"/>
          </w:tcPr>
          <w:p w14:paraId="1C28D4D5" w14:textId="77777777" w:rsidR="00A67727" w:rsidRDefault="00A67727" w:rsidP="004F7DA5">
            <w:pPr>
              <w:jc w:val="center"/>
              <w:rPr>
                <w:rFonts w:ascii="Arial" w:hAnsi="Arial"/>
                <w:sz w:val="18"/>
              </w:rPr>
            </w:pPr>
          </w:p>
        </w:tc>
        <w:tc>
          <w:tcPr>
            <w:tcW w:w="540" w:type="dxa"/>
          </w:tcPr>
          <w:p w14:paraId="6EDF1941" w14:textId="77777777" w:rsidR="00A67727" w:rsidRDefault="00A67727" w:rsidP="004F7DA5">
            <w:pPr>
              <w:jc w:val="center"/>
              <w:rPr>
                <w:rFonts w:ascii="Arial" w:hAnsi="Arial"/>
                <w:sz w:val="18"/>
              </w:rPr>
            </w:pPr>
          </w:p>
        </w:tc>
        <w:tc>
          <w:tcPr>
            <w:tcW w:w="540" w:type="dxa"/>
            <w:vAlign w:val="center"/>
          </w:tcPr>
          <w:p w14:paraId="6579B356" w14:textId="7E6B2108" w:rsidR="00A67727" w:rsidRDefault="00A67727" w:rsidP="004F7DA5">
            <w:pPr>
              <w:jc w:val="center"/>
              <w:rPr>
                <w:rFonts w:ascii="Arial" w:hAnsi="Arial"/>
                <w:sz w:val="18"/>
              </w:rPr>
            </w:pPr>
          </w:p>
        </w:tc>
        <w:tc>
          <w:tcPr>
            <w:tcW w:w="4435" w:type="dxa"/>
            <w:vAlign w:val="center"/>
          </w:tcPr>
          <w:p w14:paraId="08E1E0C8" w14:textId="77777777" w:rsidR="00A67727" w:rsidRPr="00FE4FDE" w:rsidRDefault="00A67727" w:rsidP="004F7DA5">
            <w:pPr>
              <w:rPr>
                <w:rFonts w:ascii="Arial" w:hAnsi="Arial"/>
                <w:strike/>
                <w:color w:val="FF0000"/>
                <w:sz w:val="18"/>
              </w:rPr>
            </w:pPr>
          </w:p>
        </w:tc>
      </w:tr>
      <w:tr w:rsidR="00A67727" w14:paraId="3824B974" w14:textId="77777777" w:rsidTr="00A67727">
        <w:trPr>
          <w:trHeight w:val="432"/>
        </w:trPr>
        <w:tc>
          <w:tcPr>
            <w:tcW w:w="9108" w:type="dxa"/>
            <w:gridSpan w:val="2"/>
            <w:vAlign w:val="center"/>
          </w:tcPr>
          <w:p w14:paraId="2CDE6E7D" w14:textId="7C3443DD" w:rsidR="00A67727" w:rsidRDefault="00A67727" w:rsidP="004F7DA5">
            <w:pPr>
              <w:pStyle w:val="ListParagraph"/>
              <w:numPr>
                <w:ilvl w:val="0"/>
                <w:numId w:val="1"/>
              </w:numPr>
              <w:rPr>
                <w:rFonts w:ascii="Arial" w:hAnsi="Arial"/>
                <w:sz w:val="18"/>
              </w:rPr>
            </w:pPr>
            <w:r>
              <w:rPr>
                <w:rFonts w:ascii="Arial" w:hAnsi="Arial"/>
                <w:sz w:val="18"/>
              </w:rPr>
              <w:t xml:space="preserve">HCP orders including </w:t>
            </w:r>
            <w:r w:rsidRPr="00F85095">
              <w:rPr>
                <w:rFonts w:ascii="Arial" w:hAnsi="Arial"/>
                <w:sz w:val="18"/>
              </w:rPr>
              <w:t>Protocols and Support Plans</w:t>
            </w:r>
            <w:r>
              <w:rPr>
                <w:rFonts w:ascii="Arial" w:hAnsi="Arial"/>
                <w:sz w:val="18"/>
              </w:rPr>
              <w:t xml:space="preserve"> are valid with HCP signature (i.e., ‘wet’, ‘image’ or electronic) </w:t>
            </w:r>
            <w:r w:rsidRPr="00812ED4">
              <w:rPr>
                <w:rFonts w:ascii="Arial" w:hAnsi="Arial"/>
                <w:sz w:val="18"/>
              </w:rPr>
              <w:t>included on each page</w:t>
            </w:r>
            <w:r w:rsidR="003E3835">
              <w:rPr>
                <w:rFonts w:ascii="Arial" w:hAnsi="Arial"/>
                <w:sz w:val="18"/>
              </w:rPr>
              <w:t xml:space="preserve">, </w:t>
            </w:r>
            <w:r w:rsidR="003E3835" w:rsidRPr="003E3835">
              <w:rPr>
                <w:rFonts w:ascii="Arial" w:hAnsi="Arial"/>
                <w:sz w:val="18"/>
              </w:rPr>
              <w:t>or only the last page is signed and dated by the HCP, the pages are numbered (e.g., 1 of 4, 2 of 4, etc.), dated, and fastened together as one unit; HCP orders are</w:t>
            </w:r>
            <w:r w:rsidR="0029319B">
              <w:rPr>
                <w:rFonts w:ascii="Arial" w:hAnsi="Arial"/>
                <w:sz w:val="18"/>
              </w:rPr>
              <w:t xml:space="preserve"> signed and </w:t>
            </w:r>
            <w:r w:rsidR="003E3835" w:rsidRPr="003E3835">
              <w:rPr>
                <w:rFonts w:ascii="Arial" w:hAnsi="Arial"/>
                <w:sz w:val="18"/>
              </w:rPr>
              <w:t>dated within 1 year</w:t>
            </w:r>
          </w:p>
        </w:tc>
        <w:tc>
          <w:tcPr>
            <w:tcW w:w="540" w:type="dxa"/>
            <w:vAlign w:val="center"/>
          </w:tcPr>
          <w:p w14:paraId="6C4175AB" w14:textId="77777777" w:rsidR="00A67727" w:rsidRDefault="00A67727" w:rsidP="004F7DA5">
            <w:pPr>
              <w:jc w:val="center"/>
              <w:rPr>
                <w:rFonts w:ascii="Arial" w:hAnsi="Arial"/>
                <w:sz w:val="18"/>
              </w:rPr>
            </w:pPr>
          </w:p>
        </w:tc>
        <w:tc>
          <w:tcPr>
            <w:tcW w:w="540" w:type="dxa"/>
          </w:tcPr>
          <w:p w14:paraId="3895D648" w14:textId="77777777" w:rsidR="00A67727" w:rsidRDefault="00A67727" w:rsidP="004F7DA5">
            <w:pPr>
              <w:jc w:val="center"/>
              <w:rPr>
                <w:rFonts w:ascii="Arial" w:hAnsi="Arial"/>
                <w:sz w:val="18"/>
              </w:rPr>
            </w:pPr>
          </w:p>
        </w:tc>
        <w:tc>
          <w:tcPr>
            <w:tcW w:w="540" w:type="dxa"/>
            <w:vAlign w:val="center"/>
          </w:tcPr>
          <w:p w14:paraId="264C0D2B" w14:textId="7FD8BB49" w:rsidR="00A67727" w:rsidRDefault="00A67727" w:rsidP="004F7DA5">
            <w:pPr>
              <w:jc w:val="center"/>
              <w:rPr>
                <w:rFonts w:ascii="Arial" w:hAnsi="Arial"/>
                <w:sz w:val="18"/>
              </w:rPr>
            </w:pPr>
          </w:p>
        </w:tc>
        <w:tc>
          <w:tcPr>
            <w:tcW w:w="4435" w:type="dxa"/>
            <w:vAlign w:val="center"/>
          </w:tcPr>
          <w:p w14:paraId="4EA2019D" w14:textId="77777777" w:rsidR="00A67727" w:rsidRDefault="00A67727" w:rsidP="004F7DA5">
            <w:pPr>
              <w:rPr>
                <w:rFonts w:ascii="Arial" w:hAnsi="Arial"/>
                <w:sz w:val="18"/>
              </w:rPr>
            </w:pPr>
          </w:p>
        </w:tc>
      </w:tr>
      <w:tr w:rsidR="00A67727" w14:paraId="181B485A" w14:textId="77777777" w:rsidTr="00A67727">
        <w:trPr>
          <w:trHeight w:val="432"/>
        </w:trPr>
        <w:tc>
          <w:tcPr>
            <w:tcW w:w="9108" w:type="dxa"/>
            <w:gridSpan w:val="2"/>
            <w:vAlign w:val="center"/>
          </w:tcPr>
          <w:p w14:paraId="49474A02" w14:textId="77777777" w:rsidR="00A67727" w:rsidRDefault="00A67727" w:rsidP="004F7DA5">
            <w:pPr>
              <w:pStyle w:val="ListParagraph"/>
              <w:numPr>
                <w:ilvl w:val="0"/>
                <w:numId w:val="1"/>
              </w:numPr>
              <w:rPr>
                <w:rFonts w:ascii="Arial" w:hAnsi="Arial"/>
                <w:sz w:val="18"/>
              </w:rPr>
            </w:pPr>
            <w:r w:rsidRPr="00EF6CDC">
              <w:rPr>
                <w:rFonts w:ascii="Arial" w:hAnsi="Arial"/>
                <w:sz w:val="18"/>
              </w:rPr>
              <w:t>Psychotropic medication review is completed by HCP and HCP orders are valid with HCP signature; individuals are seen within clinically appropriate intervals (DMH or DCF)</w:t>
            </w:r>
          </w:p>
        </w:tc>
        <w:tc>
          <w:tcPr>
            <w:tcW w:w="540" w:type="dxa"/>
            <w:vAlign w:val="center"/>
          </w:tcPr>
          <w:p w14:paraId="4EEF0651" w14:textId="77777777" w:rsidR="00A67727" w:rsidRDefault="00A67727" w:rsidP="004F7DA5">
            <w:pPr>
              <w:jc w:val="center"/>
              <w:rPr>
                <w:rFonts w:ascii="Arial" w:hAnsi="Arial"/>
                <w:sz w:val="18"/>
              </w:rPr>
            </w:pPr>
          </w:p>
        </w:tc>
        <w:tc>
          <w:tcPr>
            <w:tcW w:w="540" w:type="dxa"/>
          </w:tcPr>
          <w:p w14:paraId="0B75B372" w14:textId="77777777" w:rsidR="00A67727" w:rsidRDefault="00A67727" w:rsidP="004F7DA5">
            <w:pPr>
              <w:jc w:val="center"/>
              <w:rPr>
                <w:rFonts w:ascii="Arial" w:hAnsi="Arial"/>
                <w:sz w:val="18"/>
              </w:rPr>
            </w:pPr>
          </w:p>
        </w:tc>
        <w:tc>
          <w:tcPr>
            <w:tcW w:w="540" w:type="dxa"/>
            <w:vAlign w:val="center"/>
          </w:tcPr>
          <w:p w14:paraId="42D2383A" w14:textId="6815128E" w:rsidR="00A67727" w:rsidRDefault="00A67727" w:rsidP="004F7DA5">
            <w:pPr>
              <w:jc w:val="center"/>
              <w:rPr>
                <w:rFonts w:ascii="Arial" w:hAnsi="Arial"/>
                <w:sz w:val="18"/>
              </w:rPr>
            </w:pPr>
          </w:p>
        </w:tc>
        <w:tc>
          <w:tcPr>
            <w:tcW w:w="4435" w:type="dxa"/>
            <w:vAlign w:val="center"/>
          </w:tcPr>
          <w:p w14:paraId="15C3EB01" w14:textId="77777777" w:rsidR="00A67727" w:rsidRDefault="00A67727" w:rsidP="004F7DA5">
            <w:pPr>
              <w:rPr>
                <w:rFonts w:ascii="Arial" w:hAnsi="Arial"/>
                <w:sz w:val="18"/>
              </w:rPr>
            </w:pPr>
          </w:p>
        </w:tc>
      </w:tr>
      <w:tr w:rsidR="00A67727" w14:paraId="701F91AE" w14:textId="77777777" w:rsidTr="00A67727">
        <w:trPr>
          <w:trHeight w:val="432"/>
        </w:trPr>
        <w:tc>
          <w:tcPr>
            <w:tcW w:w="9108" w:type="dxa"/>
            <w:gridSpan w:val="2"/>
            <w:vAlign w:val="center"/>
          </w:tcPr>
          <w:p w14:paraId="69B36701" w14:textId="77777777" w:rsidR="00A67727" w:rsidRDefault="00A67727" w:rsidP="004F7DA5">
            <w:pPr>
              <w:pStyle w:val="ListParagraph"/>
              <w:numPr>
                <w:ilvl w:val="0"/>
                <w:numId w:val="1"/>
              </w:numPr>
              <w:rPr>
                <w:rFonts w:ascii="Arial" w:hAnsi="Arial"/>
                <w:sz w:val="18"/>
              </w:rPr>
            </w:pPr>
            <w:r>
              <w:rPr>
                <w:rFonts w:ascii="Arial" w:hAnsi="Arial"/>
                <w:sz w:val="18"/>
              </w:rPr>
              <w:t xml:space="preserve">HCP orders include the dose, including liquid medication </w:t>
            </w:r>
          </w:p>
        </w:tc>
        <w:tc>
          <w:tcPr>
            <w:tcW w:w="540" w:type="dxa"/>
            <w:vAlign w:val="center"/>
          </w:tcPr>
          <w:p w14:paraId="2283880D" w14:textId="77777777" w:rsidR="00A67727" w:rsidRDefault="00A67727" w:rsidP="004F7DA5">
            <w:pPr>
              <w:jc w:val="center"/>
              <w:rPr>
                <w:rFonts w:ascii="Arial" w:hAnsi="Arial"/>
                <w:sz w:val="18"/>
              </w:rPr>
            </w:pPr>
          </w:p>
        </w:tc>
        <w:tc>
          <w:tcPr>
            <w:tcW w:w="540" w:type="dxa"/>
          </w:tcPr>
          <w:p w14:paraId="5388E0C2" w14:textId="77777777" w:rsidR="00A67727" w:rsidRDefault="00A67727" w:rsidP="004F7DA5">
            <w:pPr>
              <w:jc w:val="center"/>
              <w:rPr>
                <w:rFonts w:ascii="Arial" w:hAnsi="Arial"/>
                <w:sz w:val="18"/>
              </w:rPr>
            </w:pPr>
          </w:p>
        </w:tc>
        <w:tc>
          <w:tcPr>
            <w:tcW w:w="540" w:type="dxa"/>
            <w:vAlign w:val="center"/>
          </w:tcPr>
          <w:p w14:paraId="2B0729C6" w14:textId="3D71D86F" w:rsidR="00A67727" w:rsidRDefault="00A67727" w:rsidP="004F7DA5">
            <w:pPr>
              <w:jc w:val="center"/>
              <w:rPr>
                <w:rFonts w:ascii="Arial" w:hAnsi="Arial"/>
                <w:sz w:val="18"/>
              </w:rPr>
            </w:pPr>
          </w:p>
        </w:tc>
        <w:tc>
          <w:tcPr>
            <w:tcW w:w="4435" w:type="dxa"/>
            <w:vAlign w:val="center"/>
          </w:tcPr>
          <w:p w14:paraId="4CDA5C9B" w14:textId="77777777" w:rsidR="00A67727" w:rsidRDefault="00A67727" w:rsidP="004F7DA5">
            <w:pPr>
              <w:rPr>
                <w:rFonts w:ascii="Arial" w:hAnsi="Arial"/>
                <w:sz w:val="18"/>
              </w:rPr>
            </w:pPr>
          </w:p>
        </w:tc>
      </w:tr>
      <w:tr w:rsidR="00A67727" w14:paraId="39EEA84B" w14:textId="77777777" w:rsidTr="00A67727">
        <w:trPr>
          <w:trHeight w:val="432"/>
        </w:trPr>
        <w:tc>
          <w:tcPr>
            <w:tcW w:w="9108" w:type="dxa"/>
            <w:gridSpan w:val="2"/>
            <w:vAlign w:val="center"/>
          </w:tcPr>
          <w:p w14:paraId="0624A538" w14:textId="5EA23ADC" w:rsidR="00A67727" w:rsidRDefault="00A67727" w:rsidP="004F7DA5">
            <w:pPr>
              <w:pStyle w:val="ListParagraph"/>
              <w:numPr>
                <w:ilvl w:val="0"/>
                <w:numId w:val="1"/>
              </w:numPr>
              <w:rPr>
                <w:rFonts w:ascii="Arial" w:hAnsi="Arial"/>
                <w:sz w:val="18"/>
              </w:rPr>
            </w:pPr>
            <w:r>
              <w:rPr>
                <w:rFonts w:ascii="Arial" w:hAnsi="Arial"/>
                <w:sz w:val="18"/>
              </w:rPr>
              <w:t xml:space="preserve">HCP </w:t>
            </w:r>
            <w:r w:rsidR="00EE7AB0">
              <w:rPr>
                <w:rFonts w:ascii="Arial" w:hAnsi="Arial"/>
                <w:sz w:val="18"/>
              </w:rPr>
              <w:t>instructions</w:t>
            </w:r>
            <w:r>
              <w:rPr>
                <w:rFonts w:ascii="Arial" w:hAnsi="Arial"/>
                <w:sz w:val="18"/>
              </w:rPr>
              <w:t xml:space="preserve"> are </w:t>
            </w:r>
            <w:r w:rsidR="00303014">
              <w:rPr>
                <w:rFonts w:ascii="Arial" w:hAnsi="Arial"/>
                <w:sz w:val="18"/>
              </w:rPr>
              <w:t>documented</w:t>
            </w:r>
            <w:r>
              <w:rPr>
                <w:rFonts w:ascii="Arial" w:hAnsi="Arial"/>
                <w:sz w:val="18"/>
              </w:rPr>
              <w:t xml:space="preserve"> in the event the medication is not available to administer such as prior </w:t>
            </w:r>
            <w:r>
              <w:rPr>
                <w:rFonts w:ascii="Arial" w:hAnsi="Arial"/>
                <w:color w:val="000000" w:themeColor="text1"/>
                <w:sz w:val="18"/>
              </w:rPr>
              <w:t>authorization, etc. reflecting HCP recommendation until the medication is obtained</w:t>
            </w:r>
          </w:p>
        </w:tc>
        <w:tc>
          <w:tcPr>
            <w:tcW w:w="540" w:type="dxa"/>
            <w:vAlign w:val="center"/>
          </w:tcPr>
          <w:p w14:paraId="46E30320" w14:textId="77777777" w:rsidR="00A67727" w:rsidRDefault="00A67727" w:rsidP="004F7DA5">
            <w:pPr>
              <w:jc w:val="center"/>
              <w:rPr>
                <w:rFonts w:ascii="Arial" w:hAnsi="Arial"/>
                <w:sz w:val="18"/>
              </w:rPr>
            </w:pPr>
          </w:p>
        </w:tc>
        <w:tc>
          <w:tcPr>
            <w:tcW w:w="540" w:type="dxa"/>
          </w:tcPr>
          <w:p w14:paraId="74B8222A" w14:textId="77777777" w:rsidR="00A67727" w:rsidRDefault="00A67727" w:rsidP="004F7DA5">
            <w:pPr>
              <w:jc w:val="center"/>
              <w:rPr>
                <w:rFonts w:ascii="Arial" w:hAnsi="Arial"/>
                <w:sz w:val="18"/>
              </w:rPr>
            </w:pPr>
          </w:p>
        </w:tc>
        <w:tc>
          <w:tcPr>
            <w:tcW w:w="540" w:type="dxa"/>
            <w:vAlign w:val="center"/>
          </w:tcPr>
          <w:p w14:paraId="0DFBBBCB" w14:textId="4523426D" w:rsidR="00A67727" w:rsidRDefault="00A67727" w:rsidP="004F7DA5">
            <w:pPr>
              <w:jc w:val="center"/>
              <w:rPr>
                <w:rFonts w:ascii="Arial" w:hAnsi="Arial"/>
                <w:sz w:val="18"/>
              </w:rPr>
            </w:pPr>
          </w:p>
        </w:tc>
        <w:tc>
          <w:tcPr>
            <w:tcW w:w="4435" w:type="dxa"/>
            <w:vAlign w:val="center"/>
          </w:tcPr>
          <w:p w14:paraId="0D601412" w14:textId="77777777" w:rsidR="00A67727" w:rsidRDefault="00A67727" w:rsidP="004F7DA5">
            <w:pPr>
              <w:rPr>
                <w:rFonts w:ascii="Arial" w:hAnsi="Arial"/>
                <w:sz w:val="18"/>
              </w:rPr>
            </w:pPr>
          </w:p>
        </w:tc>
      </w:tr>
      <w:tr w:rsidR="00A67727" w14:paraId="55B247DC" w14:textId="77777777" w:rsidTr="00A67727">
        <w:trPr>
          <w:trHeight w:val="432"/>
        </w:trPr>
        <w:tc>
          <w:tcPr>
            <w:tcW w:w="9108" w:type="dxa"/>
            <w:gridSpan w:val="2"/>
            <w:vAlign w:val="center"/>
          </w:tcPr>
          <w:p w14:paraId="13BB101A" w14:textId="2292B6CD" w:rsidR="00A67727" w:rsidRDefault="00A67727" w:rsidP="004F7DA5">
            <w:pPr>
              <w:pStyle w:val="ListParagraph"/>
              <w:numPr>
                <w:ilvl w:val="0"/>
                <w:numId w:val="1"/>
              </w:numPr>
              <w:rPr>
                <w:rFonts w:ascii="Arial" w:hAnsi="Arial"/>
                <w:sz w:val="18"/>
              </w:rPr>
            </w:pPr>
            <w:r w:rsidRPr="00833232">
              <w:rPr>
                <w:rFonts w:ascii="Arial" w:hAnsi="Arial"/>
                <w:sz w:val="18"/>
              </w:rPr>
              <w:t>If highlighting is used on an HCP order, it is only used as a visual prompt for an HCP signature</w:t>
            </w:r>
            <w:r>
              <w:rPr>
                <w:rFonts w:ascii="Arial" w:hAnsi="Arial"/>
                <w:sz w:val="18"/>
              </w:rPr>
              <w:t>.</w:t>
            </w:r>
            <w:r w:rsidRPr="00442499">
              <w:rPr>
                <w:rFonts w:ascii="Arial" w:hAnsi="Arial"/>
                <w:sz w:val="18"/>
              </w:rPr>
              <w:t xml:space="preserve"> HCP orders are not edited, altered, </w:t>
            </w:r>
            <w:r>
              <w:rPr>
                <w:rFonts w:ascii="Arial" w:hAnsi="Arial"/>
                <w:sz w:val="18"/>
              </w:rPr>
              <w:t xml:space="preserve">or </w:t>
            </w:r>
            <w:r w:rsidRPr="00442499">
              <w:rPr>
                <w:rFonts w:ascii="Arial" w:hAnsi="Arial"/>
                <w:sz w:val="18"/>
              </w:rPr>
              <w:t xml:space="preserve">tampered </w:t>
            </w:r>
            <w:r>
              <w:rPr>
                <w:rFonts w:ascii="Arial" w:hAnsi="Arial"/>
                <w:sz w:val="18"/>
              </w:rPr>
              <w:t xml:space="preserve">with </w:t>
            </w:r>
            <w:r w:rsidRPr="00442499">
              <w:rPr>
                <w:rFonts w:ascii="Arial" w:hAnsi="Arial"/>
                <w:sz w:val="18"/>
              </w:rPr>
              <w:t>b</w:t>
            </w:r>
            <w:r>
              <w:rPr>
                <w:rFonts w:ascii="Arial" w:hAnsi="Arial"/>
                <w:sz w:val="18"/>
              </w:rPr>
              <w:t>y</w:t>
            </w:r>
            <w:r w:rsidRPr="00442499">
              <w:rPr>
                <w:rFonts w:ascii="Arial" w:hAnsi="Arial"/>
                <w:sz w:val="18"/>
              </w:rPr>
              <w:t xml:space="preserve"> Certified/licensed staff after orders </w:t>
            </w:r>
            <w:r w:rsidR="00521B5F">
              <w:rPr>
                <w:rFonts w:ascii="Arial" w:hAnsi="Arial"/>
                <w:sz w:val="18"/>
              </w:rPr>
              <w:t>are</w:t>
            </w:r>
            <w:r w:rsidRPr="00442499">
              <w:rPr>
                <w:rFonts w:ascii="Arial" w:hAnsi="Arial"/>
                <w:sz w:val="18"/>
              </w:rPr>
              <w:t xml:space="preserve"> signed and dated by HCP</w:t>
            </w:r>
          </w:p>
        </w:tc>
        <w:tc>
          <w:tcPr>
            <w:tcW w:w="540" w:type="dxa"/>
            <w:vAlign w:val="center"/>
          </w:tcPr>
          <w:p w14:paraId="0A657A88" w14:textId="77777777" w:rsidR="00A67727" w:rsidRDefault="00A67727" w:rsidP="004F7DA5">
            <w:pPr>
              <w:jc w:val="center"/>
              <w:rPr>
                <w:rFonts w:ascii="Arial" w:hAnsi="Arial"/>
                <w:sz w:val="18"/>
              </w:rPr>
            </w:pPr>
          </w:p>
        </w:tc>
        <w:tc>
          <w:tcPr>
            <w:tcW w:w="540" w:type="dxa"/>
          </w:tcPr>
          <w:p w14:paraId="42E6A67E" w14:textId="77777777" w:rsidR="00A67727" w:rsidRDefault="00A67727" w:rsidP="004F7DA5">
            <w:pPr>
              <w:jc w:val="center"/>
              <w:rPr>
                <w:rFonts w:ascii="Arial" w:hAnsi="Arial"/>
                <w:sz w:val="18"/>
              </w:rPr>
            </w:pPr>
          </w:p>
        </w:tc>
        <w:tc>
          <w:tcPr>
            <w:tcW w:w="540" w:type="dxa"/>
            <w:vAlign w:val="center"/>
          </w:tcPr>
          <w:p w14:paraId="721A7903" w14:textId="5703ABE7" w:rsidR="00A67727" w:rsidRDefault="00A67727" w:rsidP="004F7DA5">
            <w:pPr>
              <w:jc w:val="center"/>
              <w:rPr>
                <w:rFonts w:ascii="Arial" w:hAnsi="Arial"/>
                <w:sz w:val="18"/>
              </w:rPr>
            </w:pPr>
          </w:p>
        </w:tc>
        <w:tc>
          <w:tcPr>
            <w:tcW w:w="4435" w:type="dxa"/>
            <w:vAlign w:val="center"/>
          </w:tcPr>
          <w:p w14:paraId="7CA15E79" w14:textId="77777777" w:rsidR="00A67727" w:rsidRDefault="00A67727" w:rsidP="004F7DA5">
            <w:pPr>
              <w:rPr>
                <w:rFonts w:ascii="Arial" w:hAnsi="Arial"/>
                <w:sz w:val="18"/>
              </w:rPr>
            </w:pPr>
          </w:p>
        </w:tc>
      </w:tr>
      <w:tr w:rsidR="00A67727" w14:paraId="7A4CAAB4" w14:textId="77777777" w:rsidTr="00A67727">
        <w:trPr>
          <w:trHeight w:val="432"/>
        </w:trPr>
        <w:tc>
          <w:tcPr>
            <w:tcW w:w="9108" w:type="dxa"/>
            <w:gridSpan w:val="2"/>
            <w:vAlign w:val="center"/>
          </w:tcPr>
          <w:p w14:paraId="337B9F29" w14:textId="77777777" w:rsidR="00A67727" w:rsidRPr="00365A1F" w:rsidRDefault="00A67727" w:rsidP="00A67727">
            <w:pPr>
              <w:pStyle w:val="ListParagraph"/>
              <w:numPr>
                <w:ilvl w:val="0"/>
                <w:numId w:val="49"/>
              </w:numPr>
              <w:rPr>
                <w:rFonts w:ascii="Arial" w:hAnsi="Arial"/>
                <w:sz w:val="18"/>
              </w:rPr>
            </w:pPr>
            <w:r w:rsidRPr="00365A1F">
              <w:rPr>
                <w:rFonts w:ascii="Arial" w:hAnsi="Arial"/>
                <w:sz w:val="18"/>
              </w:rPr>
              <w:t xml:space="preserve">If a prescription is used as an HCP order it must include the required components for medication administration </w:t>
            </w:r>
          </w:p>
        </w:tc>
        <w:tc>
          <w:tcPr>
            <w:tcW w:w="540" w:type="dxa"/>
            <w:vAlign w:val="center"/>
          </w:tcPr>
          <w:p w14:paraId="2895B260" w14:textId="77777777" w:rsidR="00A67727" w:rsidRDefault="00A67727" w:rsidP="004F7DA5">
            <w:pPr>
              <w:jc w:val="center"/>
              <w:rPr>
                <w:rFonts w:ascii="Arial" w:hAnsi="Arial"/>
                <w:sz w:val="18"/>
              </w:rPr>
            </w:pPr>
          </w:p>
        </w:tc>
        <w:tc>
          <w:tcPr>
            <w:tcW w:w="540" w:type="dxa"/>
          </w:tcPr>
          <w:p w14:paraId="54AF023C" w14:textId="77777777" w:rsidR="00A67727" w:rsidRDefault="00A67727" w:rsidP="004F7DA5">
            <w:pPr>
              <w:jc w:val="center"/>
              <w:rPr>
                <w:rFonts w:ascii="Arial" w:hAnsi="Arial"/>
                <w:sz w:val="18"/>
              </w:rPr>
            </w:pPr>
          </w:p>
        </w:tc>
        <w:tc>
          <w:tcPr>
            <w:tcW w:w="540" w:type="dxa"/>
            <w:vAlign w:val="center"/>
          </w:tcPr>
          <w:p w14:paraId="11E8D57C" w14:textId="258E06FE" w:rsidR="00A67727" w:rsidRDefault="00A67727" w:rsidP="004F7DA5">
            <w:pPr>
              <w:jc w:val="center"/>
              <w:rPr>
                <w:rFonts w:ascii="Arial" w:hAnsi="Arial"/>
                <w:sz w:val="18"/>
              </w:rPr>
            </w:pPr>
          </w:p>
        </w:tc>
        <w:tc>
          <w:tcPr>
            <w:tcW w:w="4435" w:type="dxa"/>
            <w:vAlign w:val="center"/>
          </w:tcPr>
          <w:p w14:paraId="2C52A9E6" w14:textId="77777777" w:rsidR="00A67727" w:rsidRDefault="00A67727" w:rsidP="004F7DA5">
            <w:pPr>
              <w:rPr>
                <w:rFonts w:ascii="Arial" w:hAnsi="Arial"/>
                <w:sz w:val="18"/>
              </w:rPr>
            </w:pPr>
          </w:p>
        </w:tc>
      </w:tr>
      <w:tr w:rsidR="00A67727" w14:paraId="6BA8371A" w14:textId="77777777" w:rsidTr="00A67727">
        <w:trPr>
          <w:trHeight w:val="432"/>
        </w:trPr>
        <w:tc>
          <w:tcPr>
            <w:tcW w:w="9108" w:type="dxa"/>
            <w:gridSpan w:val="2"/>
            <w:vAlign w:val="center"/>
          </w:tcPr>
          <w:p w14:paraId="6A3DA689" w14:textId="77777777" w:rsidR="00A67727" w:rsidRPr="00365A1F" w:rsidRDefault="00A67727" w:rsidP="00A67727">
            <w:pPr>
              <w:pStyle w:val="ListParagraph"/>
              <w:numPr>
                <w:ilvl w:val="0"/>
                <w:numId w:val="113"/>
              </w:numPr>
              <w:rPr>
                <w:rFonts w:ascii="Arial" w:hAnsi="Arial"/>
                <w:sz w:val="18"/>
              </w:rPr>
            </w:pPr>
            <w:r w:rsidRPr="00365A1F">
              <w:rPr>
                <w:rFonts w:ascii="Arial" w:hAnsi="Arial"/>
                <w:sz w:val="18"/>
              </w:rPr>
              <w:lastRenderedPageBreak/>
              <w:t>The prescription must include the medication strength and the amount to administer (i.e., the dose)</w:t>
            </w:r>
          </w:p>
        </w:tc>
        <w:tc>
          <w:tcPr>
            <w:tcW w:w="540" w:type="dxa"/>
            <w:vAlign w:val="center"/>
          </w:tcPr>
          <w:p w14:paraId="5A2ACC3B" w14:textId="77777777" w:rsidR="00A67727" w:rsidRDefault="00A67727" w:rsidP="004F7DA5">
            <w:pPr>
              <w:jc w:val="center"/>
              <w:rPr>
                <w:rFonts w:ascii="Arial" w:hAnsi="Arial"/>
                <w:sz w:val="18"/>
              </w:rPr>
            </w:pPr>
          </w:p>
        </w:tc>
        <w:tc>
          <w:tcPr>
            <w:tcW w:w="540" w:type="dxa"/>
          </w:tcPr>
          <w:p w14:paraId="5E6E1C91" w14:textId="77777777" w:rsidR="00A67727" w:rsidRDefault="00A67727" w:rsidP="004F7DA5">
            <w:pPr>
              <w:jc w:val="center"/>
              <w:rPr>
                <w:rFonts w:ascii="Arial" w:hAnsi="Arial"/>
                <w:sz w:val="18"/>
              </w:rPr>
            </w:pPr>
          </w:p>
        </w:tc>
        <w:tc>
          <w:tcPr>
            <w:tcW w:w="540" w:type="dxa"/>
            <w:vAlign w:val="center"/>
          </w:tcPr>
          <w:p w14:paraId="36E9D3F1" w14:textId="58F587F8" w:rsidR="00A67727" w:rsidRDefault="00A67727" w:rsidP="004F7DA5">
            <w:pPr>
              <w:jc w:val="center"/>
              <w:rPr>
                <w:rFonts w:ascii="Arial" w:hAnsi="Arial"/>
                <w:sz w:val="18"/>
              </w:rPr>
            </w:pPr>
          </w:p>
        </w:tc>
        <w:tc>
          <w:tcPr>
            <w:tcW w:w="4435" w:type="dxa"/>
            <w:vAlign w:val="center"/>
          </w:tcPr>
          <w:p w14:paraId="43749C97" w14:textId="77777777" w:rsidR="00A67727" w:rsidRDefault="00A67727" w:rsidP="004F7DA5">
            <w:pPr>
              <w:rPr>
                <w:rFonts w:ascii="Arial" w:hAnsi="Arial"/>
                <w:sz w:val="18"/>
              </w:rPr>
            </w:pPr>
          </w:p>
        </w:tc>
      </w:tr>
      <w:tr w:rsidR="00A67727" w14:paraId="76360C81" w14:textId="77777777" w:rsidTr="00A67727">
        <w:trPr>
          <w:trHeight w:val="432"/>
        </w:trPr>
        <w:tc>
          <w:tcPr>
            <w:tcW w:w="9108" w:type="dxa"/>
            <w:gridSpan w:val="2"/>
            <w:vAlign w:val="center"/>
          </w:tcPr>
          <w:p w14:paraId="2F56D004" w14:textId="77777777" w:rsidR="00A67727" w:rsidRPr="00904E25" w:rsidRDefault="00A67727" w:rsidP="00A67727">
            <w:pPr>
              <w:pStyle w:val="ListParagraph"/>
              <w:numPr>
                <w:ilvl w:val="0"/>
                <w:numId w:val="49"/>
              </w:numPr>
              <w:rPr>
                <w:rFonts w:ascii="Arial" w:hAnsi="Arial"/>
                <w:sz w:val="18"/>
              </w:rPr>
            </w:pPr>
            <w:r w:rsidRPr="00904E25">
              <w:rPr>
                <w:rFonts w:ascii="Arial" w:hAnsi="Arial"/>
                <w:sz w:val="18"/>
              </w:rPr>
              <w:t>Changes in medication orders are handled as new HCP orders</w:t>
            </w:r>
          </w:p>
        </w:tc>
        <w:tc>
          <w:tcPr>
            <w:tcW w:w="540" w:type="dxa"/>
            <w:vAlign w:val="center"/>
          </w:tcPr>
          <w:p w14:paraId="3076EEC3" w14:textId="77777777" w:rsidR="00A67727" w:rsidRDefault="00A67727" w:rsidP="004F7DA5">
            <w:pPr>
              <w:jc w:val="center"/>
              <w:rPr>
                <w:rFonts w:ascii="Arial" w:hAnsi="Arial"/>
                <w:sz w:val="18"/>
              </w:rPr>
            </w:pPr>
          </w:p>
        </w:tc>
        <w:tc>
          <w:tcPr>
            <w:tcW w:w="540" w:type="dxa"/>
          </w:tcPr>
          <w:p w14:paraId="70A501A0" w14:textId="77777777" w:rsidR="00A67727" w:rsidRDefault="00A67727" w:rsidP="004F7DA5">
            <w:pPr>
              <w:jc w:val="center"/>
              <w:rPr>
                <w:rFonts w:ascii="Arial" w:hAnsi="Arial"/>
                <w:sz w:val="18"/>
              </w:rPr>
            </w:pPr>
          </w:p>
        </w:tc>
        <w:tc>
          <w:tcPr>
            <w:tcW w:w="540" w:type="dxa"/>
            <w:vAlign w:val="center"/>
          </w:tcPr>
          <w:p w14:paraId="5DB2895A" w14:textId="414AE0F6" w:rsidR="00A67727" w:rsidRDefault="00A67727" w:rsidP="004F7DA5">
            <w:pPr>
              <w:jc w:val="center"/>
              <w:rPr>
                <w:rFonts w:ascii="Arial" w:hAnsi="Arial"/>
                <w:sz w:val="18"/>
              </w:rPr>
            </w:pPr>
          </w:p>
        </w:tc>
        <w:tc>
          <w:tcPr>
            <w:tcW w:w="4435" w:type="dxa"/>
            <w:vAlign w:val="center"/>
          </w:tcPr>
          <w:p w14:paraId="254C2BB9" w14:textId="77777777" w:rsidR="00A67727" w:rsidRDefault="00A67727" w:rsidP="004F7DA5">
            <w:pPr>
              <w:rPr>
                <w:rFonts w:ascii="Arial" w:hAnsi="Arial"/>
                <w:sz w:val="18"/>
              </w:rPr>
            </w:pPr>
          </w:p>
        </w:tc>
      </w:tr>
      <w:tr w:rsidR="00A67727" w14:paraId="7D9C7A30" w14:textId="77777777" w:rsidTr="00A67727">
        <w:trPr>
          <w:trHeight w:val="432"/>
        </w:trPr>
        <w:tc>
          <w:tcPr>
            <w:tcW w:w="9108" w:type="dxa"/>
            <w:gridSpan w:val="2"/>
            <w:vAlign w:val="center"/>
          </w:tcPr>
          <w:p w14:paraId="128AA8D4" w14:textId="77777777" w:rsidR="00A67727" w:rsidRPr="00904E25" w:rsidRDefault="00A67727" w:rsidP="00A67727">
            <w:pPr>
              <w:pStyle w:val="ListParagraph"/>
              <w:numPr>
                <w:ilvl w:val="0"/>
                <w:numId w:val="100"/>
              </w:numPr>
              <w:rPr>
                <w:rFonts w:ascii="Arial" w:hAnsi="Arial"/>
                <w:sz w:val="18"/>
              </w:rPr>
            </w:pPr>
            <w:r w:rsidRPr="00904E25">
              <w:rPr>
                <w:rFonts w:ascii="Arial" w:hAnsi="Arial"/>
                <w:sz w:val="18"/>
              </w:rPr>
              <w:t>Outdated HCP orders</w:t>
            </w:r>
            <w:r w:rsidRPr="00347B1C">
              <w:rPr>
                <w:rFonts w:ascii="Arial" w:hAnsi="Arial"/>
                <w:sz w:val="18"/>
              </w:rPr>
              <w:t>, which have been superseded by newer orders, are not being used and are removed from the Medication Book</w:t>
            </w:r>
            <w:r w:rsidRPr="00904E25">
              <w:rPr>
                <w:rFonts w:ascii="Arial" w:hAnsi="Arial"/>
                <w:sz w:val="18"/>
              </w:rPr>
              <w:t xml:space="preserve"> </w:t>
            </w:r>
          </w:p>
        </w:tc>
        <w:tc>
          <w:tcPr>
            <w:tcW w:w="540" w:type="dxa"/>
            <w:vAlign w:val="center"/>
          </w:tcPr>
          <w:p w14:paraId="6C7B7925" w14:textId="77777777" w:rsidR="00A67727" w:rsidRDefault="00A67727" w:rsidP="004F7DA5">
            <w:pPr>
              <w:jc w:val="center"/>
              <w:rPr>
                <w:rFonts w:ascii="Arial" w:hAnsi="Arial"/>
                <w:sz w:val="18"/>
              </w:rPr>
            </w:pPr>
          </w:p>
        </w:tc>
        <w:tc>
          <w:tcPr>
            <w:tcW w:w="540" w:type="dxa"/>
          </w:tcPr>
          <w:p w14:paraId="73E9C5F9" w14:textId="77777777" w:rsidR="00A67727" w:rsidRDefault="00A67727" w:rsidP="004F7DA5">
            <w:pPr>
              <w:jc w:val="center"/>
              <w:rPr>
                <w:rFonts w:ascii="Arial" w:hAnsi="Arial"/>
                <w:sz w:val="18"/>
              </w:rPr>
            </w:pPr>
          </w:p>
        </w:tc>
        <w:tc>
          <w:tcPr>
            <w:tcW w:w="540" w:type="dxa"/>
            <w:vAlign w:val="center"/>
          </w:tcPr>
          <w:p w14:paraId="57E3801E" w14:textId="053C432D" w:rsidR="00A67727" w:rsidRDefault="00A67727" w:rsidP="004F7DA5">
            <w:pPr>
              <w:jc w:val="center"/>
              <w:rPr>
                <w:rFonts w:ascii="Arial" w:hAnsi="Arial"/>
                <w:sz w:val="18"/>
              </w:rPr>
            </w:pPr>
          </w:p>
        </w:tc>
        <w:tc>
          <w:tcPr>
            <w:tcW w:w="4435" w:type="dxa"/>
            <w:vAlign w:val="center"/>
          </w:tcPr>
          <w:p w14:paraId="4DB6EC85" w14:textId="77777777" w:rsidR="00A67727" w:rsidRDefault="00A67727" w:rsidP="004F7DA5">
            <w:pPr>
              <w:rPr>
                <w:rFonts w:ascii="Arial" w:hAnsi="Arial"/>
                <w:sz w:val="18"/>
              </w:rPr>
            </w:pPr>
          </w:p>
        </w:tc>
      </w:tr>
      <w:tr w:rsidR="00A67727" w14:paraId="1A8CD4E6" w14:textId="77777777" w:rsidTr="00A67727">
        <w:trPr>
          <w:trHeight w:val="288"/>
        </w:trPr>
        <w:tc>
          <w:tcPr>
            <w:tcW w:w="15163" w:type="dxa"/>
            <w:gridSpan w:val="6"/>
            <w:shd w:val="clear" w:color="auto" w:fill="D9D9D9" w:themeFill="background1" w:themeFillShade="D9"/>
            <w:vAlign w:val="center"/>
          </w:tcPr>
          <w:p w14:paraId="77087567" w14:textId="333EE10C" w:rsidR="00A67727" w:rsidRPr="0000377B" w:rsidRDefault="00A67727" w:rsidP="00A67727">
            <w:pPr>
              <w:rPr>
                <w:rFonts w:ascii="Arial" w:hAnsi="Arial"/>
                <w:b/>
                <w:bCs/>
                <w:sz w:val="18"/>
              </w:rPr>
            </w:pPr>
            <w:r w:rsidRPr="0000377B">
              <w:rPr>
                <w:rFonts w:ascii="Arial" w:hAnsi="Arial"/>
                <w:b/>
                <w:bCs/>
                <w:sz w:val="18"/>
              </w:rPr>
              <w:t>0</w:t>
            </w:r>
            <w:r>
              <w:rPr>
                <w:rFonts w:ascii="Arial" w:hAnsi="Arial"/>
                <w:b/>
                <w:bCs/>
                <w:sz w:val="18"/>
              </w:rPr>
              <w:t>8</w:t>
            </w:r>
            <w:r w:rsidRPr="0000377B">
              <w:rPr>
                <w:rFonts w:ascii="Arial" w:hAnsi="Arial"/>
                <w:b/>
                <w:bCs/>
                <w:sz w:val="18"/>
              </w:rPr>
              <w:t>-</w:t>
            </w:r>
            <w:r>
              <w:rPr>
                <w:rFonts w:ascii="Arial" w:hAnsi="Arial"/>
                <w:b/>
                <w:bCs/>
                <w:sz w:val="18"/>
              </w:rPr>
              <w:t>2</w:t>
            </w:r>
            <w:r w:rsidRPr="0000377B">
              <w:rPr>
                <w:rFonts w:ascii="Arial" w:hAnsi="Arial"/>
                <w:b/>
                <w:bCs/>
                <w:sz w:val="18"/>
              </w:rPr>
              <w:t xml:space="preserve"> Health Care Provider Orders Received by Telehealth and Telephone</w:t>
            </w:r>
            <w:r w:rsidRPr="00282923">
              <w:rPr>
                <w:rFonts w:ascii="Arial" w:hAnsi="Arial" w:cs="Arial"/>
                <w:b/>
                <w:bCs/>
                <w:sz w:val="18"/>
                <w:szCs w:val="18"/>
              </w:rPr>
              <w:t xml:space="preserve"> </w:t>
            </w:r>
            <w:r>
              <w:rPr>
                <w:rFonts w:ascii="Arial" w:hAnsi="Arial" w:cs="Arial"/>
                <w:b/>
                <w:bCs/>
                <w:sz w:val="18"/>
                <w:szCs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A67727" w14:paraId="40748010" w14:textId="77777777" w:rsidTr="00A67727">
        <w:trPr>
          <w:trHeight w:val="432"/>
        </w:trPr>
        <w:tc>
          <w:tcPr>
            <w:tcW w:w="9108" w:type="dxa"/>
            <w:gridSpan w:val="2"/>
            <w:vAlign w:val="center"/>
          </w:tcPr>
          <w:p w14:paraId="27D0455C" w14:textId="77777777" w:rsidR="00A67727" w:rsidRDefault="00A67727" w:rsidP="00A67727">
            <w:pPr>
              <w:pStyle w:val="ListParagraph"/>
              <w:numPr>
                <w:ilvl w:val="0"/>
                <w:numId w:val="98"/>
              </w:numPr>
              <w:rPr>
                <w:rFonts w:ascii="Arial" w:hAnsi="Arial"/>
                <w:sz w:val="18"/>
              </w:rPr>
            </w:pPr>
            <w:r w:rsidRPr="00464AC7">
              <w:rPr>
                <w:rFonts w:ascii="Arial" w:hAnsi="Arial"/>
                <w:sz w:val="18"/>
              </w:rPr>
              <w:t>Telehealth</w:t>
            </w:r>
            <w:r>
              <w:rPr>
                <w:rFonts w:ascii="Arial" w:hAnsi="Arial"/>
                <w:sz w:val="18"/>
              </w:rPr>
              <w:t xml:space="preserve">/Telephone orders are signed within 72 hours, posted, and verified twice; </w:t>
            </w:r>
            <w:r w:rsidRPr="00876863">
              <w:rPr>
                <w:rFonts w:ascii="Arial" w:hAnsi="Arial"/>
                <w:sz w:val="18"/>
              </w:rPr>
              <w:t>once</w:t>
            </w:r>
            <w:r>
              <w:rPr>
                <w:rFonts w:ascii="Arial" w:hAnsi="Arial"/>
                <w:sz w:val="18"/>
              </w:rPr>
              <w:t xml:space="preserve"> before and </w:t>
            </w:r>
            <w:r w:rsidRPr="00876863">
              <w:rPr>
                <w:rFonts w:ascii="Arial" w:hAnsi="Arial"/>
                <w:sz w:val="18"/>
              </w:rPr>
              <w:t>once</w:t>
            </w:r>
            <w:r>
              <w:rPr>
                <w:rFonts w:ascii="Arial" w:hAnsi="Arial"/>
                <w:sz w:val="18"/>
              </w:rPr>
              <w:t xml:space="preserve"> after HCP signs</w:t>
            </w:r>
          </w:p>
        </w:tc>
        <w:tc>
          <w:tcPr>
            <w:tcW w:w="540" w:type="dxa"/>
            <w:vAlign w:val="center"/>
          </w:tcPr>
          <w:p w14:paraId="7C01B109" w14:textId="77777777" w:rsidR="00A67727" w:rsidRDefault="00A67727" w:rsidP="004F7DA5">
            <w:pPr>
              <w:jc w:val="center"/>
              <w:rPr>
                <w:rFonts w:ascii="Arial" w:hAnsi="Arial"/>
                <w:sz w:val="18"/>
              </w:rPr>
            </w:pPr>
          </w:p>
        </w:tc>
        <w:tc>
          <w:tcPr>
            <w:tcW w:w="540" w:type="dxa"/>
          </w:tcPr>
          <w:p w14:paraId="21FE2FF1" w14:textId="77777777" w:rsidR="00A67727" w:rsidRDefault="00A67727" w:rsidP="004F7DA5">
            <w:pPr>
              <w:jc w:val="center"/>
              <w:rPr>
                <w:rFonts w:ascii="Arial" w:hAnsi="Arial"/>
                <w:sz w:val="18"/>
              </w:rPr>
            </w:pPr>
          </w:p>
        </w:tc>
        <w:tc>
          <w:tcPr>
            <w:tcW w:w="540" w:type="dxa"/>
            <w:vAlign w:val="center"/>
          </w:tcPr>
          <w:p w14:paraId="67F1A592" w14:textId="2B381805" w:rsidR="00A67727" w:rsidRDefault="00A67727" w:rsidP="004F7DA5">
            <w:pPr>
              <w:jc w:val="center"/>
              <w:rPr>
                <w:rFonts w:ascii="Arial" w:hAnsi="Arial"/>
                <w:sz w:val="18"/>
              </w:rPr>
            </w:pPr>
          </w:p>
        </w:tc>
        <w:tc>
          <w:tcPr>
            <w:tcW w:w="4435" w:type="dxa"/>
            <w:vAlign w:val="center"/>
          </w:tcPr>
          <w:p w14:paraId="3C69C342" w14:textId="77777777" w:rsidR="00A67727" w:rsidRDefault="00A67727" w:rsidP="004F7DA5">
            <w:pPr>
              <w:rPr>
                <w:rFonts w:ascii="Arial" w:hAnsi="Arial"/>
                <w:sz w:val="18"/>
              </w:rPr>
            </w:pPr>
          </w:p>
        </w:tc>
      </w:tr>
      <w:tr w:rsidR="00A67727" w14:paraId="4DFA1E42" w14:textId="77777777" w:rsidTr="00A67727">
        <w:trPr>
          <w:trHeight w:val="288"/>
        </w:trPr>
        <w:tc>
          <w:tcPr>
            <w:tcW w:w="15163" w:type="dxa"/>
            <w:gridSpan w:val="6"/>
            <w:shd w:val="clear" w:color="auto" w:fill="D9D9D9" w:themeFill="background1" w:themeFillShade="D9"/>
            <w:vAlign w:val="center"/>
          </w:tcPr>
          <w:p w14:paraId="5061AB6C" w14:textId="2D6146FA" w:rsidR="00A67727" w:rsidRPr="005A1E12" w:rsidRDefault="00A67727" w:rsidP="00A67727">
            <w:pPr>
              <w:rPr>
                <w:rFonts w:ascii="Arial" w:hAnsi="Arial"/>
                <w:b/>
                <w:bCs/>
                <w:sz w:val="18"/>
              </w:rPr>
            </w:pPr>
            <w:r w:rsidRPr="005A1E12">
              <w:rPr>
                <w:rFonts w:ascii="Arial" w:hAnsi="Arial"/>
                <w:b/>
                <w:bCs/>
                <w:sz w:val="18"/>
              </w:rPr>
              <w:t>08-3 PRN Health Care Provider Medication Orders</w:t>
            </w:r>
            <w:r w:rsidRPr="00282923">
              <w:rPr>
                <w:rFonts w:ascii="Arial" w:hAnsi="Arial" w:cs="Arial"/>
                <w:b/>
                <w:bCs/>
                <w:sz w:val="18"/>
                <w:szCs w:val="18"/>
              </w:rPr>
              <w:t xml:space="preserve"> </w:t>
            </w:r>
            <w:r>
              <w:rPr>
                <w:rFonts w:ascii="Arial" w:hAnsi="Arial" w:cs="Arial"/>
                <w:b/>
                <w:bCs/>
                <w:sz w:val="18"/>
                <w:szCs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A67727" w14:paraId="46F6C5DA" w14:textId="77777777" w:rsidTr="00A67727">
        <w:trPr>
          <w:trHeight w:val="432"/>
        </w:trPr>
        <w:tc>
          <w:tcPr>
            <w:tcW w:w="9108" w:type="dxa"/>
            <w:gridSpan w:val="2"/>
            <w:vAlign w:val="center"/>
          </w:tcPr>
          <w:p w14:paraId="0F67A385" w14:textId="77777777" w:rsidR="00A67727" w:rsidRPr="001D4877" w:rsidRDefault="00A67727" w:rsidP="00A67727">
            <w:pPr>
              <w:pStyle w:val="ListParagraph"/>
              <w:numPr>
                <w:ilvl w:val="0"/>
                <w:numId w:val="99"/>
              </w:numPr>
              <w:rPr>
                <w:rFonts w:ascii="Arial" w:hAnsi="Arial"/>
                <w:sz w:val="18"/>
              </w:rPr>
            </w:pPr>
            <w:r>
              <w:rPr>
                <w:rFonts w:ascii="Arial" w:hAnsi="Arial"/>
                <w:sz w:val="18"/>
              </w:rPr>
              <w:t xml:space="preserve">PRN orders include a frequency specifying how many hours apart doses may be administered, </w:t>
            </w:r>
            <w:r w:rsidRPr="00634D94">
              <w:rPr>
                <w:rFonts w:ascii="Arial" w:hAnsi="Arial"/>
                <w:sz w:val="18"/>
              </w:rPr>
              <w:t>reason,</w:t>
            </w:r>
            <w:r>
              <w:rPr>
                <w:rFonts w:ascii="Arial" w:hAnsi="Arial"/>
                <w:sz w:val="18"/>
              </w:rPr>
              <w:t xml:space="preserve"> target signs and symptoms, instructions</w:t>
            </w:r>
            <w:r>
              <w:t xml:space="preserve"> </w:t>
            </w:r>
            <w:r>
              <w:rPr>
                <w:rFonts w:ascii="Arial" w:hAnsi="Arial"/>
                <w:sz w:val="18"/>
              </w:rPr>
              <w:t>for use and guidelines when to notify HCP, if applicable</w:t>
            </w:r>
          </w:p>
        </w:tc>
        <w:tc>
          <w:tcPr>
            <w:tcW w:w="540" w:type="dxa"/>
            <w:vAlign w:val="center"/>
          </w:tcPr>
          <w:p w14:paraId="15F8DB1E" w14:textId="77777777" w:rsidR="00A67727" w:rsidRDefault="00A67727" w:rsidP="004F7DA5">
            <w:pPr>
              <w:jc w:val="center"/>
              <w:rPr>
                <w:rFonts w:ascii="Arial" w:hAnsi="Arial"/>
                <w:sz w:val="18"/>
              </w:rPr>
            </w:pPr>
          </w:p>
        </w:tc>
        <w:tc>
          <w:tcPr>
            <w:tcW w:w="540" w:type="dxa"/>
          </w:tcPr>
          <w:p w14:paraId="5614FCCE" w14:textId="77777777" w:rsidR="00A67727" w:rsidRDefault="00A67727" w:rsidP="004F7DA5">
            <w:pPr>
              <w:jc w:val="center"/>
              <w:rPr>
                <w:rFonts w:ascii="Arial" w:hAnsi="Arial"/>
                <w:sz w:val="18"/>
              </w:rPr>
            </w:pPr>
          </w:p>
        </w:tc>
        <w:tc>
          <w:tcPr>
            <w:tcW w:w="540" w:type="dxa"/>
            <w:vAlign w:val="center"/>
          </w:tcPr>
          <w:p w14:paraId="06FAD16A" w14:textId="114318A4" w:rsidR="00A67727" w:rsidRDefault="00A67727" w:rsidP="004F7DA5">
            <w:pPr>
              <w:jc w:val="center"/>
              <w:rPr>
                <w:rFonts w:ascii="Arial" w:hAnsi="Arial"/>
                <w:sz w:val="18"/>
              </w:rPr>
            </w:pPr>
          </w:p>
        </w:tc>
        <w:tc>
          <w:tcPr>
            <w:tcW w:w="4435" w:type="dxa"/>
            <w:vAlign w:val="center"/>
          </w:tcPr>
          <w:p w14:paraId="5F4075DF" w14:textId="77777777" w:rsidR="00A67727" w:rsidRDefault="00A67727" w:rsidP="004F7DA5">
            <w:pPr>
              <w:rPr>
                <w:rFonts w:ascii="Arial" w:hAnsi="Arial"/>
                <w:sz w:val="18"/>
              </w:rPr>
            </w:pPr>
          </w:p>
        </w:tc>
      </w:tr>
      <w:tr w:rsidR="00A67727" w14:paraId="1D4937D4" w14:textId="77777777" w:rsidTr="00A67727">
        <w:trPr>
          <w:trHeight w:val="432"/>
        </w:trPr>
        <w:tc>
          <w:tcPr>
            <w:tcW w:w="9108" w:type="dxa"/>
            <w:gridSpan w:val="2"/>
            <w:vAlign w:val="center"/>
          </w:tcPr>
          <w:p w14:paraId="04110DDF" w14:textId="77777777" w:rsidR="00A67727" w:rsidRPr="001D4877" w:rsidRDefault="00A67727" w:rsidP="00A67727">
            <w:pPr>
              <w:pStyle w:val="ListParagraph"/>
              <w:numPr>
                <w:ilvl w:val="0"/>
                <w:numId w:val="99"/>
              </w:numPr>
              <w:rPr>
                <w:rFonts w:ascii="Arial" w:hAnsi="Arial"/>
                <w:sz w:val="18"/>
              </w:rPr>
            </w:pPr>
            <w:r>
              <w:rPr>
                <w:rFonts w:ascii="Arial" w:hAnsi="Arial"/>
                <w:sz w:val="18"/>
              </w:rPr>
              <w:t>PRN orders include hours apart from regularly scheduled doses of the same medication</w:t>
            </w:r>
          </w:p>
        </w:tc>
        <w:tc>
          <w:tcPr>
            <w:tcW w:w="540" w:type="dxa"/>
            <w:vAlign w:val="center"/>
          </w:tcPr>
          <w:p w14:paraId="1D4DD70A" w14:textId="77777777" w:rsidR="00A67727" w:rsidRDefault="00A67727" w:rsidP="004F7DA5">
            <w:pPr>
              <w:jc w:val="center"/>
              <w:rPr>
                <w:rFonts w:ascii="Arial" w:hAnsi="Arial"/>
                <w:sz w:val="18"/>
              </w:rPr>
            </w:pPr>
          </w:p>
        </w:tc>
        <w:tc>
          <w:tcPr>
            <w:tcW w:w="540" w:type="dxa"/>
          </w:tcPr>
          <w:p w14:paraId="11CFBC26" w14:textId="77777777" w:rsidR="00A67727" w:rsidRDefault="00A67727" w:rsidP="004F7DA5">
            <w:pPr>
              <w:jc w:val="center"/>
              <w:rPr>
                <w:rFonts w:ascii="Arial" w:hAnsi="Arial"/>
                <w:sz w:val="18"/>
              </w:rPr>
            </w:pPr>
          </w:p>
        </w:tc>
        <w:tc>
          <w:tcPr>
            <w:tcW w:w="540" w:type="dxa"/>
            <w:vAlign w:val="center"/>
          </w:tcPr>
          <w:p w14:paraId="4E3F68DB" w14:textId="7E3351A2" w:rsidR="00A67727" w:rsidRDefault="00A67727" w:rsidP="004F7DA5">
            <w:pPr>
              <w:jc w:val="center"/>
              <w:rPr>
                <w:rFonts w:ascii="Arial" w:hAnsi="Arial"/>
                <w:sz w:val="18"/>
              </w:rPr>
            </w:pPr>
          </w:p>
        </w:tc>
        <w:tc>
          <w:tcPr>
            <w:tcW w:w="4435" w:type="dxa"/>
            <w:vAlign w:val="center"/>
          </w:tcPr>
          <w:p w14:paraId="71A68BAC" w14:textId="77777777" w:rsidR="00A67727" w:rsidRDefault="00A67727" w:rsidP="004F7DA5">
            <w:pPr>
              <w:rPr>
                <w:rFonts w:ascii="Arial" w:hAnsi="Arial"/>
                <w:sz w:val="18"/>
              </w:rPr>
            </w:pPr>
          </w:p>
        </w:tc>
      </w:tr>
      <w:tr w:rsidR="00A67727" w14:paraId="05185F41" w14:textId="77777777" w:rsidTr="00A67727">
        <w:trPr>
          <w:trHeight w:val="432"/>
        </w:trPr>
        <w:tc>
          <w:tcPr>
            <w:tcW w:w="9108" w:type="dxa"/>
            <w:gridSpan w:val="2"/>
            <w:vAlign w:val="center"/>
          </w:tcPr>
          <w:p w14:paraId="1CEF7A89" w14:textId="1F1E93DA" w:rsidR="00A67727" w:rsidRPr="001D4877" w:rsidRDefault="00A67727" w:rsidP="00A67727">
            <w:pPr>
              <w:pStyle w:val="ListParagraph"/>
              <w:numPr>
                <w:ilvl w:val="0"/>
                <w:numId w:val="99"/>
              </w:numPr>
              <w:rPr>
                <w:rFonts w:ascii="Arial" w:hAnsi="Arial"/>
                <w:sz w:val="18"/>
              </w:rPr>
            </w:pPr>
            <w:r>
              <w:rPr>
                <w:rFonts w:ascii="Arial" w:hAnsi="Arial"/>
                <w:sz w:val="18"/>
              </w:rPr>
              <w:t xml:space="preserve">PRN orders for ‘pain’, ‘constipation’, ‘anxiety’, etc. must be defined. </w:t>
            </w:r>
            <w:r w:rsidRPr="00CC63A3">
              <w:rPr>
                <w:rFonts w:ascii="Arial" w:hAnsi="Arial"/>
                <w:sz w:val="18"/>
              </w:rPr>
              <w:t>If</w:t>
            </w:r>
            <w:r>
              <w:rPr>
                <w:rFonts w:ascii="Arial" w:hAnsi="Arial"/>
                <w:sz w:val="18"/>
              </w:rPr>
              <w:t xml:space="preserve"> the person self-reports, </w:t>
            </w:r>
            <w:r w:rsidRPr="00CC63A3">
              <w:rPr>
                <w:rFonts w:ascii="Arial" w:hAnsi="Arial"/>
                <w:sz w:val="18"/>
              </w:rPr>
              <w:t>self-reporting must be included in order</w:t>
            </w:r>
            <w:r w:rsidR="006E269E">
              <w:rPr>
                <w:rFonts w:ascii="Arial" w:hAnsi="Arial"/>
                <w:sz w:val="18"/>
              </w:rPr>
              <w:t xml:space="preserve">, </w:t>
            </w:r>
            <w:r w:rsidR="00546CDB">
              <w:rPr>
                <w:rFonts w:ascii="Arial" w:hAnsi="Arial"/>
                <w:sz w:val="18"/>
              </w:rPr>
              <w:t>(</w:t>
            </w:r>
            <w:r w:rsidR="006E269E">
              <w:rPr>
                <w:rFonts w:ascii="Arial" w:hAnsi="Arial"/>
                <w:sz w:val="18"/>
              </w:rPr>
              <w:t xml:space="preserve">e.g., </w:t>
            </w:r>
            <w:r w:rsidR="00F4397E">
              <w:rPr>
                <w:rFonts w:ascii="Arial" w:hAnsi="Arial"/>
                <w:sz w:val="18"/>
              </w:rPr>
              <w:t xml:space="preserve">‘c/o’ or ‘complaint </w:t>
            </w:r>
            <w:r w:rsidR="006E269E">
              <w:rPr>
                <w:rFonts w:ascii="Arial" w:hAnsi="Arial"/>
                <w:sz w:val="18"/>
              </w:rPr>
              <w:t>of</w:t>
            </w:r>
            <w:r w:rsidR="00F96259">
              <w:rPr>
                <w:rFonts w:ascii="Arial" w:hAnsi="Arial"/>
                <w:sz w:val="18"/>
              </w:rPr>
              <w:t xml:space="preserve"> headache</w:t>
            </w:r>
            <w:r w:rsidR="00F4397E">
              <w:rPr>
                <w:rFonts w:ascii="Arial" w:hAnsi="Arial"/>
                <w:sz w:val="18"/>
              </w:rPr>
              <w:t>’</w:t>
            </w:r>
            <w:r w:rsidR="00443EFA">
              <w:rPr>
                <w:rFonts w:ascii="Arial" w:hAnsi="Arial"/>
                <w:sz w:val="18"/>
              </w:rPr>
              <w:t>, etc.</w:t>
            </w:r>
            <w:r w:rsidR="00546CDB">
              <w:rPr>
                <w:rFonts w:ascii="Arial" w:hAnsi="Arial"/>
                <w:sz w:val="18"/>
              </w:rPr>
              <w:t>)</w:t>
            </w:r>
          </w:p>
        </w:tc>
        <w:tc>
          <w:tcPr>
            <w:tcW w:w="540" w:type="dxa"/>
            <w:vAlign w:val="center"/>
          </w:tcPr>
          <w:p w14:paraId="2A3CAE4A" w14:textId="77777777" w:rsidR="00A67727" w:rsidRDefault="00A67727" w:rsidP="004F7DA5">
            <w:pPr>
              <w:jc w:val="center"/>
              <w:rPr>
                <w:rFonts w:ascii="Arial" w:hAnsi="Arial"/>
                <w:sz w:val="18"/>
              </w:rPr>
            </w:pPr>
          </w:p>
        </w:tc>
        <w:tc>
          <w:tcPr>
            <w:tcW w:w="540" w:type="dxa"/>
          </w:tcPr>
          <w:p w14:paraId="4C00CDEE" w14:textId="77777777" w:rsidR="00A67727" w:rsidRDefault="00A67727" w:rsidP="004F7DA5">
            <w:pPr>
              <w:jc w:val="center"/>
              <w:rPr>
                <w:rFonts w:ascii="Arial" w:hAnsi="Arial"/>
                <w:sz w:val="18"/>
              </w:rPr>
            </w:pPr>
          </w:p>
        </w:tc>
        <w:tc>
          <w:tcPr>
            <w:tcW w:w="540" w:type="dxa"/>
            <w:vAlign w:val="center"/>
          </w:tcPr>
          <w:p w14:paraId="74F72286" w14:textId="6971C0DD" w:rsidR="00A67727" w:rsidRDefault="00A67727" w:rsidP="004F7DA5">
            <w:pPr>
              <w:jc w:val="center"/>
              <w:rPr>
                <w:rFonts w:ascii="Arial" w:hAnsi="Arial"/>
                <w:sz w:val="18"/>
              </w:rPr>
            </w:pPr>
          </w:p>
        </w:tc>
        <w:tc>
          <w:tcPr>
            <w:tcW w:w="4435" w:type="dxa"/>
            <w:vAlign w:val="center"/>
          </w:tcPr>
          <w:p w14:paraId="47F4601F" w14:textId="77777777" w:rsidR="00A67727" w:rsidRDefault="00A67727" w:rsidP="004F7DA5">
            <w:pPr>
              <w:rPr>
                <w:rFonts w:ascii="Arial" w:hAnsi="Arial"/>
                <w:sz w:val="18"/>
              </w:rPr>
            </w:pPr>
          </w:p>
        </w:tc>
      </w:tr>
      <w:tr w:rsidR="00A67727" w14:paraId="27203E12" w14:textId="77777777" w:rsidTr="00A67727">
        <w:trPr>
          <w:trHeight w:val="288"/>
        </w:trPr>
        <w:tc>
          <w:tcPr>
            <w:tcW w:w="15163" w:type="dxa"/>
            <w:gridSpan w:val="6"/>
            <w:shd w:val="clear" w:color="auto" w:fill="D9D9D9" w:themeFill="background1" w:themeFillShade="D9"/>
            <w:vAlign w:val="center"/>
          </w:tcPr>
          <w:p w14:paraId="130AF9DD" w14:textId="7CD1770E" w:rsidR="00A67727" w:rsidRPr="00912585" w:rsidRDefault="00A67727" w:rsidP="00A67727">
            <w:pPr>
              <w:rPr>
                <w:rFonts w:ascii="Arial" w:hAnsi="Arial"/>
                <w:b/>
                <w:bCs/>
                <w:sz w:val="18"/>
              </w:rPr>
            </w:pPr>
            <w:r w:rsidRPr="00912585">
              <w:rPr>
                <w:rFonts w:ascii="Arial" w:hAnsi="Arial"/>
                <w:b/>
                <w:bCs/>
                <w:sz w:val="18"/>
              </w:rPr>
              <w:t>08-4 Transcribing, Posting and Verifying of Health Care Provider Orders</w:t>
            </w:r>
            <w:r w:rsidRPr="00282923">
              <w:rPr>
                <w:rFonts w:ascii="Arial" w:hAnsi="Arial" w:cs="Arial"/>
                <w:b/>
                <w:bCs/>
                <w:sz w:val="18"/>
                <w:szCs w:val="18"/>
              </w:rPr>
              <w:t xml:space="preserve"> </w:t>
            </w:r>
            <w:r>
              <w:rPr>
                <w:rFonts w:ascii="Arial" w:hAnsi="Arial" w:cs="Arial"/>
                <w:b/>
                <w:bCs/>
                <w:sz w:val="18"/>
                <w:szCs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A67727" w14:paraId="17685A63" w14:textId="77777777" w:rsidTr="00A67727">
        <w:trPr>
          <w:trHeight w:val="432"/>
        </w:trPr>
        <w:tc>
          <w:tcPr>
            <w:tcW w:w="9108" w:type="dxa"/>
            <w:gridSpan w:val="2"/>
            <w:vAlign w:val="center"/>
          </w:tcPr>
          <w:p w14:paraId="1AFA0784" w14:textId="77777777" w:rsidR="00A67727" w:rsidRPr="00446748" w:rsidRDefault="00A67727" w:rsidP="00A67727">
            <w:pPr>
              <w:pStyle w:val="ListParagraph"/>
              <w:numPr>
                <w:ilvl w:val="0"/>
                <w:numId w:val="101"/>
              </w:numPr>
              <w:rPr>
                <w:rFonts w:ascii="Arial" w:hAnsi="Arial"/>
                <w:sz w:val="18"/>
              </w:rPr>
            </w:pPr>
            <w:r w:rsidRPr="00870093">
              <w:rPr>
                <w:rFonts w:ascii="Arial" w:hAnsi="Arial"/>
                <w:sz w:val="18"/>
              </w:rPr>
              <w:t>HCP orders are posted and verified (staff signatures, dates, and times) below HCP signature</w:t>
            </w:r>
          </w:p>
        </w:tc>
        <w:tc>
          <w:tcPr>
            <w:tcW w:w="540" w:type="dxa"/>
            <w:vAlign w:val="center"/>
          </w:tcPr>
          <w:p w14:paraId="04FF17AB" w14:textId="77777777" w:rsidR="00A67727" w:rsidRDefault="00A67727" w:rsidP="004F7DA5">
            <w:pPr>
              <w:jc w:val="center"/>
              <w:rPr>
                <w:rFonts w:ascii="Arial" w:hAnsi="Arial"/>
                <w:sz w:val="18"/>
              </w:rPr>
            </w:pPr>
          </w:p>
        </w:tc>
        <w:tc>
          <w:tcPr>
            <w:tcW w:w="540" w:type="dxa"/>
          </w:tcPr>
          <w:p w14:paraId="13D45134" w14:textId="77777777" w:rsidR="00A67727" w:rsidRDefault="00A67727" w:rsidP="004F7DA5">
            <w:pPr>
              <w:jc w:val="center"/>
              <w:rPr>
                <w:rFonts w:ascii="Arial" w:hAnsi="Arial"/>
                <w:sz w:val="18"/>
              </w:rPr>
            </w:pPr>
          </w:p>
        </w:tc>
        <w:tc>
          <w:tcPr>
            <w:tcW w:w="540" w:type="dxa"/>
            <w:vAlign w:val="center"/>
          </w:tcPr>
          <w:p w14:paraId="493B9DE3" w14:textId="6428FF3A" w:rsidR="00A67727" w:rsidRDefault="00A67727" w:rsidP="004F7DA5">
            <w:pPr>
              <w:jc w:val="center"/>
              <w:rPr>
                <w:rFonts w:ascii="Arial" w:hAnsi="Arial"/>
                <w:sz w:val="18"/>
              </w:rPr>
            </w:pPr>
          </w:p>
        </w:tc>
        <w:tc>
          <w:tcPr>
            <w:tcW w:w="4435" w:type="dxa"/>
            <w:vAlign w:val="center"/>
          </w:tcPr>
          <w:p w14:paraId="0F24F219" w14:textId="77777777" w:rsidR="00A67727" w:rsidRDefault="00A67727" w:rsidP="004F7DA5">
            <w:pPr>
              <w:rPr>
                <w:rFonts w:ascii="Arial" w:hAnsi="Arial"/>
                <w:sz w:val="18"/>
              </w:rPr>
            </w:pPr>
          </w:p>
        </w:tc>
      </w:tr>
      <w:tr w:rsidR="00A67727" w14:paraId="318F151B" w14:textId="77777777" w:rsidTr="00A67727">
        <w:trPr>
          <w:trHeight w:val="432"/>
        </w:trPr>
        <w:tc>
          <w:tcPr>
            <w:tcW w:w="9108" w:type="dxa"/>
            <w:gridSpan w:val="2"/>
            <w:vAlign w:val="center"/>
          </w:tcPr>
          <w:p w14:paraId="19604F60" w14:textId="77777777" w:rsidR="00A67727" w:rsidRPr="00446748" w:rsidRDefault="00A67727" w:rsidP="00A67727">
            <w:pPr>
              <w:pStyle w:val="ListParagraph"/>
              <w:numPr>
                <w:ilvl w:val="0"/>
                <w:numId w:val="101"/>
              </w:numPr>
              <w:rPr>
                <w:rFonts w:ascii="Arial" w:hAnsi="Arial"/>
                <w:strike/>
                <w:sz w:val="18"/>
              </w:rPr>
            </w:pPr>
            <w:r w:rsidRPr="00E10015">
              <w:rPr>
                <w:rFonts w:ascii="Arial" w:hAnsi="Arial"/>
                <w:sz w:val="18"/>
              </w:rPr>
              <w:t xml:space="preserve">Discontinued medication listed on an existing multiple medication HCP order, is documented </w:t>
            </w:r>
            <w:r w:rsidRPr="008930D8">
              <w:rPr>
                <w:rFonts w:ascii="Arial" w:hAnsi="Arial"/>
                <w:sz w:val="18"/>
              </w:rPr>
              <w:t>by printing</w:t>
            </w:r>
            <w:r w:rsidRPr="00446748">
              <w:rPr>
                <w:rFonts w:ascii="Arial" w:hAnsi="Arial"/>
                <w:sz w:val="18"/>
              </w:rPr>
              <w:t xml:space="preserve"> in the left-hand margin:  DC, date, initials, and see new order, if applicable</w:t>
            </w:r>
          </w:p>
        </w:tc>
        <w:tc>
          <w:tcPr>
            <w:tcW w:w="540" w:type="dxa"/>
            <w:vAlign w:val="center"/>
          </w:tcPr>
          <w:p w14:paraId="1ED1CD53" w14:textId="77777777" w:rsidR="00A67727" w:rsidRDefault="00A67727" w:rsidP="004F7DA5">
            <w:pPr>
              <w:jc w:val="center"/>
              <w:rPr>
                <w:rFonts w:ascii="Arial" w:hAnsi="Arial"/>
                <w:sz w:val="18"/>
              </w:rPr>
            </w:pPr>
          </w:p>
        </w:tc>
        <w:tc>
          <w:tcPr>
            <w:tcW w:w="540" w:type="dxa"/>
          </w:tcPr>
          <w:p w14:paraId="3EB57051" w14:textId="77777777" w:rsidR="00A67727" w:rsidRDefault="00A67727" w:rsidP="004F7DA5">
            <w:pPr>
              <w:jc w:val="center"/>
              <w:rPr>
                <w:rFonts w:ascii="Arial" w:hAnsi="Arial"/>
                <w:sz w:val="18"/>
              </w:rPr>
            </w:pPr>
          </w:p>
        </w:tc>
        <w:tc>
          <w:tcPr>
            <w:tcW w:w="540" w:type="dxa"/>
            <w:vAlign w:val="center"/>
          </w:tcPr>
          <w:p w14:paraId="71BEAC83" w14:textId="533BF867" w:rsidR="00A67727" w:rsidRDefault="00A67727" w:rsidP="004F7DA5">
            <w:pPr>
              <w:jc w:val="center"/>
              <w:rPr>
                <w:rFonts w:ascii="Arial" w:hAnsi="Arial"/>
                <w:sz w:val="18"/>
              </w:rPr>
            </w:pPr>
          </w:p>
        </w:tc>
        <w:tc>
          <w:tcPr>
            <w:tcW w:w="4435" w:type="dxa"/>
            <w:vAlign w:val="center"/>
          </w:tcPr>
          <w:p w14:paraId="3AED02BE" w14:textId="77777777" w:rsidR="00A67727" w:rsidRDefault="00A67727" w:rsidP="004F7DA5">
            <w:pPr>
              <w:rPr>
                <w:rFonts w:ascii="Arial" w:hAnsi="Arial"/>
                <w:sz w:val="18"/>
              </w:rPr>
            </w:pPr>
          </w:p>
        </w:tc>
      </w:tr>
      <w:tr w:rsidR="00A67727" w14:paraId="27C94F5E" w14:textId="77777777" w:rsidTr="00A67727">
        <w:trPr>
          <w:trHeight w:val="288"/>
        </w:trPr>
        <w:tc>
          <w:tcPr>
            <w:tcW w:w="15163" w:type="dxa"/>
            <w:gridSpan w:val="6"/>
            <w:shd w:val="clear" w:color="auto" w:fill="D9D9D9" w:themeFill="background1" w:themeFillShade="D9"/>
            <w:vAlign w:val="center"/>
          </w:tcPr>
          <w:p w14:paraId="59297DBB" w14:textId="1FD89EFF" w:rsidR="00A67727" w:rsidRDefault="00A67727" w:rsidP="00A67727">
            <w:pPr>
              <w:rPr>
                <w:rFonts w:ascii="Arial" w:hAnsi="Arial"/>
                <w:sz w:val="18"/>
              </w:rPr>
            </w:pPr>
            <w:r w:rsidRPr="00A00861">
              <w:rPr>
                <w:rFonts w:ascii="Arial" w:hAnsi="Arial"/>
                <w:b/>
                <w:bCs/>
                <w:sz w:val="18"/>
              </w:rPr>
              <w:t>08-5 Monthly Accuracy Check of Health Care Provider Orders</w:t>
            </w:r>
            <w:r w:rsidRPr="00282923">
              <w:rPr>
                <w:rFonts w:ascii="Arial" w:hAnsi="Arial" w:cs="Arial"/>
                <w:b/>
                <w:bCs/>
                <w:sz w:val="18"/>
                <w:szCs w:val="18"/>
              </w:rPr>
              <w:t xml:space="preserve"> </w:t>
            </w:r>
            <w:r>
              <w:rPr>
                <w:rFonts w:ascii="Arial" w:hAnsi="Arial" w:cs="Arial"/>
                <w:b/>
                <w:bCs/>
                <w:sz w:val="18"/>
                <w:szCs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A67727" w14:paraId="122725F8" w14:textId="77777777" w:rsidTr="00A67727">
        <w:trPr>
          <w:trHeight w:val="432"/>
        </w:trPr>
        <w:tc>
          <w:tcPr>
            <w:tcW w:w="9108" w:type="dxa"/>
            <w:gridSpan w:val="2"/>
            <w:vAlign w:val="center"/>
          </w:tcPr>
          <w:p w14:paraId="70F69A38" w14:textId="77777777" w:rsidR="00A67727" w:rsidRPr="004D31E7" w:rsidRDefault="00A67727" w:rsidP="00A67727">
            <w:pPr>
              <w:pStyle w:val="ListParagraph"/>
              <w:numPr>
                <w:ilvl w:val="0"/>
                <w:numId w:val="102"/>
              </w:numPr>
              <w:rPr>
                <w:rFonts w:ascii="Arial" w:hAnsi="Arial"/>
                <w:strike/>
                <w:sz w:val="18"/>
              </w:rPr>
            </w:pPr>
            <w:r w:rsidRPr="004D31E7">
              <w:rPr>
                <w:rFonts w:ascii="Arial" w:hAnsi="Arial"/>
                <w:sz w:val="18"/>
              </w:rPr>
              <w:t>Two-Person Monthly Accuracy Check completed (indicated by date, time, signature on med sheet) prior to start of new month</w:t>
            </w:r>
          </w:p>
        </w:tc>
        <w:tc>
          <w:tcPr>
            <w:tcW w:w="540" w:type="dxa"/>
            <w:vAlign w:val="center"/>
          </w:tcPr>
          <w:p w14:paraId="3F8744B7" w14:textId="77777777" w:rsidR="00A67727" w:rsidRDefault="00A67727" w:rsidP="004F7DA5">
            <w:pPr>
              <w:jc w:val="center"/>
              <w:rPr>
                <w:rFonts w:ascii="Arial" w:hAnsi="Arial"/>
                <w:sz w:val="18"/>
              </w:rPr>
            </w:pPr>
          </w:p>
        </w:tc>
        <w:tc>
          <w:tcPr>
            <w:tcW w:w="540" w:type="dxa"/>
          </w:tcPr>
          <w:p w14:paraId="7A135CBF" w14:textId="77777777" w:rsidR="00A67727" w:rsidRDefault="00A67727" w:rsidP="004F7DA5">
            <w:pPr>
              <w:jc w:val="center"/>
              <w:rPr>
                <w:rFonts w:ascii="Arial" w:hAnsi="Arial"/>
                <w:sz w:val="18"/>
              </w:rPr>
            </w:pPr>
          </w:p>
        </w:tc>
        <w:tc>
          <w:tcPr>
            <w:tcW w:w="540" w:type="dxa"/>
            <w:vAlign w:val="center"/>
          </w:tcPr>
          <w:p w14:paraId="4363E963" w14:textId="1C04AAA6" w:rsidR="00A67727" w:rsidRDefault="00A67727" w:rsidP="004F7DA5">
            <w:pPr>
              <w:jc w:val="center"/>
              <w:rPr>
                <w:rFonts w:ascii="Arial" w:hAnsi="Arial"/>
                <w:sz w:val="18"/>
              </w:rPr>
            </w:pPr>
          </w:p>
        </w:tc>
        <w:tc>
          <w:tcPr>
            <w:tcW w:w="4435" w:type="dxa"/>
            <w:vAlign w:val="center"/>
          </w:tcPr>
          <w:p w14:paraId="6AFD4AB0" w14:textId="77777777" w:rsidR="00A67727" w:rsidRDefault="00A67727" w:rsidP="004F7DA5">
            <w:pPr>
              <w:rPr>
                <w:rFonts w:ascii="Arial" w:hAnsi="Arial"/>
                <w:sz w:val="18"/>
              </w:rPr>
            </w:pPr>
          </w:p>
        </w:tc>
      </w:tr>
      <w:tr w:rsidR="00A67727" w14:paraId="4C9FAB2D" w14:textId="77777777" w:rsidTr="00A67727">
        <w:trPr>
          <w:trHeight w:val="432"/>
        </w:trPr>
        <w:tc>
          <w:tcPr>
            <w:tcW w:w="9108" w:type="dxa"/>
            <w:gridSpan w:val="2"/>
            <w:vAlign w:val="center"/>
          </w:tcPr>
          <w:p w14:paraId="02E86175" w14:textId="77777777" w:rsidR="00A67727" w:rsidRPr="004D31E7" w:rsidRDefault="00A67727" w:rsidP="00A67727">
            <w:pPr>
              <w:pStyle w:val="ListParagraph"/>
              <w:numPr>
                <w:ilvl w:val="0"/>
                <w:numId w:val="102"/>
              </w:numPr>
              <w:rPr>
                <w:rFonts w:ascii="Arial" w:hAnsi="Arial"/>
                <w:sz w:val="18"/>
              </w:rPr>
            </w:pPr>
            <w:r w:rsidRPr="004D31E7">
              <w:rPr>
                <w:rFonts w:ascii="Arial" w:hAnsi="Arial"/>
                <w:sz w:val="18"/>
              </w:rPr>
              <w:t>HCP orders, pharmacy labels and medication sheets agree</w:t>
            </w:r>
          </w:p>
        </w:tc>
        <w:tc>
          <w:tcPr>
            <w:tcW w:w="540" w:type="dxa"/>
            <w:vAlign w:val="center"/>
          </w:tcPr>
          <w:p w14:paraId="27EF681F" w14:textId="77777777" w:rsidR="00A67727" w:rsidRDefault="00A67727" w:rsidP="004F7DA5">
            <w:pPr>
              <w:jc w:val="center"/>
              <w:rPr>
                <w:rFonts w:ascii="Arial" w:hAnsi="Arial"/>
                <w:sz w:val="18"/>
              </w:rPr>
            </w:pPr>
          </w:p>
        </w:tc>
        <w:tc>
          <w:tcPr>
            <w:tcW w:w="540" w:type="dxa"/>
          </w:tcPr>
          <w:p w14:paraId="6D2406CF" w14:textId="77777777" w:rsidR="00A67727" w:rsidRDefault="00A67727" w:rsidP="004F7DA5">
            <w:pPr>
              <w:jc w:val="center"/>
              <w:rPr>
                <w:rFonts w:ascii="Arial" w:hAnsi="Arial"/>
                <w:sz w:val="18"/>
              </w:rPr>
            </w:pPr>
          </w:p>
        </w:tc>
        <w:tc>
          <w:tcPr>
            <w:tcW w:w="540" w:type="dxa"/>
            <w:vAlign w:val="center"/>
          </w:tcPr>
          <w:p w14:paraId="267A43F5" w14:textId="53D9FF4D" w:rsidR="00A67727" w:rsidRDefault="00A67727" w:rsidP="004F7DA5">
            <w:pPr>
              <w:jc w:val="center"/>
              <w:rPr>
                <w:rFonts w:ascii="Arial" w:hAnsi="Arial"/>
                <w:sz w:val="18"/>
              </w:rPr>
            </w:pPr>
          </w:p>
        </w:tc>
        <w:tc>
          <w:tcPr>
            <w:tcW w:w="4435" w:type="dxa"/>
            <w:vAlign w:val="center"/>
          </w:tcPr>
          <w:p w14:paraId="3B8DDE8D" w14:textId="77777777" w:rsidR="00A67727" w:rsidRDefault="00A67727" w:rsidP="004F7DA5">
            <w:pPr>
              <w:rPr>
                <w:rFonts w:ascii="Arial" w:hAnsi="Arial"/>
                <w:sz w:val="18"/>
              </w:rPr>
            </w:pPr>
          </w:p>
        </w:tc>
      </w:tr>
      <w:tr w:rsidR="00A67727" w14:paraId="7B24A9AC" w14:textId="77777777" w:rsidTr="00A67727">
        <w:trPr>
          <w:trHeight w:val="288"/>
        </w:trPr>
        <w:tc>
          <w:tcPr>
            <w:tcW w:w="15163" w:type="dxa"/>
            <w:gridSpan w:val="6"/>
            <w:shd w:val="clear" w:color="auto" w:fill="D9D9D9" w:themeFill="background1" w:themeFillShade="D9"/>
            <w:vAlign w:val="center"/>
          </w:tcPr>
          <w:p w14:paraId="2476C307" w14:textId="35769DD1" w:rsidR="00A67727" w:rsidRPr="00D15B96" w:rsidRDefault="00A67727" w:rsidP="00A67727">
            <w:pPr>
              <w:rPr>
                <w:rFonts w:ascii="Arial" w:hAnsi="Arial"/>
                <w:b/>
                <w:bCs/>
                <w:sz w:val="18"/>
              </w:rPr>
            </w:pPr>
            <w:r w:rsidRPr="00D15B96">
              <w:rPr>
                <w:rFonts w:ascii="Arial" w:hAnsi="Arial"/>
                <w:b/>
                <w:bCs/>
                <w:sz w:val="18"/>
              </w:rPr>
              <w:t>08-6 Medication Reconciliation and Discharge Health Care Provider Orders</w:t>
            </w:r>
            <w:r w:rsidRPr="00282923">
              <w:rPr>
                <w:rFonts w:ascii="Arial" w:hAnsi="Arial" w:cs="Arial"/>
                <w:b/>
                <w:bCs/>
                <w:sz w:val="18"/>
                <w:szCs w:val="18"/>
              </w:rPr>
              <w:t xml:space="preserve"> </w:t>
            </w:r>
            <w:r>
              <w:rPr>
                <w:rFonts w:ascii="Arial" w:hAnsi="Arial" w:cs="Arial"/>
                <w:b/>
                <w:bCs/>
                <w:sz w:val="18"/>
                <w:szCs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A67727" w14:paraId="164CD48B" w14:textId="77777777" w:rsidTr="00A67727">
        <w:trPr>
          <w:trHeight w:val="432"/>
        </w:trPr>
        <w:tc>
          <w:tcPr>
            <w:tcW w:w="9108" w:type="dxa"/>
            <w:gridSpan w:val="2"/>
            <w:vAlign w:val="center"/>
          </w:tcPr>
          <w:p w14:paraId="488E2C49" w14:textId="77777777" w:rsidR="00A67727" w:rsidRPr="00143E48" w:rsidRDefault="00A67727" w:rsidP="00A67727">
            <w:pPr>
              <w:pStyle w:val="ListParagraph"/>
              <w:numPr>
                <w:ilvl w:val="0"/>
                <w:numId w:val="103"/>
              </w:numPr>
              <w:rPr>
                <w:rFonts w:ascii="Arial" w:hAnsi="Arial"/>
                <w:sz w:val="18"/>
              </w:rPr>
            </w:pPr>
            <w:r w:rsidRPr="00143E48">
              <w:rPr>
                <w:rFonts w:ascii="Arial" w:hAnsi="Arial"/>
                <w:sz w:val="18"/>
              </w:rPr>
              <w:t xml:space="preserve">All HCP orders that were in place (at the MAP Registered site) prior to the Health Care Facility admission are valid and were reconciled with the new Health Care Facility discharge orders. If same med was on both sets of orders, the discharge (new) HCP medication order </w:t>
            </w:r>
            <w:r w:rsidRPr="00821E80">
              <w:rPr>
                <w:rFonts w:ascii="Arial" w:hAnsi="Arial"/>
                <w:sz w:val="18"/>
              </w:rPr>
              <w:t>replaced the</w:t>
            </w:r>
            <w:r w:rsidRPr="00143E48">
              <w:rPr>
                <w:rFonts w:ascii="Arial" w:hAnsi="Arial"/>
                <w:sz w:val="18"/>
              </w:rPr>
              <w:t xml:space="preserve"> prior existing HCP medication order  </w:t>
            </w:r>
          </w:p>
        </w:tc>
        <w:tc>
          <w:tcPr>
            <w:tcW w:w="540" w:type="dxa"/>
            <w:vAlign w:val="center"/>
          </w:tcPr>
          <w:p w14:paraId="1145CFA7" w14:textId="77777777" w:rsidR="00A67727" w:rsidRDefault="00A67727" w:rsidP="004F7DA5">
            <w:pPr>
              <w:jc w:val="center"/>
              <w:rPr>
                <w:rFonts w:ascii="Arial" w:hAnsi="Arial"/>
                <w:sz w:val="18"/>
              </w:rPr>
            </w:pPr>
          </w:p>
        </w:tc>
        <w:tc>
          <w:tcPr>
            <w:tcW w:w="540" w:type="dxa"/>
          </w:tcPr>
          <w:p w14:paraId="7B7B8E82" w14:textId="77777777" w:rsidR="00A67727" w:rsidRDefault="00A67727" w:rsidP="004F7DA5">
            <w:pPr>
              <w:jc w:val="center"/>
              <w:rPr>
                <w:rFonts w:ascii="Arial" w:hAnsi="Arial"/>
                <w:sz w:val="18"/>
              </w:rPr>
            </w:pPr>
          </w:p>
        </w:tc>
        <w:tc>
          <w:tcPr>
            <w:tcW w:w="540" w:type="dxa"/>
            <w:vAlign w:val="center"/>
          </w:tcPr>
          <w:p w14:paraId="3E3BF90F" w14:textId="7AA3DDA9" w:rsidR="00A67727" w:rsidRDefault="00A67727" w:rsidP="004F7DA5">
            <w:pPr>
              <w:jc w:val="center"/>
              <w:rPr>
                <w:rFonts w:ascii="Arial" w:hAnsi="Arial"/>
                <w:sz w:val="18"/>
              </w:rPr>
            </w:pPr>
          </w:p>
        </w:tc>
        <w:tc>
          <w:tcPr>
            <w:tcW w:w="4435" w:type="dxa"/>
            <w:vAlign w:val="center"/>
          </w:tcPr>
          <w:p w14:paraId="1DCE818E" w14:textId="77777777" w:rsidR="00A67727" w:rsidRDefault="00A67727" w:rsidP="004F7DA5">
            <w:pPr>
              <w:rPr>
                <w:rFonts w:ascii="Arial" w:hAnsi="Arial"/>
                <w:sz w:val="18"/>
              </w:rPr>
            </w:pPr>
          </w:p>
        </w:tc>
      </w:tr>
      <w:tr w:rsidR="00A67727" w14:paraId="58B09093" w14:textId="77777777" w:rsidTr="00A67727">
        <w:trPr>
          <w:trHeight w:val="288"/>
        </w:trPr>
        <w:tc>
          <w:tcPr>
            <w:tcW w:w="15163" w:type="dxa"/>
            <w:gridSpan w:val="6"/>
            <w:shd w:val="clear" w:color="auto" w:fill="D9D9D9" w:themeFill="background1" w:themeFillShade="D9"/>
            <w:vAlign w:val="center"/>
          </w:tcPr>
          <w:p w14:paraId="1C829591" w14:textId="4E1703A4" w:rsidR="00A67727" w:rsidRPr="00A33CBA" w:rsidRDefault="00A67727" w:rsidP="00A67727">
            <w:pPr>
              <w:rPr>
                <w:rFonts w:ascii="Arial" w:hAnsi="Arial"/>
                <w:color w:val="000000" w:themeColor="text1"/>
                <w:sz w:val="18"/>
                <w:szCs w:val="18"/>
              </w:rPr>
            </w:pPr>
            <w:r w:rsidRPr="00A33CBA">
              <w:rPr>
                <w:rFonts w:ascii="Arial" w:hAnsi="Arial"/>
                <w:b/>
                <w:bCs/>
                <w:color w:val="000000" w:themeColor="text1"/>
                <w:sz w:val="18"/>
                <w:szCs w:val="18"/>
              </w:rPr>
              <w:t xml:space="preserve">C. PHARMACY (SECTION 10)                              </w:t>
            </w:r>
            <w:r w:rsidRPr="00A33CBA">
              <w:rPr>
                <w:rFonts w:ascii="Arial" w:hAnsi="Arial" w:cs="Arial"/>
                <w:b/>
                <w:bCs/>
                <w:color w:val="000000" w:themeColor="text1"/>
                <w:sz w:val="18"/>
                <w:szCs w:val="18"/>
              </w:rPr>
              <w:t xml:space="preserve">                                                                                      </w:t>
            </w:r>
          </w:p>
        </w:tc>
      </w:tr>
      <w:tr w:rsidR="00A67727" w14:paraId="1277996C" w14:textId="77777777" w:rsidTr="00A67727">
        <w:trPr>
          <w:trHeight w:val="288"/>
        </w:trPr>
        <w:tc>
          <w:tcPr>
            <w:tcW w:w="15163" w:type="dxa"/>
            <w:gridSpan w:val="6"/>
            <w:shd w:val="clear" w:color="auto" w:fill="D9D9D9" w:themeFill="background1" w:themeFillShade="D9"/>
            <w:vAlign w:val="center"/>
          </w:tcPr>
          <w:p w14:paraId="08A73A63" w14:textId="55ED13E4" w:rsidR="00A67727" w:rsidRPr="00A33CBA" w:rsidRDefault="00A67727" w:rsidP="00A67727">
            <w:pPr>
              <w:rPr>
                <w:rFonts w:ascii="Arial" w:hAnsi="Arial"/>
                <w:b/>
                <w:bCs/>
                <w:color w:val="000000" w:themeColor="text1"/>
                <w:sz w:val="18"/>
                <w:szCs w:val="18"/>
              </w:rPr>
            </w:pPr>
            <w:r w:rsidRPr="00A33CBA">
              <w:rPr>
                <w:rFonts w:ascii="Arial" w:hAnsi="Arial"/>
                <w:b/>
                <w:bCs/>
                <w:color w:val="000000" w:themeColor="text1"/>
                <w:sz w:val="18"/>
                <w:szCs w:val="18"/>
              </w:rPr>
              <w:t>10-1 Acceptable Prescription Medication Packaging</w:t>
            </w:r>
            <w:r w:rsidRPr="00A33CBA">
              <w:rPr>
                <w:rFonts w:ascii="Arial" w:hAnsi="Arial" w:cs="Arial"/>
                <w:b/>
                <w:bCs/>
                <w:color w:val="000000" w:themeColor="text1"/>
                <w:sz w:val="18"/>
                <w:szCs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A67727" w14:paraId="0142CA26" w14:textId="77777777" w:rsidTr="00A67727">
        <w:trPr>
          <w:trHeight w:val="432"/>
        </w:trPr>
        <w:tc>
          <w:tcPr>
            <w:tcW w:w="9108" w:type="dxa"/>
            <w:gridSpan w:val="2"/>
            <w:vAlign w:val="center"/>
          </w:tcPr>
          <w:p w14:paraId="11457338" w14:textId="77777777" w:rsidR="00A67727" w:rsidRPr="00434B50" w:rsidRDefault="00A67727" w:rsidP="00A67727">
            <w:pPr>
              <w:pStyle w:val="ListParagraph"/>
              <w:numPr>
                <w:ilvl w:val="0"/>
                <w:numId w:val="50"/>
              </w:numPr>
              <w:rPr>
                <w:rFonts w:ascii="Arial" w:hAnsi="Arial" w:cs="Arial"/>
                <w:sz w:val="18"/>
                <w:szCs w:val="18"/>
              </w:rPr>
            </w:pPr>
            <w:r w:rsidRPr="00434B50">
              <w:rPr>
                <w:rFonts w:ascii="Arial" w:hAnsi="Arial" w:cs="Arial"/>
                <w:sz w:val="18"/>
                <w:szCs w:val="18"/>
              </w:rPr>
              <w:t>‘Schedule II-V’ medication and ‘High-Risk Schedule VI’ medication is received by pharmacy in tamper-resistant unit-dose packaging (e.g., blister packs, cassettes, syringes)</w:t>
            </w:r>
          </w:p>
        </w:tc>
        <w:tc>
          <w:tcPr>
            <w:tcW w:w="540" w:type="dxa"/>
            <w:vAlign w:val="center"/>
          </w:tcPr>
          <w:p w14:paraId="3061DA8D" w14:textId="77777777" w:rsidR="00A67727" w:rsidRPr="00E90917" w:rsidRDefault="00A67727" w:rsidP="004F7DA5">
            <w:pPr>
              <w:jc w:val="center"/>
              <w:rPr>
                <w:rFonts w:ascii="Arial" w:hAnsi="Arial"/>
                <w:sz w:val="18"/>
              </w:rPr>
            </w:pPr>
          </w:p>
        </w:tc>
        <w:tc>
          <w:tcPr>
            <w:tcW w:w="540" w:type="dxa"/>
          </w:tcPr>
          <w:p w14:paraId="5D68A06C" w14:textId="77777777" w:rsidR="00A67727" w:rsidRPr="00E90917" w:rsidRDefault="00A67727" w:rsidP="004F7DA5">
            <w:pPr>
              <w:jc w:val="center"/>
              <w:rPr>
                <w:rFonts w:ascii="Arial" w:hAnsi="Arial"/>
                <w:sz w:val="18"/>
              </w:rPr>
            </w:pPr>
          </w:p>
        </w:tc>
        <w:tc>
          <w:tcPr>
            <w:tcW w:w="540" w:type="dxa"/>
            <w:vAlign w:val="center"/>
          </w:tcPr>
          <w:p w14:paraId="350A1755" w14:textId="1D9E4FD0" w:rsidR="00A67727" w:rsidRPr="00E90917" w:rsidRDefault="00A67727" w:rsidP="004F7DA5">
            <w:pPr>
              <w:jc w:val="center"/>
              <w:rPr>
                <w:rFonts w:ascii="Arial" w:hAnsi="Arial"/>
                <w:sz w:val="18"/>
              </w:rPr>
            </w:pPr>
          </w:p>
        </w:tc>
        <w:tc>
          <w:tcPr>
            <w:tcW w:w="4435" w:type="dxa"/>
            <w:vAlign w:val="center"/>
          </w:tcPr>
          <w:p w14:paraId="5F2DF5FD" w14:textId="77777777" w:rsidR="00A67727" w:rsidRPr="00E90917" w:rsidRDefault="00A67727" w:rsidP="004F7DA5">
            <w:pPr>
              <w:rPr>
                <w:rFonts w:ascii="Arial" w:hAnsi="Arial"/>
                <w:sz w:val="18"/>
              </w:rPr>
            </w:pPr>
          </w:p>
        </w:tc>
      </w:tr>
      <w:tr w:rsidR="00A67727" w14:paraId="5001354A" w14:textId="77777777" w:rsidTr="00A67727">
        <w:trPr>
          <w:trHeight w:val="432"/>
        </w:trPr>
        <w:tc>
          <w:tcPr>
            <w:tcW w:w="9108" w:type="dxa"/>
            <w:gridSpan w:val="2"/>
            <w:vAlign w:val="center"/>
          </w:tcPr>
          <w:p w14:paraId="7A51C21B" w14:textId="77777777" w:rsidR="00A67727" w:rsidRPr="00E90917" w:rsidRDefault="00A67727" w:rsidP="00A67727">
            <w:pPr>
              <w:pStyle w:val="ListParagraph"/>
              <w:numPr>
                <w:ilvl w:val="0"/>
                <w:numId w:val="18"/>
              </w:numPr>
              <w:rPr>
                <w:rFonts w:ascii="Arial" w:hAnsi="Arial" w:cs="Arial"/>
                <w:sz w:val="18"/>
                <w:szCs w:val="18"/>
              </w:rPr>
            </w:pPr>
            <w:r w:rsidRPr="00E90917">
              <w:rPr>
                <w:rFonts w:ascii="Arial" w:hAnsi="Arial" w:cs="Arial"/>
                <w:sz w:val="18"/>
                <w:szCs w:val="18"/>
              </w:rPr>
              <w:t>The package is such that each ‘window’, ‘bubble’, ‘cartridge’, etc., contains one unit of medication and each unit is uniform throughout package</w:t>
            </w:r>
          </w:p>
        </w:tc>
        <w:tc>
          <w:tcPr>
            <w:tcW w:w="540" w:type="dxa"/>
            <w:vAlign w:val="center"/>
          </w:tcPr>
          <w:p w14:paraId="2D908FC1" w14:textId="77777777" w:rsidR="00A67727" w:rsidRPr="00E90917" w:rsidRDefault="00A67727" w:rsidP="004F7DA5">
            <w:pPr>
              <w:jc w:val="center"/>
              <w:rPr>
                <w:rFonts w:ascii="Arial" w:hAnsi="Arial"/>
                <w:sz w:val="18"/>
              </w:rPr>
            </w:pPr>
          </w:p>
        </w:tc>
        <w:tc>
          <w:tcPr>
            <w:tcW w:w="540" w:type="dxa"/>
          </w:tcPr>
          <w:p w14:paraId="3D0603BC" w14:textId="77777777" w:rsidR="00A67727" w:rsidRPr="00E90917" w:rsidRDefault="00A67727" w:rsidP="004F7DA5">
            <w:pPr>
              <w:jc w:val="center"/>
              <w:rPr>
                <w:rFonts w:ascii="Arial" w:hAnsi="Arial"/>
                <w:sz w:val="18"/>
              </w:rPr>
            </w:pPr>
          </w:p>
        </w:tc>
        <w:tc>
          <w:tcPr>
            <w:tcW w:w="540" w:type="dxa"/>
            <w:vAlign w:val="center"/>
          </w:tcPr>
          <w:p w14:paraId="1DE7AD6A" w14:textId="11DF427A" w:rsidR="00A67727" w:rsidRPr="00E90917" w:rsidRDefault="00A67727" w:rsidP="004F7DA5">
            <w:pPr>
              <w:jc w:val="center"/>
              <w:rPr>
                <w:rFonts w:ascii="Arial" w:hAnsi="Arial"/>
                <w:sz w:val="18"/>
              </w:rPr>
            </w:pPr>
          </w:p>
        </w:tc>
        <w:tc>
          <w:tcPr>
            <w:tcW w:w="4435" w:type="dxa"/>
            <w:vAlign w:val="center"/>
          </w:tcPr>
          <w:p w14:paraId="5BF48E3A" w14:textId="77777777" w:rsidR="00A67727" w:rsidRPr="00E90917" w:rsidRDefault="00A67727" w:rsidP="004F7DA5">
            <w:pPr>
              <w:rPr>
                <w:rFonts w:ascii="Arial" w:hAnsi="Arial"/>
                <w:sz w:val="18"/>
              </w:rPr>
            </w:pPr>
          </w:p>
        </w:tc>
      </w:tr>
      <w:tr w:rsidR="00A67727" w14:paraId="36979F44" w14:textId="77777777" w:rsidTr="00A67727">
        <w:trPr>
          <w:trHeight w:val="432"/>
        </w:trPr>
        <w:tc>
          <w:tcPr>
            <w:tcW w:w="9108" w:type="dxa"/>
            <w:gridSpan w:val="2"/>
            <w:vAlign w:val="center"/>
          </w:tcPr>
          <w:p w14:paraId="59663923" w14:textId="77777777" w:rsidR="00A67727" w:rsidRPr="00E90917" w:rsidRDefault="00A67727" w:rsidP="00A67727">
            <w:pPr>
              <w:pStyle w:val="ListParagraph"/>
              <w:numPr>
                <w:ilvl w:val="0"/>
                <w:numId w:val="18"/>
              </w:numPr>
              <w:rPr>
                <w:rFonts w:ascii="Arial" w:hAnsi="Arial" w:cs="Arial"/>
                <w:sz w:val="18"/>
                <w:szCs w:val="18"/>
              </w:rPr>
            </w:pPr>
            <w:r w:rsidRPr="00E90917">
              <w:rPr>
                <w:rFonts w:ascii="Arial" w:hAnsi="Arial" w:cs="Arial"/>
                <w:sz w:val="18"/>
                <w:szCs w:val="18"/>
              </w:rPr>
              <w:t>Medication dispensed in liquid form is received in unit-dose tamper resistant packaging</w:t>
            </w:r>
          </w:p>
        </w:tc>
        <w:tc>
          <w:tcPr>
            <w:tcW w:w="540" w:type="dxa"/>
            <w:vAlign w:val="center"/>
          </w:tcPr>
          <w:p w14:paraId="41AAEB13" w14:textId="77777777" w:rsidR="00A67727" w:rsidRPr="00E90917" w:rsidRDefault="00A67727" w:rsidP="004F7DA5">
            <w:pPr>
              <w:jc w:val="center"/>
              <w:rPr>
                <w:rFonts w:ascii="Arial" w:hAnsi="Arial"/>
                <w:sz w:val="18"/>
              </w:rPr>
            </w:pPr>
          </w:p>
        </w:tc>
        <w:tc>
          <w:tcPr>
            <w:tcW w:w="540" w:type="dxa"/>
          </w:tcPr>
          <w:p w14:paraId="245715B6" w14:textId="77777777" w:rsidR="00A67727" w:rsidRPr="00E90917" w:rsidRDefault="00A67727" w:rsidP="004F7DA5">
            <w:pPr>
              <w:jc w:val="center"/>
              <w:rPr>
                <w:rFonts w:ascii="Arial" w:hAnsi="Arial"/>
                <w:sz w:val="18"/>
              </w:rPr>
            </w:pPr>
          </w:p>
        </w:tc>
        <w:tc>
          <w:tcPr>
            <w:tcW w:w="540" w:type="dxa"/>
            <w:vAlign w:val="center"/>
          </w:tcPr>
          <w:p w14:paraId="55091F4D" w14:textId="2ACA0CBA" w:rsidR="00A67727" w:rsidRPr="00E90917" w:rsidRDefault="00A67727" w:rsidP="004F7DA5">
            <w:pPr>
              <w:jc w:val="center"/>
              <w:rPr>
                <w:rFonts w:ascii="Arial" w:hAnsi="Arial"/>
                <w:sz w:val="18"/>
              </w:rPr>
            </w:pPr>
          </w:p>
        </w:tc>
        <w:tc>
          <w:tcPr>
            <w:tcW w:w="4435" w:type="dxa"/>
            <w:vAlign w:val="center"/>
          </w:tcPr>
          <w:p w14:paraId="5A02C049" w14:textId="77777777" w:rsidR="00A67727" w:rsidRPr="00E90917" w:rsidRDefault="00A67727" w:rsidP="004F7DA5">
            <w:pPr>
              <w:rPr>
                <w:rFonts w:ascii="Arial" w:hAnsi="Arial"/>
                <w:sz w:val="18"/>
              </w:rPr>
            </w:pPr>
          </w:p>
        </w:tc>
      </w:tr>
      <w:tr w:rsidR="00A67727" w14:paraId="7F3D8712" w14:textId="77777777" w:rsidTr="00A67727">
        <w:trPr>
          <w:trHeight w:val="432"/>
        </w:trPr>
        <w:tc>
          <w:tcPr>
            <w:tcW w:w="9108" w:type="dxa"/>
            <w:gridSpan w:val="2"/>
            <w:vAlign w:val="center"/>
          </w:tcPr>
          <w:p w14:paraId="71C5B902" w14:textId="77777777" w:rsidR="00A67727" w:rsidRPr="00E90917" w:rsidRDefault="00A67727" w:rsidP="00A67727">
            <w:pPr>
              <w:pStyle w:val="ListParagraph"/>
              <w:numPr>
                <w:ilvl w:val="0"/>
                <w:numId w:val="18"/>
              </w:numPr>
              <w:rPr>
                <w:rFonts w:ascii="Arial" w:hAnsi="Arial" w:cs="Arial"/>
                <w:sz w:val="18"/>
                <w:szCs w:val="18"/>
              </w:rPr>
            </w:pPr>
            <w:r w:rsidRPr="00E90917">
              <w:rPr>
                <w:rFonts w:ascii="Arial" w:hAnsi="Arial" w:cs="Arial"/>
                <w:sz w:val="18"/>
                <w:szCs w:val="18"/>
              </w:rPr>
              <w:lastRenderedPageBreak/>
              <w:t>Varying strengths of the same medication must be in its own separate packaging and clearly labeled</w:t>
            </w:r>
          </w:p>
        </w:tc>
        <w:tc>
          <w:tcPr>
            <w:tcW w:w="540" w:type="dxa"/>
            <w:vAlign w:val="center"/>
          </w:tcPr>
          <w:p w14:paraId="4957829A" w14:textId="77777777" w:rsidR="00A67727" w:rsidRPr="00E90917" w:rsidRDefault="00A67727" w:rsidP="004F7DA5">
            <w:pPr>
              <w:jc w:val="center"/>
              <w:rPr>
                <w:rFonts w:ascii="Arial" w:hAnsi="Arial"/>
                <w:sz w:val="18"/>
              </w:rPr>
            </w:pPr>
          </w:p>
        </w:tc>
        <w:tc>
          <w:tcPr>
            <w:tcW w:w="540" w:type="dxa"/>
          </w:tcPr>
          <w:p w14:paraId="687388E0" w14:textId="77777777" w:rsidR="00A67727" w:rsidRPr="00E90917" w:rsidRDefault="00A67727" w:rsidP="004F7DA5">
            <w:pPr>
              <w:jc w:val="center"/>
              <w:rPr>
                <w:rFonts w:ascii="Arial" w:hAnsi="Arial"/>
                <w:sz w:val="18"/>
              </w:rPr>
            </w:pPr>
          </w:p>
        </w:tc>
        <w:tc>
          <w:tcPr>
            <w:tcW w:w="540" w:type="dxa"/>
            <w:vAlign w:val="center"/>
          </w:tcPr>
          <w:p w14:paraId="3D3A37F8" w14:textId="3BE8AE4D" w:rsidR="00A67727" w:rsidRPr="00E90917" w:rsidRDefault="00A67727" w:rsidP="004F7DA5">
            <w:pPr>
              <w:jc w:val="center"/>
              <w:rPr>
                <w:rFonts w:ascii="Arial" w:hAnsi="Arial"/>
                <w:sz w:val="18"/>
              </w:rPr>
            </w:pPr>
          </w:p>
        </w:tc>
        <w:tc>
          <w:tcPr>
            <w:tcW w:w="4435" w:type="dxa"/>
            <w:vAlign w:val="center"/>
          </w:tcPr>
          <w:p w14:paraId="7D81FFC1" w14:textId="77777777" w:rsidR="00A67727" w:rsidRPr="00E90917" w:rsidRDefault="00A67727" w:rsidP="004F7DA5">
            <w:pPr>
              <w:rPr>
                <w:rFonts w:ascii="Arial" w:hAnsi="Arial"/>
                <w:sz w:val="18"/>
              </w:rPr>
            </w:pPr>
          </w:p>
        </w:tc>
      </w:tr>
      <w:tr w:rsidR="00A67727" w14:paraId="34E9F0BF" w14:textId="77777777" w:rsidTr="00A67727">
        <w:trPr>
          <w:trHeight w:val="432"/>
        </w:trPr>
        <w:tc>
          <w:tcPr>
            <w:tcW w:w="9108" w:type="dxa"/>
            <w:gridSpan w:val="2"/>
            <w:vAlign w:val="center"/>
          </w:tcPr>
          <w:p w14:paraId="7673B665" w14:textId="77777777" w:rsidR="00A67727" w:rsidRPr="00434B50" w:rsidRDefault="00A67727" w:rsidP="00A67727">
            <w:pPr>
              <w:pStyle w:val="ListParagraph"/>
              <w:numPr>
                <w:ilvl w:val="0"/>
                <w:numId w:val="50"/>
              </w:numPr>
              <w:rPr>
                <w:rFonts w:ascii="Arial" w:hAnsi="Arial" w:cs="Arial"/>
                <w:sz w:val="18"/>
                <w:szCs w:val="18"/>
              </w:rPr>
            </w:pPr>
            <w:r w:rsidRPr="00434B50">
              <w:rPr>
                <w:rFonts w:ascii="Arial" w:hAnsi="Arial" w:cs="Arial"/>
                <w:sz w:val="18"/>
                <w:szCs w:val="18"/>
              </w:rPr>
              <w:t>‘Schedule VI’ medication is received by pharmacy in either non-tamper resistant or tamper resistant</w:t>
            </w:r>
            <w:r>
              <w:rPr>
                <w:rFonts w:ascii="Arial" w:hAnsi="Arial" w:cs="Arial"/>
                <w:sz w:val="18"/>
                <w:szCs w:val="18"/>
              </w:rPr>
              <w:t xml:space="preserve"> </w:t>
            </w:r>
            <w:r w:rsidRPr="002C2080">
              <w:rPr>
                <w:rFonts w:ascii="Arial" w:hAnsi="Arial" w:cs="Arial"/>
                <w:sz w:val="18"/>
                <w:szCs w:val="18"/>
              </w:rPr>
              <w:t>packaging</w:t>
            </w:r>
          </w:p>
        </w:tc>
        <w:tc>
          <w:tcPr>
            <w:tcW w:w="540" w:type="dxa"/>
            <w:vAlign w:val="center"/>
          </w:tcPr>
          <w:p w14:paraId="50294072" w14:textId="77777777" w:rsidR="00A67727" w:rsidRPr="00E90917" w:rsidRDefault="00A67727" w:rsidP="004F7DA5">
            <w:pPr>
              <w:jc w:val="center"/>
              <w:rPr>
                <w:rFonts w:ascii="Arial" w:hAnsi="Arial"/>
                <w:sz w:val="18"/>
              </w:rPr>
            </w:pPr>
          </w:p>
        </w:tc>
        <w:tc>
          <w:tcPr>
            <w:tcW w:w="540" w:type="dxa"/>
          </w:tcPr>
          <w:p w14:paraId="292D65E6" w14:textId="77777777" w:rsidR="00A67727" w:rsidRPr="00E90917" w:rsidRDefault="00A67727" w:rsidP="004F7DA5">
            <w:pPr>
              <w:jc w:val="center"/>
              <w:rPr>
                <w:rFonts w:ascii="Arial" w:hAnsi="Arial"/>
                <w:sz w:val="18"/>
              </w:rPr>
            </w:pPr>
          </w:p>
        </w:tc>
        <w:tc>
          <w:tcPr>
            <w:tcW w:w="540" w:type="dxa"/>
            <w:vAlign w:val="center"/>
          </w:tcPr>
          <w:p w14:paraId="599A23B7" w14:textId="3356EF77" w:rsidR="00A67727" w:rsidRPr="00E90917" w:rsidRDefault="00A67727" w:rsidP="004F7DA5">
            <w:pPr>
              <w:jc w:val="center"/>
              <w:rPr>
                <w:rFonts w:ascii="Arial" w:hAnsi="Arial"/>
                <w:sz w:val="18"/>
              </w:rPr>
            </w:pPr>
          </w:p>
        </w:tc>
        <w:tc>
          <w:tcPr>
            <w:tcW w:w="4435" w:type="dxa"/>
            <w:vAlign w:val="center"/>
          </w:tcPr>
          <w:p w14:paraId="0958F634" w14:textId="77777777" w:rsidR="00A67727" w:rsidRPr="00E90917" w:rsidRDefault="00A67727" w:rsidP="004F7DA5">
            <w:pPr>
              <w:rPr>
                <w:rFonts w:ascii="Arial" w:hAnsi="Arial"/>
                <w:sz w:val="18"/>
              </w:rPr>
            </w:pPr>
          </w:p>
        </w:tc>
      </w:tr>
      <w:tr w:rsidR="00A67727" w14:paraId="2A3D1695" w14:textId="77777777" w:rsidTr="00A67727">
        <w:trPr>
          <w:trHeight w:val="432"/>
        </w:trPr>
        <w:tc>
          <w:tcPr>
            <w:tcW w:w="9108" w:type="dxa"/>
            <w:gridSpan w:val="2"/>
            <w:vAlign w:val="center"/>
          </w:tcPr>
          <w:p w14:paraId="0DC5B0A6" w14:textId="77777777" w:rsidR="00A67727" w:rsidRPr="00E90917" w:rsidRDefault="00A67727" w:rsidP="00A67727">
            <w:pPr>
              <w:pStyle w:val="ListParagraph"/>
              <w:numPr>
                <w:ilvl w:val="0"/>
                <w:numId w:val="19"/>
              </w:numPr>
              <w:rPr>
                <w:rFonts w:ascii="Arial" w:hAnsi="Arial" w:cs="Arial"/>
                <w:sz w:val="18"/>
                <w:szCs w:val="18"/>
              </w:rPr>
            </w:pPr>
            <w:r w:rsidRPr="00E90917">
              <w:rPr>
                <w:rFonts w:ascii="Arial" w:hAnsi="Arial" w:cs="Arial"/>
                <w:sz w:val="18"/>
                <w:szCs w:val="18"/>
              </w:rPr>
              <w:t xml:space="preserve">If tamper-resistant packaging is used, the package is such that each ‘window’, ‘bubble’, ‘cartridge’, etc., contains a uniform dose (strength and amount) of medication </w:t>
            </w:r>
          </w:p>
        </w:tc>
        <w:tc>
          <w:tcPr>
            <w:tcW w:w="540" w:type="dxa"/>
            <w:vAlign w:val="center"/>
          </w:tcPr>
          <w:p w14:paraId="74167AF0" w14:textId="77777777" w:rsidR="00A67727" w:rsidRPr="00E90917" w:rsidRDefault="00A67727" w:rsidP="004F7DA5">
            <w:pPr>
              <w:jc w:val="center"/>
              <w:rPr>
                <w:rFonts w:ascii="Arial" w:hAnsi="Arial"/>
                <w:sz w:val="18"/>
              </w:rPr>
            </w:pPr>
          </w:p>
        </w:tc>
        <w:tc>
          <w:tcPr>
            <w:tcW w:w="540" w:type="dxa"/>
          </w:tcPr>
          <w:p w14:paraId="3199701E" w14:textId="77777777" w:rsidR="00A67727" w:rsidRPr="00E90917" w:rsidRDefault="00A67727" w:rsidP="004F7DA5">
            <w:pPr>
              <w:jc w:val="center"/>
              <w:rPr>
                <w:rFonts w:ascii="Arial" w:hAnsi="Arial"/>
                <w:sz w:val="18"/>
              </w:rPr>
            </w:pPr>
          </w:p>
        </w:tc>
        <w:tc>
          <w:tcPr>
            <w:tcW w:w="540" w:type="dxa"/>
            <w:vAlign w:val="center"/>
          </w:tcPr>
          <w:p w14:paraId="1D773097" w14:textId="4DAAEED6" w:rsidR="00A67727" w:rsidRPr="00E90917" w:rsidRDefault="00A67727" w:rsidP="004F7DA5">
            <w:pPr>
              <w:jc w:val="center"/>
              <w:rPr>
                <w:rFonts w:ascii="Arial" w:hAnsi="Arial"/>
                <w:sz w:val="18"/>
              </w:rPr>
            </w:pPr>
          </w:p>
        </w:tc>
        <w:tc>
          <w:tcPr>
            <w:tcW w:w="4435" w:type="dxa"/>
            <w:vAlign w:val="center"/>
          </w:tcPr>
          <w:p w14:paraId="008FDDD0" w14:textId="77777777" w:rsidR="00A67727" w:rsidRPr="00E90917" w:rsidRDefault="00A67727" w:rsidP="004F7DA5">
            <w:pPr>
              <w:rPr>
                <w:rFonts w:ascii="Arial" w:hAnsi="Arial"/>
                <w:sz w:val="18"/>
              </w:rPr>
            </w:pPr>
          </w:p>
        </w:tc>
      </w:tr>
      <w:tr w:rsidR="00A67727" w14:paraId="775E001E" w14:textId="77777777" w:rsidTr="00A67727">
        <w:trPr>
          <w:trHeight w:val="432"/>
        </w:trPr>
        <w:tc>
          <w:tcPr>
            <w:tcW w:w="9108" w:type="dxa"/>
            <w:gridSpan w:val="2"/>
            <w:vAlign w:val="center"/>
          </w:tcPr>
          <w:p w14:paraId="04981771" w14:textId="77777777" w:rsidR="00A67727" w:rsidRPr="00E90917" w:rsidRDefault="00A67727" w:rsidP="00A67727">
            <w:pPr>
              <w:pStyle w:val="ListParagraph"/>
              <w:numPr>
                <w:ilvl w:val="0"/>
                <w:numId w:val="19"/>
              </w:numPr>
              <w:rPr>
                <w:rFonts w:ascii="Arial" w:hAnsi="Arial" w:cs="Arial"/>
                <w:sz w:val="18"/>
                <w:szCs w:val="18"/>
              </w:rPr>
            </w:pPr>
            <w:r w:rsidRPr="00E90917">
              <w:rPr>
                <w:rFonts w:ascii="Arial" w:hAnsi="Arial" w:cs="Arial"/>
                <w:sz w:val="18"/>
                <w:szCs w:val="18"/>
              </w:rPr>
              <w:t>Varying strengths of the same medication (to equal the dose) is uniform throughout the package</w:t>
            </w:r>
          </w:p>
        </w:tc>
        <w:tc>
          <w:tcPr>
            <w:tcW w:w="540" w:type="dxa"/>
            <w:vAlign w:val="center"/>
          </w:tcPr>
          <w:p w14:paraId="59C809B3" w14:textId="77777777" w:rsidR="00A67727" w:rsidRPr="00E90917" w:rsidRDefault="00A67727" w:rsidP="004F7DA5">
            <w:pPr>
              <w:jc w:val="center"/>
              <w:rPr>
                <w:rFonts w:ascii="Arial" w:hAnsi="Arial"/>
                <w:sz w:val="18"/>
              </w:rPr>
            </w:pPr>
          </w:p>
        </w:tc>
        <w:tc>
          <w:tcPr>
            <w:tcW w:w="540" w:type="dxa"/>
          </w:tcPr>
          <w:p w14:paraId="4CD46AA6" w14:textId="77777777" w:rsidR="00A67727" w:rsidRPr="00E90917" w:rsidRDefault="00A67727" w:rsidP="004F7DA5">
            <w:pPr>
              <w:jc w:val="center"/>
              <w:rPr>
                <w:rFonts w:ascii="Arial" w:hAnsi="Arial"/>
                <w:sz w:val="18"/>
              </w:rPr>
            </w:pPr>
          </w:p>
        </w:tc>
        <w:tc>
          <w:tcPr>
            <w:tcW w:w="540" w:type="dxa"/>
            <w:vAlign w:val="center"/>
          </w:tcPr>
          <w:p w14:paraId="6A2910B2" w14:textId="666F09B6" w:rsidR="00A67727" w:rsidRPr="00E90917" w:rsidRDefault="00A67727" w:rsidP="004F7DA5">
            <w:pPr>
              <w:jc w:val="center"/>
              <w:rPr>
                <w:rFonts w:ascii="Arial" w:hAnsi="Arial"/>
                <w:sz w:val="18"/>
              </w:rPr>
            </w:pPr>
          </w:p>
        </w:tc>
        <w:tc>
          <w:tcPr>
            <w:tcW w:w="4435" w:type="dxa"/>
            <w:vAlign w:val="center"/>
          </w:tcPr>
          <w:p w14:paraId="44727E24" w14:textId="77777777" w:rsidR="00A67727" w:rsidRPr="00E90917" w:rsidRDefault="00A67727" w:rsidP="004F7DA5">
            <w:pPr>
              <w:rPr>
                <w:rFonts w:ascii="Arial" w:hAnsi="Arial"/>
                <w:sz w:val="18"/>
              </w:rPr>
            </w:pPr>
          </w:p>
        </w:tc>
      </w:tr>
      <w:tr w:rsidR="00A67727" w14:paraId="4272C671" w14:textId="77777777" w:rsidTr="00A67727">
        <w:trPr>
          <w:trHeight w:val="432"/>
        </w:trPr>
        <w:tc>
          <w:tcPr>
            <w:tcW w:w="9108" w:type="dxa"/>
            <w:gridSpan w:val="2"/>
            <w:vAlign w:val="center"/>
          </w:tcPr>
          <w:p w14:paraId="6C378551" w14:textId="77777777" w:rsidR="00A67727" w:rsidRPr="00E90917" w:rsidRDefault="00A67727" w:rsidP="00A67727">
            <w:pPr>
              <w:pStyle w:val="ListParagraph"/>
              <w:numPr>
                <w:ilvl w:val="0"/>
                <w:numId w:val="19"/>
              </w:numPr>
              <w:rPr>
                <w:rFonts w:ascii="Arial" w:hAnsi="Arial" w:cs="Arial"/>
                <w:sz w:val="18"/>
                <w:szCs w:val="18"/>
              </w:rPr>
            </w:pPr>
            <w:r w:rsidRPr="00E90917">
              <w:rPr>
                <w:rFonts w:ascii="Arial" w:hAnsi="Arial" w:cs="Arial"/>
                <w:sz w:val="18"/>
                <w:szCs w:val="18"/>
              </w:rPr>
              <w:t xml:space="preserve">If </w:t>
            </w:r>
            <w:r w:rsidRPr="002C2080">
              <w:rPr>
                <w:rFonts w:ascii="Arial" w:hAnsi="Arial" w:cs="Arial"/>
                <w:sz w:val="18"/>
                <w:szCs w:val="18"/>
              </w:rPr>
              <w:t>non-tamper resistant packaging is used</w:t>
            </w:r>
            <w:r>
              <w:rPr>
                <w:rFonts w:ascii="Arial" w:hAnsi="Arial" w:cs="Arial"/>
                <w:sz w:val="18"/>
                <w:szCs w:val="18"/>
              </w:rPr>
              <w:t xml:space="preserve">, i.e., a </w:t>
            </w:r>
            <w:r w:rsidRPr="00E90917">
              <w:rPr>
                <w:rFonts w:ascii="Arial" w:hAnsi="Arial" w:cs="Arial"/>
                <w:sz w:val="18"/>
                <w:szCs w:val="18"/>
              </w:rPr>
              <w:t>pill bottle, the strength must be identical</w:t>
            </w:r>
          </w:p>
        </w:tc>
        <w:tc>
          <w:tcPr>
            <w:tcW w:w="540" w:type="dxa"/>
            <w:vAlign w:val="center"/>
          </w:tcPr>
          <w:p w14:paraId="29026F63" w14:textId="77777777" w:rsidR="00A67727" w:rsidRPr="00E90917" w:rsidRDefault="00A67727" w:rsidP="004F7DA5">
            <w:pPr>
              <w:jc w:val="center"/>
              <w:rPr>
                <w:rFonts w:ascii="Arial" w:hAnsi="Arial"/>
                <w:sz w:val="18"/>
              </w:rPr>
            </w:pPr>
          </w:p>
        </w:tc>
        <w:tc>
          <w:tcPr>
            <w:tcW w:w="540" w:type="dxa"/>
          </w:tcPr>
          <w:p w14:paraId="4FD321ED" w14:textId="77777777" w:rsidR="00A67727" w:rsidRPr="00E90917" w:rsidRDefault="00A67727" w:rsidP="004F7DA5">
            <w:pPr>
              <w:jc w:val="center"/>
              <w:rPr>
                <w:rFonts w:ascii="Arial" w:hAnsi="Arial"/>
                <w:sz w:val="18"/>
              </w:rPr>
            </w:pPr>
          </w:p>
        </w:tc>
        <w:tc>
          <w:tcPr>
            <w:tcW w:w="540" w:type="dxa"/>
            <w:vAlign w:val="center"/>
          </w:tcPr>
          <w:p w14:paraId="5D77DF49" w14:textId="0C0C52DA" w:rsidR="00A67727" w:rsidRPr="00E90917" w:rsidRDefault="00A67727" w:rsidP="004F7DA5">
            <w:pPr>
              <w:jc w:val="center"/>
              <w:rPr>
                <w:rFonts w:ascii="Arial" w:hAnsi="Arial"/>
                <w:sz w:val="18"/>
              </w:rPr>
            </w:pPr>
          </w:p>
        </w:tc>
        <w:tc>
          <w:tcPr>
            <w:tcW w:w="4435" w:type="dxa"/>
            <w:vAlign w:val="center"/>
          </w:tcPr>
          <w:p w14:paraId="5ABDE7CF" w14:textId="77777777" w:rsidR="00A67727" w:rsidRPr="00E90917" w:rsidRDefault="00A67727" w:rsidP="004F7DA5">
            <w:pPr>
              <w:rPr>
                <w:rFonts w:ascii="Arial" w:hAnsi="Arial"/>
                <w:sz w:val="18"/>
              </w:rPr>
            </w:pPr>
          </w:p>
        </w:tc>
      </w:tr>
      <w:tr w:rsidR="00A67727" w14:paraId="779FCCC0" w14:textId="77777777" w:rsidTr="00A67727">
        <w:trPr>
          <w:trHeight w:val="432"/>
        </w:trPr>
        <w:tc>
          <w:tcPr>
            <w:tcW w:w="9108" w:type="dxa"/>
            <w:gridSpan w:val="2"/>
            <w:vAlign w:val="center"/>
          </w:tcPr>
          <w:p w14:paraId="4833B983" w14:textId="77777777" w:rsidR="00A67727" w:rsidRPr="001140A3" w:rsidRDefault="00A67727" w:rsidP="00A67727">
            <w:pPr>
              <w:pStyle w:val="ListParagraph"/>
              <w:numPr>
                <w:ilvl w:val="0"/>
                <w:numId w:val="50"/>
              </w:numPr>
              <w:rPr>
                <w:rFonts w:ascii="Arial" w:hAnsi="Arial" w:cs="Arial"/>
                <w:sz w:val="18"/>
                <w:szCs w:val="18"/>
              </w:rPr>
            </w:pPr>
            <w:r w:rsidRPr="001140A3">
              <w:rPr>
                <w:rFonts w:ascii="Arial" w:hAnsi="Arial"/>
                <w:sz w:val="18"/>
              </w:rPr>
              <w:t>If blister pack monitoring is completed, initials, date, and time are noted on backside of the package only</w:t>
            </w:r>
          </w:p>
        </w:tc>
        <w:tc>
          <w:tcPr>
            <w:tcW w:w="540" w:type="dxa"/>
            <w:vAlign w:val="center"/>
          </w:tcPr>
          <w:p w14:paraId="0360B5FA" w14:textId="77777777" w:rsidR="00A67727" w:rsidRDefault="00A67727" w:rsidP="004F7DA5">
            <w:pPr>
              <w:jc w:val="center"/>
              <w:rPr>
                <w:rFonts w:ascii="Arial" w:hAnsi="Arial"/>
                <w:sz w:val="18"/>
              </w:rPr>
            </w:pPr>
          </w:p>
        </w:tc>
        <w:tc>
          <w:tcPr>
            <w:tcW w:w="540" w:type="dxa"/>
          </w:tcPr>
          <w:p w14:paraId="57393DC3" w14:textId="77777777" w:rsidR="00A67727" w:rsidRDefault="00A67727" w:rsidP="004F7DA5">
            <w:pPr>
              <w:jc w:val="center"/>
              <w:rPr>
                <w:rFonts w:ascii="Arial" w:hAnsi="Arial"/>
                <w:sz w:val="18"/>
              </w:rPr>
            </w:pPr>
          </w:p>
        </w:tc>
        <w:tc>
          <w:tcPr>
            <w:tcW w:w="540" w:type="dxa"/>
            <w:vAlign w:val="center"/>
          </w:tcPr>
          <w:p w14:paraId="3031F410" w14:textId="71C96BCB" w:rsidR="00A67727" w:rsidRDefault="00A67727" w:rsidP="004F7DA5">
            <w:pPr>
              <w:jc w:val="center"/>
              <w:rPr>
                <w:rFonts w:ascii="Arial" w:hAnsi="Arial"/>
                <w:sz w:val="18"/>
              </w:rPr>
            </w:pPr>
          </w:p>
        </w:tc>
        <w:tc>
          <w:tcPr>
            <w:tcW w:w="4435" w:type="dxa"/>
            <w:vAlign w:val="center"/>
          </w:tcPr>
          <w:p w14:paraId="076CE527" w14:textId="77777777" w:rsidR="00A67727" w:rsidRDefault="00A67727" w:rsidP="004F7DA5">
            <w:pPr>
              <w:rPr>
                <w:rFonts w:ascii="Arial" w:hAnsi="Arial"/>
                <w:sz w:val="18"/>
              </w:rPr>
            </w:pPr>
          </w:p>
        </w:tc>
      </w:tr>
      <w:tr w:rsidR="00A67727" w14:paraId="591B46EB" w14:textId="77777777" w:rsidTr="00A67727">
        <w:trPr>
          <w:trHeight w:val="432"/>
        </w:trPr>
        <w:tc>
          <w:tcPr>
            <w:tcW w:w="9108" w:type="dxa"/>
            <w:gridSpan w:val="2"/>
            <w:vAlign w:val="center"/>
          </w:tcPr>
          <w:p w14:paraId="487EDBCF" w14:textId="77777777" w:rsidR="00A67727" w:rsidRPr="002E3E98" w:rsidRDefault="00A67727" w:rsidP="00A67727">
            <w:pPr>
              <w:pStyle w:val="ListParagraph"/>
              <w:numPr>
                <w:ilvl w:val="0"/>
                <w:numId w:val="50"/>
              </w:numPr>
              <w:rPr>
                <w:rFonts w:ascii="Arial" w:hAnsi="Arial"/>
                <w:sz w:val="18"/>
              </w:rPr>
            </w:pPr>
            <w:r w:rsidRPr="002E3E98">
              <w:rPr>
                <w:rFonts w:ascii="Arial" w:hAnsi="Arial"/>
                <w:sz w:val="18"/>
              </w:rPr>
              <w:t>Packaging for medications (prescription and OTCs) and Dietary Supplements is intact (e.g., no cuts, no glue, no staple, no tape, etc.)</w:t>
            </w:r>
          </w:p>
        </w:tc>
        <w:tc>
          <w:tcPr>
            <w:tcW w:w="540" w:type="dxa"/>
            <w:vAlign w:val="center"/>
          </w:tcPr>
          <w:p w14:paraId="45C369FE" w14:textId="77777777" w:rsidR="00A67727" w:rsidRDefault="00A67727" w:rsidP="004F7DA5">
            <w:pPr>
              <w:jc w:val="center"/>
              <w:rPr>
                <w:rFonts w:ascii="Arial" w:hAnsi="Arial"/>
                <w:sz w:val="18"/>
              </w:rPr>
            </w:pPr>
          </w:p>
        </w:tc>
        <w:tc>
          <w:tcPr>
            <w:tcW w:w="540" w:type="dxa"/>
          </w:tcPr>
          <w:p w14:paraId="780CDFC7" w14:textId="77777777" w:rsidR="00A67727" w:rsidRDefault="00A67727" w:rsidP="004F7DA5">
            <w:pPr>
              <w:jc w:val="center"/>
              <w:rPr>
                <w:rFonts w:ascii="Arial" w:hAnsi="Arial"/>
                <w:sz w:val="18"/>
              </w:rPr>
            </w:pPr>
          </w:p>
        </w:tc>
        <w:tc>
          <w:tcPr>
            <w:tcW w:w="540" w:type="dxa"/>
            <w:vAlign w:val="center"/>
          </w:tcPr>
          <w:p w14:paraId="74C60E49" w14:textId="4A0334C9" w:rsidR="00A67727" w:rsidRDefault="00A67727" w:rsidP="004F7DA5">
            <w:pPr>
              <w:jc w:val="center"/>
              <w:rPr>
                <w:rFonts w:ascii="Arial" w:hAnsi="Arial"/>
                <w:sz w:val="18"/>
              </w:rPr>
            </w:pPr>
          </w:p>
        </w:tc>
        <w:tc>
          <w:tcPr>
            <w:tcW w:w="4435" w:type="dxa"/>
            <w:vAlign w:val="center"/>
          </w:tcPr>
          <w:p w14:paraId="6D1EFEA1" w14:textId="77777777" w:rsidR="00A67727" w:rsidRDefault="00A67727" w:rsidP="004F7DA5">
            <w:pPr>
              <w:rPr>
                <w:rFonts w:ascii="Arial" w:hAnsi="Arial"/>
                <w:sz w:val="18"/>
              </w:rPr>
            </w:pPr>
          </w:p>
        </w:tc>
      </w:tr>
      <w:tr w:rsidR="00A67727" w14:paraId="55B6E9C7" w14:textId="77777777" w:rsidTr="00A67727">
        <w:trPr>
          <w:trHeight w:val="432"/>
        </w:trPr>
        <w:tc>
          <w:tcPr>
            <w:tcW w:w="9108" w:type="dxa"/>
            <w:gridSpan w:val="2"/>
            <w:vAlign w:val="center"/>
          </w:tcPr>
          <w:p w14:paraId="067C9CE3" w14:textId="77777777" w:rsidR="00A67727" w:rsidRPr="002C2125" w:rsidRDefault="00A67727" w:rsidP="00A67727">
            <w:pPr>
              <w:pStyle w:val="ListParagraph"/>
              <w:numPr>
                <w:ilvl w:val="0"/>
                <w:numId w:val="109"/>
              </w:numPr>
              <w:rPr>
                <w:rFonts w:ascii="Arial" w:hAnsi="Arial"/>
                <w:sz w:val="18"/>
              </w:rPr>
            </w:pPr>
            <w:r w:rsidRPr="002C2125">
              <w:rPr>
                <w:rFonts w:ascii="Arial" w:hAnsi="Arial"/>
                <w:sz w:val="18"/>
              </w:rPr>
              <w:t>Unless guidelines are given by a Law Enforcement Rep or DCP Investigator due to tampering, any package that is compromised (e.g., blister cracked, bubble damaged, package unglued, cassette broken, etc.) are disposed per MAP policy</w:t>
            </w:r>
          </w:p>
        </w:tc>
        <w:tc>
          <w:tcPr>
            <w:tcW w:w="540" w:type="dxa"/>
            <w:vAlign w:val="center"/>
          </w:tcPr>
          <w:p w14:paraId="759B5913" w14:textId="77777777" w:rsidR="00A67727" w:rsidRDefault="00A67727" w:rsidP="004F7DA5">
            <w:pPr>
              <w:jc w:val="center"/>
              <w:rPr>
                <w:rFonts w:ascii="Arial" w:hAnsi="Arial"/>
                <w:sz w:val="18"/>
              </w:rPr>
            </w:pPr>
          </w:p>
        </w:tc>
        <w:tc>
          <w:tcPr>
            <w:tcW w:w="540" w:type="dxa"/>
          </w:tcPr>
          <w:p w14:paraId="77DA836A" w14:textId="77777777" w:rsidR="00A67727" w:rsidRDefault="00A67727" w:rsidP="004F7DA5">
            <w:pPr>
              <w:jc w:val="center"/>
              <w:rPr>
                <w:rFonts w:ascii="Arial" w:hAnsi="Arial"/>
                <w:sz w:val="18"/>
              </w:rPr>
            </w:pPr>
          </w:p>
        </w:tc>
        <w:tc>
          <w:tcPr>
            <w:tcW w:w="540" w:type="dxa"/>
            <w:vAlign w:val="center"/>
          </w:tcPr>
          <w:p w14:paraId="63B518F9" w14:textId="20F1D08D" w:rsidR="00A67727" w:rsidRDefault="00A67727" w:rsidP="004F7DA5">
            <w:pPr>
              <w:jc w:val="center"/>
              <w:rPr>
                <w:rFonts w:ascii="Arial" w:hAnsi="Arial"/>
                <w:sz w:val="18"/>
              </w:rPr>
            </w:pPr>
          </w:p>
        </w:tc>
        <w:tc>
          <w:tcPr>
            <w:tcW w:w="4435" w:type="dxa"/>
            <w:vAlign w:val="center"/>
          </w:tcPr>
          <w:p w14:paraId="358BF807" w14:textId="77777777" w:rsidR="00A67727" w:rsidRDefault="00A67727" w:rsidP="004F7DA5">
            <w:pPr>
              <w:rPr>
                <w:rFonts w:ascii="Arial" w:hAnsi="Arial"/>
                <w:sz w:val="18"/>
              </w:rPr>
            </w:pPr>
          </w:p>
        </w:tc>
      </w:tr>
      <w:tr w:rsidR="00A67727" w14:paraId="7BCAE1E2" w14:textId="77777777" w:rsidTr="00A67727">
        <w:trPr>
          <w:trHeight w:val="288"/>
        </w:trPr>
        <w:tc>
          <w:tcPr>
            <w:tcW w:w="15163" w:type="dxa"/>
            <w:gridSpan w:val="6"/>
            <w:shd w:val="clear" w:color="auto" w:fill="D9D9D9" w:themeFill="background1" w:themeFillShade="D9"/>
            <w:vAlign w:val="center"/>
          </w:tcPr>
          <w:p w14:paraId="65334AD6" w14:textId="671DF616" w:rsidR="00A67727" w:rsidRPr="00711E56" w:rsidRDefault="00A67727" w:rsidP="00A67727">
            <w:pPr>
              <w:rPr>
                <w:rFonts w:ascii="Arial" w:hAnsi="Arial"/>
                <w:b/>
                <w:sz w:val="18"/>
              </w:rPr>
            </w:pPr>
            <w:r w:rsidRPr="00B43BFA">
              <w:rPr>
                <w:rFonts w:ascii="Arial" w:hAnsi="Arial"/>
                <w:b/>
                <w:sz w:val="18"/>
                <w:szCs w:val="18"/>
              </w:rPr>
              <w:t>OPUS Cassette Management of Spare Tablets</w:t>
            </w:r>
            <w:r w:rsidRPr="00A33CBA">
              <w:rPr>
                <w:rFonts w:ascii="Arial" w:hAnsi="Arial" w:cs="Arial"/>
                <w:b/>
                <w:bCs/>
                <w:color w:val="000000" w:themeColor="text1"/>
                <w:sz w:val="18"/>
                <w:szCs w:val="18"/>
              </w:rPr>
              <w:t xml:space="preserve"> </w:t>
            </w:r>
            <w:r>
              <w:rPr>
                <w:rFonts w:ascii="Arial" w:hAnsi="Arial" w:cs="Arial"/>
                <w:b/>
                <w:bCs/>
                <w:color w:val="000000" w:themeColor="text1"/>
                <w:sz w:val="18"/>
                <w:szCs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A67727" w14:paraId="1EE8D7CC" w14:textId="77777777" w:rsidTr="00A67727">
        <w:trPr>
          <w:trHeight w:val="432"/>
        </w:trPr>
        <w:tc>
          <w:tcPr>
            <w:tcW w:w="9108" w:type="dxa"/>
            <w:gridSpan w:val="2"/>
            <w:vAlign w:val="center"/>
          </w:tcPr>
          <w:p w14:paraId="31489BC1" w14:textId="77777777" w:rsidR="00A67727" w:rsidRPr="00086EA4" w:rsidRDefault="00A67727" w:rsidP="00A67727">
            <w:pPr>
              <w:pStyle w:val="ListParagraph"/>
              <w:numPr>
                <w:ilvl w:val="0"/>
                <w:numId w:val="50"/>
              </w:numPr>
              <w:rPr>
                <w:rFonts w:ascii="Arial" w:hAnsi="Arial"/>
                <w:sz w:val="18"/>
              </w:rPr>
            </w:pPr>
            <w:r w:rsidRPr="00086EA4">
              <w:rPr>
                <w:rFonts w:ascii="Arial" w:hAnsi="Arial"/>
                <w:sz w:val="18"/>
              </w:rPr>
              <w:t xml:space="preserve">If medication is countable, there are no spare tablets </w:t>
            </w:r>
          </w:p>
        </w:tc>
        <w:tc>
          <w:tcPr>
            <w:tcW w:w="540" w:type="dxa"/>
            <w:vAlign w:val="center"/>
          </w:tcPr>
          <w:p w14:paraId="498C104E" w14:textId="77777777" w:rsidR="00A67727" w:rsidRDefault="00A67727" w:rsidP="004F7DA5">
            <w:pPr>
              <w:jc w:val="center"/>
              <w:rPr>
                <w:rFonts w:ascii="Arial" w:hAnsi="Arial"/>
                <w:sz w:val="18"/>
              </w:rPr>
            </w:pPr>
          </w:p>
        </w:tc>
        <w:tc>
          <w:tcPr>
            <w:tcW w:w="540" w:type="dxa"/>
          </w:tcPr>
          <w:p w14:paraId="2D9D7720" w14:textId="77777777" w:rsidR="00A67727" w:rsidRDefault="00A67727" w:rsidP="004F7DA5">
            <w:pPr>
              <w:jc w:val="center"/>
              <w:rPr>
                <w:rFonts w:ascii="Arial" w:hAnsi="Arial"/>
                <w:sz w:val="18"/>
              </w:rPr>
            </w:pPr>
          </w:p>
        </w:tc>
        <w:tc>
          <w:tcPr>
            <w:tcW w:w="540" w:type="dxa"/>
            <w:vAlign w:val="center"/>
          </w:tcPr>
          <w:p w14:paraId="1D5A6E55" w14:textId="77DE7E3A" w:rsidR="00A67727" w:rsidRDefault="00A67727" w:rsidP="004F7DA5">
            <w:pPr>
              <w:jc w:val="center"/>
              <w:rPr>
                <w:rFonts w:ascii="Arial" w:hAnsi="Arial"/>
                <w:sz w:val="18"/>
              </w:rPr>
            </w:pPr>
          </w:p>
        </w:tc>
        <w:tc>
          <w:tcPr>
            <w:tcW w:w="4435" w:type="dxa"/>
            <w:vAlign w:val="center"/>
          </w:tcPr>
          <w:p w14:paraId="31477F3B" w14:textId="77777777" w:rsidR="00A67727" w:rsidRDefault="00A67727" w:rsidP="004F7DA5">
            <w:pPr>
              <w:rPr>
                <w:rFonts w:ascii="Arial" w:hAnsi="Arial"/>
                <w:sz w:val="18"/>
              </w:rPr>
            </w:pPr>
          </w:p>
        </w:tc>
      </w:tr>
      <w:tr w:rsidR="00A67727" w14:paraId="4F290A48" w14:textId="77777777" w:rsidTr="00A67727">
        <w:trPr>
          <w:trHeight w:val="432"/>
        </w:trPr>
        <w:tc>
          <w:tcPr>
            <w:tcW w:w="9108" w:type="dxa"/>
            <w:gridSpan w:val="2"/>
            <w:vAlign w:val="center"/>
          </w:tcPr>
          <w:p w14:paraId="65AB6D05" w14:textId="77777777" w:rsidR="00A67727" w:rsidRPr="00086EA4" w:rsidRDefault="00A67727" w:rsidP="00A67727">
            <w:pPr>
              <w:pStyle w:val="ListParagraph"/>
              <w:numPr>
                <w:ilvl w:val="0"/>
                <w:numId w:val="50"/>
              </w:numPr>
              <w:rPr>
                <w:rFonts w:ascii="Arial" w:hAnsi="Arial"/>
                <w:sz w:val="18"/>
              </w:rPr>
            </w:pPr>
            <w:r w:rsidRPr="00086EA4">
              <w:rPr>
                <w:rFonts w:ascii="Arial" w:hAnsi="Arial"/>
                <w:sz w:val="18"/>
              </w:rPr>
              <w:t xml:space="preserve">If medication is non countable, the pharmacist does not supply spare tablets or </w:t>
            </w:r>
          </w:p>
        </w:tc>
        <w:tc>
          <w:tcPr>
            <w:tcW w:w="540" w:type="dxa"/>
            <w:vAlign w:val="center"/>
          </w:tcPr>
          <w:p w14:paraId="7C8256B1" w14:textId="77777777" w:rsidR="00A67727" w:rsidRDefault="00A67727" w:rsidP="004F7DA5">
            <w:pPr>
              <w:jc w:val="center"/>
              <w:rPr>
                <w:rFonts w:ascii="Arial" w:hAnsi="Arial"/>
                <w:sz w:val="18"/>
              </w:rPr>
            </w:pPr>
          </w:p>
        </w:tc>
        <w:tc>
          <w:tcPr>
            <w:tcW w:w="540" w:type="dxa"/>
          </w:tcPr>
          <w:p w14:paraId="6635ECEC" w14:textId="77777777" w:rsidR="00A67727" w:rsidRDefault="00A67727" w:rsidP="004F7DA5">
            <w:pPr>
              <w:jc w:val="center"/>
              <w:rPr>
                <w:rFonts w:ascii="Arial" w:hAnsi="Arial"/>
                <w:sz w:val="18"/>
              </w:rPr>
            </w:pPr>
          </w:p>
        </w:tc>
        <w:tc>
          <w:tcPr>
            <w:tcW w:w="540" w:type="dxa"/>
            <w:vAlign w:val="center"/>
          </w:tcPr>
          <w:p w14:paraId="2F44CA80" w14:textId="0CEFCA70" w:rsidR="00A67727" w:rsidRDefault="00A67727" w:rsidP="004F7DA5">
            <w:pPr>
              <w:jc w:val="center"/>
              <w:rPr>
                <w:rFonts w:ascii="Arial" w:hAnsi="Arial"/>
                <w:sz w:val="18"/>
              </w:rPr>
            </w:pPr>
          </w:p>
        </w:tc>
        <w:tc>
          <w:tcPr>
            <w:tcW w:w="4435" w:type="dxa"/>
            <w:vAlign w:val="center"/>
          </w:tcPr>
          <w:p w14:paraId="7D195043" w14:textId="77777777" w:rsidR="00A67727" w:rsidRDefault="00A67727" w:rsidP="004F7DA5">
            <w:pPr>
              <w:rPr>
                <w:rFonts w:ascii="Arial" w:hAnsi="Arial"/>
                <w:sz w:val="18"/>
              </w:rPr>
            </w:pPr>
          </w:p>
        </w:tc>
      </w:tr>
      <w:tr w:rsidR="00A67727" w14:paraId="4CB2E4FD" w14:textId="77777777" w:rsidTr="00A67727">
        <w:trPr>
          <w:trHeight w:val="432"/>
        </w:trPr>
        <w:tc>
          <w:tcPr>
            <w:tcW w:w="9108" w:type="dxa"/>
            <w:gridSpan w:val="2"/>
            <w:vAlign w:val="center"/>
          </w:tcPr>
          <w:p w14:paraId="747C543B" w14:textId="77777777" w:rsidR="00A67727" w:rsidRPr="00086EA4" w:rsidRDefault="00A67727" w:rsidP="00A67727">
            <w:pPr>
              <w:pStyle w:val="ListParagraph"/>
              <w:numPr>
                <w:ilvl w:val="0"/>
                <w:numId w:val="50"/>
              </w:numPr>
              <w:rPr>
                <w:rFonts w:ascii="Arial" w:hAnsi="Arial"/>
                <w:sz w:val="18"/>
              </w:rPr>
            </w:pPr>
            <w:r w:rsidRPr="00086EA4">
              <w:rPr>
                <w:rFonts w:ascii="Arial" w:hAnsi="Arial"/>
                <w:sz w:val="18"/>
              </w:rPr>
              <w:t xml:space="preserve">Non countable spare tablets are disposed so that empty cassettes are returned or </w:t>
            </w:r>
          </w:p>
        </w:tc>
        <w:tc>
          <w:tcPr>
            <w:tcW w:w="540" w:type="dxa"/>
            <w:vAlign w:val="center"/>
          </w:tcPr>
          <w:p w14:paraId="60B840BC" w14:textId="77777777" w:rsidR="00A67727" w:rsidRDefault="00A67727" w:rsidP="004F7DA5">
            <w:pPr>
              <w:jc w:val="center"/>
              <w:rPr>
                <w:rFonts w:ascii="Arial" w:hAnsi="Arial"/>
                <w:sz w:val="18"/>
              </w:rPr>
            </w:pPr>
          </w:p>
        </w:tc>
        <w:tc>
          <w:tcPr>
            <w:tcW w:w="540" w:type="dxa"/>
          </w:tcPr>
          <w:p w14:paraId="4AAA7A50" w14:textId="77777777" w:rsidR="00A67727" w:rsidRDefault="00A67727" w:rsidP="004F7DA5">
            <w:pPr>
              <w:jc w:val="center"/>
              <w:rPr>
                <w:rFonts w:ascii="Arial" w:hAnsi="Arial"/>
                <w:sz w:val="18"/>
              </w:rPr>
            </w:pPr>
          </w:p>
        </w:tc>
        <w:tc>
          <w:tcPr>
            <w:tcW w:w="540" w:type="dxa"/>
            <w:vAlign w:val="center"/>
          </w:tcPr>
          <w:p w14:paraId="17985C51" w14:textId="3DCF0974" w:rsidR="00A67727" w:rsidRDefault="00A67727" w:rsidP="004F7DA5">
            <w:pPr>
              <w:jc w:val="center"/>
              <w:rPr>
                <w:rFonts w:ascii="Arial" w:hAnsi="Arial"/>
                <w:sz w:val="18"/>
              </w:rPr>
            </w:pPr>
          </w:p>
        </w:tc>
        <w:tc>
          <w:tcPr>
            <w:tcW w:w="4435" w:type="dxa"/>
            <w:vAlign w:val="center"/>
          </w:tcPr>
          <w:p w14:paraId="4B1A581B" w14:textId="77777777" w:rsidR="00A67727" w:rsidRDefault="00A67727" w:rsidP="004F7DA5">
            <w:pPr>
              <w:rPr>
                <w:rFonts w:ascii="Arial" w:hAnsi="Arial"/>
                <w:sz w:val="18"/>
              </w:rPr>
            </w:pPr>
          </w:p>
        </w:tc>
      </w:tr>
      <w:tr w:rsidR="00A67727" w14:paraId="3DB2AC84" w14:textId="77777777" w:rsidTr="00A67727">
        <w:trPr>
          <w:trHeight w:val="432"/>
        </w:trPr>
        <w:tc>
          <w:tcPr>
            <w:tcW w:w="9108" w:type="dxa"/>
            <w:gridSpan w:val="2"/>
            <w:vAlign w:val="center"/>
          </w:tcPr>
          <w:p w14:paraId="0607AE4E" w14:textId="77777777" w:rsidR="00A67727" w:rsidRPr="00086EA4" w:rsidRDefault="00A67727" w:rsidP="00A67727">
            <w:pPr>
              <w:pStyle w:val="ListParagraph"/>
              <w:numPr>
                <w:ilvl w:val="0"/>
                <w:numId w:val="50"/>
              </w:numPr>
              <w:rPr>
                <w:rFonts w:ascii="Arial" w:hAnsi="Arial"/>
                <w:sz w:val="18"/>
              </w:rPr>
            </w:pPr>
            <w:r w:rsidRPr="00086EA4">
              <w:rPr>
                <w:rFonts w:ascii="Arial" w:hAnsi="Arial"/>
                <w:sz w:val="18"/>
              </w:rPr>
              <w:t xml:space="preserve">There is an inventory system to track non countable spare tablets returned </w:t>
            </w:r>
          </w:p>
        </w:tc>
        <w:tc>
          <w:tcPr>
            <w:tcW w:w="540" w:type="dxa"/>
            <w:vAlign w:val="center"/>
          </w:tcPr>
          <w:p w14:paraId="6FB6AB7E" w14:textId="77777777" w:rsidR="00A67727" w:rsidRDefault="00A67727" w:rsidP="004F7DA5">
            <w:pPr>
              <w:jc w:val="center"/>
              <w:rPr>
                <w:rFonts w:ascii="Arial" w:hAnsi="Arial"/>
                <w:sz w:val="18"/>
              </w:rPr>
            </w:pPr>
          </w:p>
        </w:tc>
        <w:tc>
          <w:tcPr>
            <w:tcW w:w="540" w:type="dxa"/>
          </w:tcPr>
          <w:p w14:paraId="22B750AE" w14:textId="77777777" w:rsidR="00A67727" w:rsidRDefault="00A67727" w:rsidP="004F7DA5">
            <w:pPr>
              <w:jc w:val="center"/>
              <w:rPr>
                <w:rFonts w:ascii="Arial" w:hAnsi="Arial"/>
                <w:sz w:val="18"/>
              </w:rPr>
            </w:pPr>
          </w:p>
        </w:tc>
        <w:tc>
          <w:tcPr>
            <w:tcW w:w="540" w:type="dxa"/>
            <w:vAlign w:val="center"/>
          </w:tcPr>
          <w:p w14:paraId="4DDDF3B7" w14:textId="09231A5E" w:rsidR="00A67727" w:rsidRDefault="00A67727" w:rsidP="004F7DA5">
            <w:pPr>
              <w:jc w:val="center"/>
              <w:rPr>
                <w:rFonts w:ascii="Arial" w:hAnsi="Arial"/>
                <w:sz w:val="18"/>
              </w:rPr>
            </w:pPr>
          </w:p>
        </w:tc>
        <w:tc>
          <w:tcPr>
            <w:tcW w:w="4435" w:type="dxa"/>
            <w:vAlign w:val="center"/>
          </w:tcPr>
          <w:p w14:paraId="56DB7F62" w14:textId="77777777" w:rsidR="00A67727" w:rsidRDefault="00A67727" w:rsidP="004F7DA5">
            <w:pPr>
              <w:rPr>
                <w:rFonts w:ascii="Arial" w:hAnsi="Arial"/>
                <w:sz w:val="18"/>
              </w:rPr>
            </w:pPr>
          </w:p>
        </w:tc>
      </w:tr>
      <w:tr w:rsidR="00A67727" w14:paraId="7C02C87C" w14:textId="77777777" w:rsidTr="00A67727">
        <w:trPr>
          <w:trHeight w:val="288"/>
        </w:trPr>
        <w:tc>
          <w:tcPr>
            <w:tcW w:w="15163" w:type="dxa"/>
            <w:gridSpan w:val="6"/>
            <w:shd w:val="clear" w:color="auto" w:fill="D9D9D9" w:themeFill="background1" w:themeFillShade="D9"/>
            <w:vAlign w:val="center"/>
          </w:tcPr>
          <w:p w14:paraId="0A911C99" w14:textId="3431D2D8" w:rsidR="00A67727" w:rsidRPr="004848B6" w:rsidRDefault="00A67727" w:rsidP="00A67727">
            <w:pPr>
              <w:rPr>
                <w:rFonts w:ascii="Arial" w:hAnsi="Arial"/>
                <w:b/>
                <w:bCs/>
                <w:sz w:val="18"/>
              </w:rPr>
            </w:pPr>
            <w:r w:rsidRPr="006F6F5D">
              <w:rPr>
                <w:rFonts w:ascii="Arial" w:hAnsi="Arial"/>
                <w:b/>
                <w:bCs/>
                <w:sz w:val="18"/>
              </w:rPr>
              <w:t>Pharmacy Packaged Multi-Dose Medication Packaging</w:t>
            </w:r>
            <w:r w:rsidRPr="00A33CBA">
              <w:rPr>
                <w:rFonts w:ascii="Arial" w:hAnsi="Arial" w:cs="Arial"/>
                <w:b/>
                <w:bCs/>
                <w:color w:val="000000" w:themeColor="text1"/>
                <w:sz w:val="18"/>
                <w:szCs w:val="18"/>
              </w:rPr>
              <w:t xml:space="preserve"> </w:t>
            </w:r>
            <w:r>
              <w:rPr>
                <w:rFonts w:ascii="Arial" w:hAnsi="Arial" w:cs="Arial"/>
                <w:b/>
                <w:bCs/>
                <w:color w:val="000000" w:themeColor="text1"/>
                <w:sz w:val="18"/>
                <w:szCs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A67727" w14:paraId="2CAB2ECE" w14:textId="77777777" w:rsidTr="00A67727">
        <w:trPr>
          <w:trHeight w:val="432"/>
        </w:trPr>
        <w:tc>
          <w:tcPr>
            <w:tcW w:w="9108" w:type="dxa"/>
            <w:gridSpan w:val="2"/>
            <w:vAlign w:val="center"/>
          </w:tcPr>
          <w:p w14:paraId="11D23203" w14:textId="77777777" w:rsidR="00A67727" w:rsidRPr="001140A3" w:rsidRDefault="00A67727" w:rsidP="00A67727">
            <w:pPr>
              <w:pStyle w:val="ListParagraph"/>
              <w:numPr>
                <w:ilvl w:val="0"/>
                <w:numId w:val="50"/>
              </w:numPr>
              <w:rPr>
                <w:rFonts w:ascii="Arial" w:hAnsi="Arial"/>
                <w:sz w:val="18"/>
              </w:rPr>
            </w:pPr>
            <w:r w:rsidRPr="001140A3">
              <w:rPr>
                <w:rFonts w:ascii="Arial" w:hAnsi="Arial" w:cs="Arial"/>
                <w:sz w:val="18"/>
                <w:szCs w:val="18"/>
              </w:rPr>
              <w:t>‘Pharmacy Packaged Multi-Dose Medication Packaging’ Service Provider Policy is on site and includes, but is not limited to</w:t>
            </w:r>
          </w:p>
        </w:tc>
        <w:tc>
          <w:tcPr>
            <w:tcW w:w="540" w:type="dxa"/>
            <w:vAlign w:val="center"/>
          </w:tcPr>
          <w:p w14:paraId="47D56565" w14:textId="77777777" w:rsidR="00A67727" w:rsidRDefault="00A67727" w:rsidP="004F7DA5">
            <w:pPr>
              <w:jc w:val="center"/>
              <w:rPr>
                <w:rFonts w:ascii="Arial" w:hAnsi="Arial"/>
                <w:sz w:val="18"/>
              </w:rPr>
            </w:pPr>
          </w:p>
        </w:tc>
        <w:tc>
          <w:tcPr>
            <w:tcW w:w="540" w:type="dxa"/>
          </w:tcPr>
          <w:p w14:paraId="3B75C303" w14:textId="77777777" w:rsidR="00A67727" w:rsidRDefault="00A67727" w:rsidP="004F7DA5">
            <w:pPr>
              <w:jc w:val="center"/>
              <w:rPr>
                <w:rFonts w:ascii="Arial" w:hAnsi="Arial"/>
                <w:sz w:val="18"/>
              </w:rPr>
            </w:pPr>
          </w:p>
        </w:tc>
        <w:tc>
          <w:tcPr>
            <w:tcW w:w="540" w:type="dxa"/>
            <w:vAlign w:val="center"/>
          </w:tcPr>
          <w:p w14:paraId="609FB865" w14:textId="6DFA6EB3" w:rsidR="00A67727" w:rsidRDefault="00A67727" w:rsidP="004F7DA5">
            <w:pPr>
              <w:jc w:val="center"/>
              <w:rPr>
                <w:rFonts w:ascii="Arial" w:hAnsi="Arial"/>
                <w:sz w:val="18"/>
              </w:rPr>
            </w:pPr>
          </w:p>
        </w:tc>
        <w:tc>
          <w:tcPr>
            <w:tcW w:w="4435" w:type="dxa"/>
            <w:vAlign w:val="center"/>
          </w:tcPr>
          <w:p w14:paraId="6A71D953" w14:textId="77777777" w:rsidR="00A67727" w:rsidRDefault="00A67727" w:rsidP="004F7DA5">
            <w:pPr>
              <w:rPr>
                <w:rFonts w:ascii="Arial" w:hAnsi="Arial"/>
                <w:sz w:val="18"/>
              </w:rPr>
            </w:pPr>
          </w:p>
        </w:tc>
      </w:tr>
      <w:tr w:rsidR="00A67727" w14:paraId="1D77536A" w14:textId="77777777" w:rsidTr="00A67727">
        <w:trPr>
          <w:trHeight w:val="432"/>
        </w:trPr>
        <w:tc>
          <w:tcPr>
            <w:tcW w:w="9108" w:type="dxa"/>
            <w:gridSpan w:val="2"/>
            <w:vAlign w:val="center"/>
          </w:tcPr>
          <w:p w14:paraId="3E2F4CA8" w14:textId="77777777" w:rsidR="00A67727" w:rsidRPr="00D3495B" w:rsidRDefault="00A67727" w:rsidP="00A67727">
            <w:pPr>
              <w:pStyle w:val="ListParagraph"/>
              <w:numPr>
                <w:ilvl w:val="0"/>
                <w:numId w:val="16"/>
              </w:numPr>
              <w:rPr>
                <w:rFonts w:ascii="Arial" w:hAnsi="Arial"/>
                <w:sz w:val="18"/>
              </w:rPr>
            </w:pPr>
            <w:r w:rsidRPr="00D3495B">
              <w:rPr>
                <w:rFonts w:ascii="Arial" w:hAnsi="Arial"/>
                <w:sz w:val="18"/>
              </w:rPr>
              <w:t>Process is in place for when there is a new changed HCP order for a medication already packaged in multi-dose medication package</w:t>
            </w:r>
            <w:r w:rsidRPr="00D3495B">
              <w:rPr>
                <w:rFonts w:ascii="Arial" w:hAnsi="Arial"/>
                <w:b/>
                <w:sz w:val="20"/>
                <w:szCs w:val="21"/>
              </w:rPr>
              <w:t xml:space="preserve">                                                     </w:t>
            </w:r>
          </w:p>
        </w:tc>
        <w:tc>
          <w:tcPr>
            <w:tcW w:w="540" w:type="dxa"/>
            <w:vAlign w:val="center"/>
          </w:tcPr>
          <w:p w14:paraId="379CAF3C" w14:textId="77777777" w:rsidR="00A67727" w:rsidRDefault="00A67727" w:rsidP="004F7DA5">
            <w:pPr>
              <w:jc w:val="center"/>
              <w:rPr>
                <w:rFonts w:ascii="Arial" w:hAnsi="Arial"/>
                <w:sz w:val="18"/>
              </w:rPr>
            </w:pPr>
          </w:p>
        </w:tc>
        <w:tc>
          <w:tcPr>
            <w:tcW w:w="540" w:type="dxa"/>
          </w:tcPr>
          <w:p w14:paraId="0410C647" w14:textId="77777777" w:rsidR="00A67727" w:rsidRDefault="00A67727" w:rsidP="004F7DA5">
            <w:pPr>
              <w:jc w:val="center"/>
              <w:rPr>
                <w:rFonts w:ascii="Arial" w:hAnsi="Arial"/>
                <w:sz w:val="18"/>
              </w:rPr>
            </w:pPr>
          </w:p>
        </w:tc>
        <w:tc>
          <w:tcPr>
            <w:tcW w:w="540" w:type="dxa"/>
            <w:vAlign w:val="center"/>
          </w:tcPr>
          <w:p w14:paraId="10FB6159" w14:textId="2FC718D7" w:rsidR="00A67727" w:rsidRDefault="00A67727" w:rsidP="004F7DA5">
            <w:pPr>
              <w:jc w:val="center"/>
              <w:rPr>
                <w:rFonts w:ascii="Arial" w:hAnsi="Arial"/>
                <w:sz w:val="18"/>
              </w:rPr>
            </w:pPr>
          </w:p>
        </w:tc>
        <w:tc>
          <w:tcPr>
            <w:tcW w:w="4435" w:type="dxa"/>
            <w:vAlign w:val="center"/>
          </w:tcPr>
          <w:p w14:paraId="16D250ED" w14:textId="77777777" w:rsidR="00A67727" w:rsidRDefault="00A67727" w:rsidP="004F7DA5">
            <w:pPr>
              <w:rPr>
                <w:rFonts w:ascii="Arial" w:hAnsi="Arial"/>
                <w:sz w:val="18"/>
              </w:rPr>
            </w:pPr>
          </w:p>
        </w:tc>
      </w:tr>
      <w:tr w:rsidR="00A67727" w14:paraId="6560774F" w14:textId="77777777" w:rsidTr="00A67727">
        <w:trPr>
          <w:trHeight w:val="432"/>
        </w:trPr>
        <w:tc>
          <w:tcPr>
            <w:tcW w:w="9108" w:type="dxa"/>
            <w:gridSpan w:val="2"/>
            <w:vAlign w:val="center"/>
          </w:tcPr>
          <w:p w14:paraId="05C7CFA5" w14:textId="77777777" w:rsidR="00A67727" w:rsidRPr="00D3495B" w:rsidRDefault="00A67727" w:rsidP="00A67727">
            <w:pPr>
              <w:pStyle w:val="ListParagraph"/>
              <w:numPr>
                <w:ilvl w:val="0"/>
                <w:numId w:val="16"/>
              </w:numPr>
              <w:rPr>
                <w:rFonts w:ascii="Arial" w:hAnsi="Arial"/>
                <w:sz w:val="18"/>
              </w:rPr>
            </w:pPr>
            <w:r w:rsidRPr="00D3495B">
              <w:rPr>
                <w:rFonts w:ascii="Arial" w:hAnsi="Arial"/>
                <w:sz w:val="18"/>
              </w:rPr>
              <w:t xml:space="preserve">Process is in place for when a new changed HCP order is obtained on a day or time in which it cannot be repacked by pharmacy, the Service Provider must have a plan to ensure correct administration of medication until the pharmacy is able to repackage the </w:t>
            </w:r>
            <w:r w:rsidRPr="00EB35CB">
              <w:rPr>
                <w:rFonts w:ascii="Arial" w:hAnsi="Arial"/>
                <w:sz w:val="18"/>
              </w:rPr>
              <w:t>multi-dose medication package</w:t>
            </w:r>
            <w:r>
              <w:rPr>
                <w:rFonts w:ascii="Arial" w:hAnsi="Arial"/>
                <w:sz w:val="18"/>
              </w:rPr>
              <w:t xml:space="preserve"> </w:t>
            </w:r>
          </w:p>
        </w:tc>
        <w:tc>
          <w:tcPr>
            <w:tcW w:w="540" w:type="dxa"/>
            <w:vAlign w:val="center"/>
          </w:tcPr>
          <w:p w14:paraId="5D75A104" w14:textId="77777777" w:rsidR="00A67727" w:rsidRDefault="00A67727" w:rsidP="004F7DA5">
            <w:pPr>
              <w:jc w:val="center"/>
              <w:rPr>
                <w:rFonts w:ascii="Arial" w:hAnsi="Arial"/>
                <w:sz w:val="18"/>
              </w:rPr>
            </w:pPr>
          </w:p>
        </w:tc>
        <w:tc>
          <w:tcPr>
            <w:tcW w:w="540" w:type="dxa"/>
          </w:tcPr>
          <w:p w14:paraId="362E813D" w14:textId="77777777" w:rsidR="00A67727" w:rsidRDefault="00A67727" w:rsidP="004F7DA5">
            <w:pPr>
              <w:jc w:val="center"/>
              <w:rPr>
                <w:rFonts w:ascii="Arial" w:hAnsi="Arial"/>
                <w:sz w:val="18"/>
              </w:rPr>
            </w:pPr>
          </w:p>
        </w:tc>
        <w:tc>
          <w:tcPr>
            <w:tcW w:w="540" w:type="dxa"/>
            <w:vAlign w:val="center"/>
          </w:tcPr>
          <w:p w14:paraId="04AEF983" w14:textId="129340ED" w:rsidR="00A67727" w:rsidRDefault="00A67727" w:rsidP="004F7DA5">
            <w:pPr>
              <w:jc w:val="center"/>
              <w:rPr>
                <w:rFonts w:ascii="Arial" w:hAnsi="Arial"/>
                <w:sz w:val="18"/>
              </w:rPr>
            </w:pPr>
          </w:p>
        </w:tc>
        <w:tc>
          <w:tcPr>
            <w:tcW w:w="4435" w:type="dxa"/>
            <w:vAlign w:val="center"/>
          </w:tcPr>
          <w:p w14:paraId="47A6CF03" w14:textId="77777777" w:rsidR="00A67727" w:rsidRDefault="00A67727" w:rsidP="004F7DA5">
            <w:pPr>
              <w:rPr>
                <w:rFonts w:ascii="Arial" w:hAnsi="Arial"/>
                <w:sz w:val="18"/>
              </w:rPr>
            </w:pPr>
          </w:p>
        </w:tc>
      </w:tr>
      <w:tr w:rsidR="00A67727" w14:paraId="71791E19" w14:textId="77777777" w:rsidTr="00A67727">
        <w:trPr>
          <w:trHeight w:val="432"/>
        </w:trPr>
        <w:tc>
          <w:tcPr>
            <w:tcW w:w="9108" w:type="dxa"/>
            <w:gridSpan w:val="2"/>
            <w:vAlign w:val="center"/>
          </w:tcPr>
          <w:p w14:paraId="40CE0E01" w14:textId="77777777" w:rsidR="00A67727" w:rsidRPr="00D3495B" w:rsidRDefault="00A67727" w:rsidP="00A67727">
            <w:pPr>
              <w:pStyle w:val="ListParagraph"/>
              <w:numPr>
                <w:ilvl w:val="0"/>
                <w:numId w:val="16"/>
              </w:numPr>
              <w:rPr>
                <w:rFonts w:ascii="Arial" w:hAnsi="Arial"/>
                <w:sz w:val="18"/>
              </w:rPr>
            </w:pPr>
            <w:r w:rsidRPr="00D3495B">
              <w:rPr>
                <w:rFonts w:ascii="Arial" w:hAnsi="Arial"/>
                <w:sz w:val="18"/>
              </w:rPr>
              <w:t>System is in place to manage dropped or wasted pills</w:t>
            </w:r>
          </w:p>
        </w:tc>
        <w:tc>
          <w:tcPr>
            <w:tcW w:w="540" w:type="dxa"/>
            <w:vAlign w:val="center"/>
          </w:tcPr>
          <w:p w14:paraId="3BFC2351" w14:textId="77777777" w:rsidR="00A67727" w:rsidRDefault="00A67727" w:rsidP="004F7DA5">
            <w:pPr>
              <w:jc w:val="center"/>
              <w:rPr>
                <w:rFonts w:ascii="Arial" w:hAnsi="Arial"/>
                <w:sz w:val="18"/>
              </w:rPr>
            </w:pPr>
          </w:p>
        </w:tc>
        <w:tc>
          <w:tcPr>
            <w:tcW w:w="540" w:type="dxa"/>
          </w:tcPr>
          <w:p w14:paraId="55C05230" w14:textId="77777777" w:rsidR="00A67727" w:rsidRDefault="00A67727" w:rsidP="004F7DA5">
            <w:pPr>
              <w:jc w:val="center"/>
              <w:rPr>
                <w:rFonts w:ascii="Arial" w:hAnsi="Arial"/>
                <w:sz w:val="18"/>
              </w:rPr>
            </w:pPr>
          </w:p>
        </w:tc>
        <w:tc>
          <w:tcPr>
            <w:tcW w:w="540" w:type="dxa"/>
            <w:vAlign w:val="center"/>
          </w:tcPr>
          <w:p w14:paraId="52E3A3EE" w14:textId="3120E364" w:rsidR="00A67727" w:rsidRDefault="00A67727" w:rsidP="004F7DA5">
            <w:pPr>
              <w:jc w:val="center"/>
              <w:rPr>
                <w:rFonts w:ascii="Arial" w:hAnsi="Arial"/>
                <w:sz w:val="18"/>
              </w:rPr>
            </w:pPr>
          </w:p>
        </w:tc>
        <w:tc>
          <w:tcPr>
            <w:tcW w:w="4435" w:type="dxa"/>
            <w:vAlign w:val="center"/>
          </w:tcPr>
          <w:p w14:paraId="0214C292" w14:textId="77777777" w:rsidR="00A67727" w:rsidRDefault="00A67727" w:rsidP="004F7DA5">
            <w:pPr>
              <w:rPr>
                <w:rFonts w:ascii="Arial" w:hAnsi="Arial"/>
                <w:sz w:val="18"/>
              </w:rPr>
            </w:pPr>
          </w:p>
        </w:tc>
      </w:tr>
      <w:tr w:rsidR="00A67727" w14:paraId="771D8FDE" w14:textId="77777777" w:rsidTr="00A67727">
        <w:trPr>
          <w:trHeight w:val="432"/>
        </w:trPr>
        <w:tc>
          <w:tcPr>
            <w:tcW w:w="9108" w:type="dxa"/>
            <w:gridSpan w:val="2"/>
            <w:vAlign w:val="center"/>
          </w:tcPr>
          <w:p w14:paraId="4E8494BA" w14:textId="0E805CF3" w:rsidR="00A67727" w:rsidRPr="00286ED7" w:rsidRDefault="00A67727" w:rsidP="00A67727">
            <w:pPr>
              <w:pStyle w:val="ListParagraph"/>
              <w:numPr>
                <w:ilvl w:val="0"/>
                <w:numId w:val="50"/>
              </w:numPr>
              <w:rPr>
                <w:rFonts w:ascii="Arial" w:hAnsi="Arial"/>
                <w:sz w:val="18"/>
              </w:rPr>
            </w:pPr>
            <w:r w:rsidRPr="00286ED7">
              <w:rPr>
                <w:rFonts w:ascii="Arial" w:hAnsi="Arial"/>
                <w:sz w:val="18"/>
              </w:rPr>
              <w:t xml:space="preserve">Service Provider </w:t>
            </w:r>
            <w:r w:rsidRPr="002B1D6D">
              <w:rPr>
                <w:rFonts w:ascii="Arial" w:hAnsi="Arial"/>
                <w:sz w:val="18"/>
              </w:rPr>
              <w:t xml:space="preserve">has </w:t>
            </w:r>
            <w:r w:rsidR="00FC113D" w:rsidRPr="002B1D6D">
              <w:rPr>
                <w:rFonts w:ascii="Arial" w:hAnsi="Arial"/>
                <w:sz w:val="18"/>
              </w:rPr>
              <w:t>a</w:t>
            </w:r>
            <w:r w:rsidR="0099056F" w:rsidRPr="002B1D6D">
              <w:rPr>
                <w:rFonts w:ascii="Arial" w:hAnsi="Arial"/>
                <w:sz w:val="18"/>
              </w:rPr>
              <w:t xml:space="preserve"> signed</w:t>
            </w:r>
            <w:r w:rsidR="00FC113D" w:rsidRPr="002B1D6D">
              <w:rPr>
                <w:rFonts w:ascii="Arial" w:hAnsi="Arial"/>
                <w:sz w:val="18"/>
              </w:rPr>
              <w:t xml:space="preserve"> agreement</w:t>
            </w:r>
            <w:r w:rsidRPr="00286ED7">
              <w:rPr>
                <w:rFonts w:ascii="Arial" w:hAnsi="Arial"/>
                <w:sz w:val="18"/>
              </w:rPr>
              <w:t xml:space="preserve"> with pharmacy, agreeing to terms &amp; conditions regarding packaging and management of multi-dose medication packaging</w:t>
            </w:r>
          </w:p>
        </w:tc>
        <w:tc>
          <w:tcPr>
            <w:tcW w:w="540" w:type="dxa"/>
            <w:vAlign w:val="center"/>
          </w:tcPr>
          <w:p w14:paraId="4F4A86B3" w14:textId="77777777" w:rsidR="00A67727" w:rsidRDefault="00A67727" w:rsidP="004F7DA5">
            <w:pPr>
              <w:jc w:val="center"/>
              <w:rPr>
                <w:rFonts w:ascii="Arial" w:hAnsi="Arial"/>
                <w:sz w:val="18"/>
              </w:rPr>
            </w:pPr>
          </w:p>
        </w:tc>
        <w:tc>
          <w:tcPr>
            <w:tcW w:w="540" w:type="dxa"/>
          </w:tcPr>
          <w:p w14:paraId="694C994F" w14:textId="77777777" w:rsidR="00A67727" w:rsidRDefault="00A67727" w:rsidP="004F7DA5">
            <w:pPr>
              <w:jc w:val="center"/>
              <w:rPr>
                <w:rFonts w:ascii="Arial" w:hAnsi="Arial"/>
                <w:sz w:val="18"/>
              </w:rPr>
            </w:pPr>
          </w:p>
        </w:tc>
        <w:tc>
          <w:tcPr>
            <w:tcW w:w="540" w:type="dxa"/>
            <w:vAlign w:val="center"/>
          </w:tcPr>
          <w:p w14:paraId="791E66C7" w14:textId="4E1DD3A1" w:rsidR="00A67727" w:rsidRDefault="00A67727" w:rsidP="004F7DA5">
            <w:pPr>
              <w:jc w:val="center"/>
              <w:rPr>
                <w:rFonts w:ascii="Arial" w:hAnsi="Arial"/>
                <w:sz w:val="18"/>
              </w:rPr>
            </w:pPr>
          </w:p>
        </w:tc>
        <w:tc>
          <w:tcPr>
            <w:tcW w:w="4435" w:type="dxa"/>
            <w:vAlign w:val="center"/>
          </w:tcPr>
          <w:p w14:paraId="1E59D3C3" w14:textId="77777777" w:rsidR="00A67727" w:rsidRDefault="00A67727" w:rsidP="004F7DA5">
            <w:pPr>
              <w:rPr>
                <w:rFonts w:ascii="Arial" w:hAnsi="Arial"/>
                <w:sz w:val="18"/>
              </w:rPr>
            </w:pPr>
          </w:p>
        </w:tc>
      </w:tr>
      <w:tr w:rsidR="00A67727" w14:paraId="0B9ACD4D" w14:textId="77777777" w:rsidTr="00A67727">
        <w:trPr>
          <w:trHeight w:val="432"/>
        </w:trPr>
        <w:tc>
          <w:tcPr>
            <w:tcW w:w="9108" w:type="dxa"/>
            <w:gridSpan w:val="2"/>
            <w:vAlign w:val="center"/>
          </w:tcPr>
          <w:p w14:paraId="4425220C" w14:textId="77777777" w:rsidR="00A67727" w:rsidRPr="00286ED7" w:rsidRDefault="00A67727" w:rsidP="00A67727">
            <w:pPr>
              <w:pStyle w:val="ListParagraph"/>
              <w:numPr>
                <w:ilvl w:val="0"/>
                <w:numId w:val="50"/>
              </w:numPr>
              <w:rPr>
                <w:rFonts w:ascii="Arial" w:hAnsi="Arial"/>
                <w:sz w:val="18"/>
              </w:rPr>
            </w:pPr>
            <w:r w:rsidRPr="00286ED7">
              <w:rPr>
                <w:rFonts w:ascii="Arial" w:hAnsi="Arial"/>
                <w:sz w:val="18"/>
              </w:rPr>
              <w:t>Only medications to be administered to same individual on same date and time are included in package</w:t>
            </w:r>
          </w:p>
        </w:tc>
        <w:tc>
          <w:tcPr>
            <w:tcW w:w="540" w:type="dxa"/>
            <w:vAlign w:val="center"/>
          </w:tcPr>
          <w:p w14:paraId="5F97FD80" w14:textId="77777777" w:rsidR="00A67727" w:rsidRDefault="00A67727" w:rsidP="004F7DA5">
            <w:pPr>
              <w:jc w:val="center"/>
              <w:rPr>
                <w:rFonts w:ascii="Arial" w:hAnsi="Arial"/>
                <w:sz w:val="18"/>
              </w:rPr>
            </w:pPr>
          </w:p>
        </w:tc>
        <w:tc>
          <w:tcPr>
            <w:tcW w:w="540" w:type="dxa"/>
          </w:tcPr>
          <w:p w14:paraId="0057F988" w14:textId="77777777" w:rsidR="00A67727" w:rsidRDefault="00A67727" w:rsidP="004F7DA5">
            <w:pPr>
              <w:jc w:val="center"/>
              <w:rPr>
                <w:rFonts w:ascii="Arial" w:hAnsi="Arial"/>
                <w:sz w:val="18"/>
              </w:rPr>
            </w:pPr>
          </w:p>
        </w:tc>
        <w:tc>
          <w:tcPr>
            <w:tcW w:w="540" w:type="dxa"/>
            <w:vAlign w:val="center"/>
          </w:tcPr>
          <w:p w14:paraId="64E4FADA" w14:textId="3AA25307" w:rsidR="00A67727" w:rsidRDefault="00A67727" w:rsidP="004F7DA5">
            <w:pPr>
              <w:jc w:val="center"/>
              <w:rPr>
                <w:rFonts w:ascii="Arial" w:hAnsi="Arial"/>
                <w:sz w:val="18"/>
              </w:rPr>
            </w:pPr>
          </w:p>
        </w:tc>
        <w:tc>
          <w:tcPr>
            <w:tcW w:w="4435" w:type="dxa"/>
            <w:vAlign w:val="center"/>
          </w:tcPr>
          <w:p w14:paraId="3F7877DA" w14:textId="77777777" w:rsidR="00A67727" w:rsidRDefault="00A67727" w:rsidP="004F7DA5">
            <w:pPr>
              <w:rPr>
                <w:rFonts w:ascii="Arial" w:hAnsi="Arial"/>
                <w:sz w:val="18"/>
              </w:rPr>
            </w:pPr>
          </w:p>
        </w:tc>
      </w:tr>
      <w:tr w:rsidR="00A67727" w14:paraId="1E789BC7" w14:textId="77777777" w:rsidTr="00A67727">
        <w:trPr>
          <w:trHeight w:val="432"/>
        </w:trPr>
        <w:tc>
          <w:tcPr>
            <w:tcW w:w="9108" w:type="dxa"/>
            <w:gridSpan w:val="2"/>
            <w:vAlign w:val="center"/>
          </w:tcPr>
          <w:p w14:paraId="4CC2B40D" w14:textId="77777777" w:rsidR="00A67727" w:rsidRPr="00286ED7" w:rsidRDefault="00A67727" w:rsidP="00A67727">
            <w:pPr>
              <w:pStyle w:val="ListParagraph"/>
              <w:numPr>
                <w:ilvl w:val="0"/>
                <w:numId w:val="50"/>
              </w:numPr>
              <w:rPr>
                <w:rFonts w:ascii="Arial" w:hAnsi="Arial"/>
                <w:sz w:val="18"/>
              </w:rPr>
            </w:pPr>
            <w:r w:rsidRPr="00286ED7">
              <w:rPr>
                <w:rFonts w:ascii="Arial" w:hAnsi="Arial"/>
                <w:sz w:val="18"/>
              </w:rPr>
              <w:t xml:space="preserve">Schedule II-V (i.e., countable controlled substances) medication and ‘high-risk Schedule VI’ medication is </w:t>
            </w:r>
            <w:r w:rsidRPr="00286ED7">
              <w:rPr>
                <w:rFonts w:ascii="Arial" w:hAnsi="Arial"/>
                <w:b/>
                <w:bCs/>
                <w:i/>
                <w:iCs/>
                <w:sz w:val="18"/>
              </w:rPr>
              <w:t>not</w:t>
            </w:r>
            <w:r w:rsidRPr="00286ED7">
              <w:rPr>
                <w:rFonts w:ascii="Arial" w:hAnsi="Arial"/>
                <w:sz w:val="18"/>
              </w:rPr>
              <w:t xml:space="preserve"> included in the ‘multi-dose packaging’ </w:t>
            </w:r>
          </w:p>
        </w:tc>
        <w:tc>
          <w:tcPr>
            <w:tcW w:w="540" w:type="dxa"/>
            <w:vAlign w:val="center"/>
          </w:tcPr>
          <w:p w14:paraId="64822F96" w14:textId="77777777" w:rsidR="00A67727" w:rsidRDefault="00A67727" w:rsidP="004F7DA5">
            <w:pPr>
              <w:jc w:val="center"/>
              <w:rPr>
                <w:rFonts w:ascii="Arial" w:hAnsi="Arial"/>
                <w:sz w:val="18"/>
              </w:rPr>
            </w:pPr>
          </w:p>
        </w:tc>
        <w:tc>
          <w:tcPr>
            <w:tcW w:w="540" w:type="dxa"/>
          </w:tcPr>
          <w:p w14:paraId="5C12CBCB" w14:textId="77777777" w:rsidR="00A67727" w:rsidRDefault="00A67727" w:rsidP="004F7DA5">
            <w:pPr>
              <w:jc w:val="center"/>
              <w:rPr>
                <w:rFonts w:ascii="Arial" w:hAnsi="Arial"/>
                <w:sz w:val="18"/>
              </w:rPr>
            </w:pPr>
          </w:p>
        </w:tc>
        <w:tc>
          <w:tcPr>
            <w:tcW w:w="540" w:type="dxa"/>
            <w:vAlign w:val="center"/>
          </w:tcPr>
          <w:p w14:paraId="716877AA" w14:textId="4A0C7C8B" w:rsidR="00A67727" w:rsidRDefault="00A67727" w:rsidP="004F7DA5">
            <w:pPr>
              <w:jc w:val="center"/>
              <w:rPr>
                <w:rFonts w:ascii="Arial" w:hAnsi="Arial"/>
                <w:sz w:val="18"/>
              </w:rPr>
            </w:pPr>
          </w:p>
        </w:tc>
        <w:tc>
          <w:tcPr>
            <w:tcW w:w="4435" w:type="dxa"/>
            <w:vAlign w:val="center"/>
          </w:tcPr>
          <w:p w14:paraId="4FC39D5B" w14:textId="77777777" w:rsidR="00A67727" w:rsidRDefault="00A67727" w:rsidP="004F7DA5">
            <w:pPr>
              <w:rPr>
                <w:rFonts w:ascii="Arial" w:hAnsi="Arial"/>
                <w:sz w:val="18"/>
              </w:rPr>
            </w:pPr>
          </w:p>
        </w:tc>
      </w:tr>
      <w:tr w:rsidR="00A67727" w14:paraId="123D23B1" w14:textId="77777777" w:rsidTr="00A67727">
        <w:trPr>
          <w:trHeight w:val="432"/>
        </w:trPr>
        <w:tc>
          <w:tcPr>
            <w:tcW w:w="9108" w:type="dxa"/>
            <w:gridSpan w:val="2"/>
            <w:vAlign w:val="center"/>
          </w:tcPr>
          <w:p w14:paraId="13FCF477" w14:textId="77777777" w:rsidR="00A67727" w:rsidRPr="00286ED7" w:rsidRDefault="00A67727" w:rsidP="00A67727">
            <w:pPr>
              <w:pStyle w:val="ListParagraph"/>
              <w:numPr>
                <w:ilvl w:val="0"/>
                <w:numId w:val="50"/>
              </w:numPr>
              <w:rPr>
                <w:rFonts w:ascii="Arial" w:hAnsi="Arial"/>
                <w:sz w:val="18"/>
              </w:rPr>
            </w:pPr>
            <w:r w:rsidRPr="00286ED7">
              <w:rPr>
                <w:rFonts w:ascii="Arial" w:hAnsi="Arial"/>
                <w:sz w:val="18"/>
              </w:rPr>
              <w:lastRenderedPageBreak/>
              <w:t>Medications in multi-dose medication package are labeled by pharmacy, with all required components</w:t>
            </w:r>
          </w:p>
        </w:tc>
        <w:tc>
          <w:tcPr>
            <w:tcW w:w="540" w:type="dxa"/>
            <w:vAlign w:val="center"/>
          </w:tcPr>
          <w:p w14:paraId="6A3B4488" w14:textId="77777777" w:rsidR="00A67727" w:rsidRDefault="00A67727" w:rsidP="004F7DA5">
            <w:pPr>
              <w:jc w:val="center"/>
              <w:rPr>
                <w:rFonts w:ascii="Arial" w:hAnsi="Arial"/>
                <w:sz w:val="18"/>
              </w:rPr>
            </w:pPr>
          </w:p>
        </w:tc>
        <w:tc>
          <w:tcPr>
            <w:tcW w:w="540" w:type="dxa"/>
          </w:tcPr>
          <w:p w14:paraId="0882A018" w14:textId="77777777" w:rsidR="00A67727" w:rsidRDefault="00A67727" w:rsidP="004F7DA5">
            <w:pPr>
              <w:jc w:val="center"/>
              <w:rPr>
                <w:rFonts w:ascii="Arial" w:hAnsi="Arial"/>
                <w:sz w:val="18"/>
              </w:rPr>
            </w:pPr>
          </w:p>
        </w:tc>
        <w:tc>
          <w:tcPr>
            <w:tcW w:w="540" w:type="dxa"/>
            <w:vAlign w:val="center"/>
          </w:tcPr>
          <w:p w14:paraId="7EC1044C" w14:textId="5821172B" w:rsidR="00A67727" w:rsidRDefault="00A67727" w:rsidP="004F7DA5">
            <w:pPr>
              <w:jc w:val="center"/>
              <w:rPr>
                <w:rFonts w:ascii="Arial" w:hAnsi="Arial"/>
                <w:sz w:val="18"/>
              </w:rPr>
            </w:pPr>
          </w:p>
        </w:tc>
        <w:tc>
          <w:tcPr>
            <w:tcW w:w="4435" w:type="dxa"/>
            <w:vAlign w:val="center"/>
          </w:tcPr>
          <w:p w14:paraId="4DCED138" w14:textId="77777777" w:rsidR="00A67727" w:rsidRDefault="00A67727" w:rsidP="004F7DA5">
            <w:pPr>
              <w:rPr>
                <w:rFonts w:ascii="Arial" w:hAnsi="Arial"/>
                <w:sz w:val="18"/>
              </w:rPr>
            </w:pPr>
          </w:p>
        </w:tc>
      </w:tr>
      <w:tr w:rsidR="00A67727" w14:paraId="2CB350F3" w14:textId="77777777" w:rsidTr="00A67727">
        <w:trPr>
          <w:trHeight w:val="432"/>
        </w:trPr>
        <w:tc>
          <w:tcPr>
            <w:tcW w:w="9108" w:type="dxa"/>
            <w:gridSpan w:val="2"/>
            <w:vAlign w:val="center"/>
          </w:tcPr>
          <w:p w14:paraId="4E8F08AE" w14:textId="77777777" w:rsidR="00A67727" w:rsidRPr="00D3495B" w:rsidRDefault="00A67727" w:rsidP="00A67727">
            <w:pPr>
              <w:pStyle w:val="ListParagraph"/>
              <w:numPr>
                <w:ilvl w:val="0"/>
                <w:numId w:val="17"/>
              </w:numPr>
              <w:rPr>
                <w:rFonts w:ascii="Arial" w:hAnsi="Arial"/>
                <w:sz w:val="18"/>
              </w:rPr>
            </w:pPr>
            <w:r w:rsidRPr="00D3495B">
              <w:rPr>
                <w:rFonts w:ascii="Arial" w:hAnsi="Arial"/>
                <w:sz w:val="18"/>
              </w:rPr>
              <w:t xml:space="preserve">Each ‘bubble’, ‘cartridge’, or ‘unit’ contains individual’s name, medication name and strength of tablet or capsule </w:t>
            </w:r>
          </w:p>
        </w:tc>
        <w:tc>
          <w:tcPr>
            <w:tcW w:w="540" w:type="dxa"/>
            <w:vAlign w:val="center"/>
          </w:tcPr>
          <w:p w14:paraId="604CCAB5" w14:textId="77777777" w:rsidR="00A67727" w:rsidRDefault="00A67727" w:rsidP="004F7DA5">
            <w:pPr>
              <w:jc w:val="center"/>
              <w:rPr>
                <w:rFonts w:ascii="Arial" w:hAnsi="Arial"/>
                <w:sz w:val="18"/>
              </w:rPr>
            </w:pPr>
          </w:p>
        </w:tc>
        <w:tc>
          <w:tcPr>
            <w:tcW w:w="540" w:type="dxa"/>
          </w:tcPr>
          <w:p w14:paraId="5BF734D1" w14:textId="77777777" w:rsidR="00A67727" w:rsidRDefault="00A67727" w:rsidP="004F7DA5">
            <w:pPr>
              <w:jc w:val="center"/>
              <w:rPr>
                <w:rFonts w:ascii="Arial" w:hAnsi="Arial"/>
                <w:sz w:val="18"/>
              </w:rPr>
            </w:pPr>
          </w:p>
        </w:tc>
        <w:tc>
          <w:tcPr>
            <w:tcW w:w="540" w:type="dxa"/>
            <w:vAlign w:val="center"/>
          </w:tcPr>
          <w:p w14:paraId="7D09773D" w14:textId="16447989" w:rsidR="00A67727" w:rsidRDefault="00A67727" w:rsidP="004F7DA5">
            <w:pPr>
              <w:jc w:val="center"/>
              <w:rPr>
                <w:rFonts w:ascii="Arial" w:hAnsi="Arial"/>
                <w:sz w:val="18"/>
              </w:rPr>
            </w:pPr>
          </w:p>
        </w:tc>
        <w:tc>
          <w:tcPr>
            <w:tcW w:w="4435" w:type="dxa"/>
            <w:vAlign w:val="center"/>
          </w:tcPr>
          <w:p w14:paraId="6F30582B" w14:textId="77777777" w:rsidR="00A67727" w:rsidRDefault="00A67727" w:rsidP="004F7DA5">
            <w:pPr>
              <w:rPr>
                <w:rFonts w:ascii="Arial" w:hAnsi="Arial"/>
                <w:sz w:val="18"/>
              </w:rPr>
            </w:pPr>
          </w:p>
        </w:tc>
      </w:tr>
      <w:tr w:rsidR="00A67727" w14:paraId="239AD3A6" w14:textId="77777777" w:rsidTr="00A67727">
        <w:trPr>
          <w:trHeight w:val="432"/>
        </w:trPr>
        <w:tc>
          <w:tcPr>
            <w:tcW w:w="9108" w:type="dxa"/>
            <w:gridSpan w:val="2"/>
            <w:vAlign w:val="center"/>
          </w:tcPr>
          <w:p w14:paraId="76354055" w14:textId="77777777" w:rsidR="00A67727" w:rsidRPr="00286ED7" w:rsidRDefault="00A67727" w:rsidP="00A67727">
            <w:pPr>
              <w:pStyle w:val="ListParagraph"/>
              <w:numPr>
                <w:ilvl w:val="0"/>
                <w:numId w:val="50"/>
              </w:numPr>
              <w:rPr>
                <w:rFonts w:ascii="Arial" w:hAnsi="Arial"/>
                <w:sz w:val="18"/>
              </w:rPr>
            </w:pPr>
            <w:r w:rsidRPr="00286ED7">
              <w:rPr>
                <w:rFonts w:ascii="Arial" w:hAnsi="Arial"/>
                <w:sz w:val="18"/>
              </w:rPr>
              <w:t>‘Pharmacy Packaged Multi-Dose Medication Packaging’</w:t>
            </w:r>
            <w:r w:rsidRPr="00286ED7">
              <w:rPr>
                <w:rFonts w:ascii="Arial" w:hAnsi="Arial"/>
                <w:i/>
                <w:iCs/>
                <w:sz w:val="18"/>
              </w:rPr>
              <w:t xml:space="preserve"> </w:t>
            </w:r>
            <w:r w:rsidRPr="00286ED7">
              <w:rPr>
                <w:rFonts w:ascii="Arial" w:hAnsi="Arial"/>
                <w:sz w:val="18"/>
              </w:rPr>
              <w:t>training by a person knowledgeable in the medication administration process (e.g., MAP Trainer, MAP Supervisor, etc.)</w:t>
            </w:r>
            <w:r w:rsidRPr="00286ED7">
              <w:rPr>
                <w:rFonts w:ascii="Arial" w:hAnsi="Arial"/>
                <w:i/>
                <w:iCs/>
                <w:sz w:val="18"/>
              </w:rPr>
              <w:t xml:space="preserve"> </w:t>
            </w:r>
            <w:r w:rsidRPr="00286ED7">
              <w:rPr>
                <w:rFonts w:ascii="Arial" w:hAnsi="Arial"/>
                <w:sz w:val="18"/>
              </w:rPr>
              <w:t>including how to complete the required Medication Administration Process using the multi-dose packaging label is on site and includes</w:t>
            </w:r>
            <w:r>
              <w:rPr>
                <w:rFonts w:ascii="Arial" w:hAnsi="Arial"/>
                <w:sz w:val="18"/>
              </w:rPr>
              <w:t xml:space="preserve"> name and contact info of Trainer, dated attendance</w:t>
            </w:r>
            <w:r w:rsidRPr="00F658FB">
              <w:rPr>
                <w:rFonts w:ascii="Arial" w:hAnsi="Arial" w:cs="Arial"/>
                <w:sz w:val="18"/>
              </w:rPr>
              <w:t xml:space="preserve"> list of trained staff proficient in the skill</w:t>
            </w:r>
            <w:r>
              <w:rPr>
                <w:rFonts w:ascii="Arial" w:hAnsi="Arial" w:cs="Arial"/>
                <w:sz w:val="18"/>
              </w:rPr>
              <w:t xml:space="preserve">, </w:t>
            </w:r>
            <w:r>
              <w:rPr>
                <w:rFonts w:ascii="Arial" w:hAnsi="Arial"/>
                <w:sz w:val="18"/>
              </w:rPr>
              <w:t>c</w:t>
            </w:r>
            <w:r w:rsidRPr="00F658FB">
              <w:rPr>
                <w:rFonts w:ascii="Arial" w:hAnsi="Arial"/>
                <w:sz w:val="18"/>
              </w:rPr>
              <w:t>omplete set of training materials used to train staff</w:t>
            </w:r>
            <w:r>
              <w:rPr>
                <w:rFonts w:ascii="Arial" w:hAnsi="Arial"/>
                <w:sz w:val="18"/>
              </w:rPr>
              <w:t xml:space="preserve"> </w:t>
            </w:r>
          </w:p>
        </w:tc>
        <w:tc>
          <w:tcPr>
            <w:tcW w:w="540" w:type="dxa"/>
            <w:vAlign w:val="center"/>
          </w:tcPr>
          <w:p w14:paraId="73F1F6B6" w14:textId="77777777" w:rsidR="00A67727" w:rsidRDefault="00A67727" w:rsidP="004F7DA5">
            <w:pPr>
              <w:jc w:val="center"/>
              <w:rPr>
                <w:rFonts w:ascii="Arial" w:hAnsi="Arial"/>
                <w:sz w:val="18"/>
              </w:rPr>
            </w:pPr>
          </w:p>
        </w:tc>
        <w:tc>
          <w:tcPr>
            <w:tcW w:w="540" w:type="dxa"/>
          </w:tcPr>
          <w:p w14:paraId="0A502CAC" w14:textId="77777777" w:rsidR="00A67727" w:rsidRDefault="00A67727" w:rsidP="004F7DA5">
            <w:pPr>
              <w:jc w:val="center"/>
              <w:rPr>
                <w:rFonts w:ascii="Arial" w:hAnsi="Arial"/>
                <w:sz w:val="18"/>
              </w:rPr>
            </w:pPr>
          </w:p>
        </w:tc>
        <w:tc>
          <w:tcPr>
            <w:tcW w:w="540" w:type="dxa"/>
            <w:vAlign w:val="center"/>
          </w:tcPr>
          <w:p w14:paraId="24928B4C" w14:textId="35B20AAC" w:rsidR="00A67727" w:rsidRDefault="00A67727" w:rsidP="004F7DA5">
            <w:pPr>
              <w:jc w:val="center"/>
              <w:rPr>
                <w:rFonts w:ascii="Arial" w:hAnsi="Arial"/>
                <w:sz w:val="18"/>
              </w:rPr>
            </w:pPr>
          </w:p>
        </w:tc>
        <w:tc>
          <w:tcPr>
            <w:tcW w:w="4435" w:type="dxa"/>
            <w:vAlign w:val="center"/>
          </w:tcPr>
          <w:p w14:paraId="24F69ABC" w14:textId="77777777" w:rsidR="00A67727" w:rsidRDefault="00A67727" w:rsidP="004F7DA5">
            <w:pPr>
              <w:rPr>
                <w:rFonts w:ascii="Arial" w:hAnsi="Arial"/>
                <w:sz w:val="18"/>
              </w:rPr>
            </w:pPr>
          </w:p>
        </w:tc>
      </w:tr>
      <w:tr w:rsidR="00A67727" w14:paraId="3CDCC69A" w14:textId="77777777" w:rsidTr="00A67727">
        <w:trPr>
          <w:trHeight w:val="288"/>
        </w:trPr>
        <w:tc>
          <w:tcPr>
            <w:tcW w:w="15163" w:type="dxa"/>
            <w:gridSpan w:val="6"/>
            <w:shd w:val="clear" w:color="auto" w:fill="D9D9D9" w:themeFill="background1" w:themeFillShade="D9"/>
            <w:vAlign w:val="center"/>
          </w:tcPr>
          <w:p w14:paraId="05B6475F" w14:textId="028EECC2" w:rsidR="00A67727" w:rsidRPr="004F1F19" w:rsidRDefault="00A67727" w:rsidP="00A67727">
            <w:pPr>
              <w:rPr>
                <w:rFonts w:ascii="Arial" w:hAnsi="Arial"/>
                <w:b/>
                <w:bCs/>
                <w:sz w:val="18"/>
              </w:rPr>
            </w:pPr>
            <w:r>
              <w:rPr>
                <w:rFonts w:ascii="Arial" w:hAnsi="Arial"/>
                <w:b/>
                <w:bCs/>
                <w:sz w:val="18"/>
              </w:rPr>
              <w:t xml:space="preserve">10-2 </w:t>
            </w:r>
            <w:r w:rsidRPr="004F1F19">
              <w:rPr>
                <w:rFonts w:ascii="Arial" w:hAnsi="Arial"/>
                <w:b/>
                <w:bCs/>
                <w:sz w:val="18"/>
              </w:rPr>
              <w:t>Receiving Medication from Pharmacy</w:t>
            </w:r>
            <w:r w:rsidRPr="004F1F19">
              <w:rPr>
                <w:rFonts w:ascii="Arial" w:hAnsi="Arial" w:cs="Arial"/>
                <w:b/>
                <w:bCs/>
                <w:sz w:val="18"/>
              </w:rPr>
              <w:t xml:space="preserve">                                                                                                  </w:t>
            </w:r>
            <w:r>
              <w:rPr>
                <w:rFonts w:ascii="Arial" w:hAnsi="Arial" w:cs="Arial"/>
                <w:b/>
                <w:bCs/>
                <w:sz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A67727" w14:paraId="79E75FB9" w14:textId="77777777" w:rsidTr="00A67727">
        <w:trPr>
          <w:trHeight w:val="432"/>
        </w:trPr>
        <w:tc>
          <w:tcPr>
            <w:tcW w:w="9108" w:type="dxa"/>
            <w:gridSpan w:val="2"/>
            <w:vAlign w:val="center"/>
          </w:tcPr>
          <w:p w14:paraId="7CBBD988" w14:textId="77777777" w:rsidR="00A67727" w:rsidRPr="009E65A5" w:rsidRDefault="00A67727" w:rsidP="00A67727">
            <w:pPr>
              <w:pStyle w:val="ListParagraph"/>
              <w:numPr>
                <w:ilvl w:val="0"/>
                <w:numId w:val="51"/>
              </w:numPr>
              <w:rPr>
                <w:rFonts w:ascii="Arial" w:hAnsi="Arial"/>
                <w:sz w:val="18"/>
              </w:rPr>
            </w:pPr>
            <w:r w:rsidRPr="009E65A5">
              <w:rPr>
                <w:rFonts w:ascii="Arial" w:hAnsi="Arial"/>
                <w:sz w:val="18"/>
              </w:rPr>
              <w:t>Documentation of medication ordered and received is on site</w:t>
            </w:r>
          </w:p>
        </w:tc>
        <w:tc>
          <w:tcPr>
            <w:tcW w:w="540" w:type="dxa"/>
            <w:vAlign w:val="center"/>
          </w:tcPr>
          <w:p w14:paraId="4D954392" w14:textId="77777777" w:rsidR="00A67727" w:rsidRDefault="00A67727" w:rsidP="004F7DA5">
            <w:pPr>
              <w:jc w:val="center"/>
              <w:rPr>
                <w:rFonts w:ascii="Arial" w:hAnsi="Arial"/>
                <w:sz w:val="18"/>
              </w:rPr>
            </w:pPr>
          </w:p>
        </w:tc>
        <w:tc>
          <w:tcPr>
            <w:tcW w:w="540" w:type="dxa"/>
          </w:tcPr>
          <w:p w14:paraId="16D6B7D3" w14:textId="77777777" w:rsidR="00A67727" w:rsidRDefault="00A67727" w:rsidP="004F7DA5">
            <w:pPr>
              <w:jc w:val="center"/>
              <w:rPr>
                <w:rFonts w:ascii="Arial" w:hAnsi="Arial"/>
                <w:sz w:val="18"/>
              </w:rPr>
            </w:pPr>
          </w:p>
        </w:tc>
        <w:tc>
          <w:tcPr>
            <w:tcW w:w="540" w:type="dxa"/>
            <w:vAlign w:val="center"/>
          </w:tcPr>
          <w:p w14:paraId="724E19F8" w14:textId="12D1D4A0" w:rsidR="00A67727" w:rsidRDefault="00A67727" w:rsidP="004F7DA5">
            <w:pPr>
              <w:jc w:val="center"/>
              <w:rPr>
                <w:rFonts w:ascii="Arial" w:hAnsi="Arial"/>
                <w:sz w:val="18"/>
              </w:rPr>
            </w:pPr>
          </w:p>
        </w:tc>
        <w:tc>
          <w:tcPr>
            <w:tcW w:w="4435" w:type="dxa"/>
            <w:vAlign w:val="center"/>
          </w:tcPr>
          <w:p w14:paraId="39472872" w14:textId="77777777" w:rsidR="00A67727" w:rsidRDefault="00A67727" w:rsidP="004F7DA5">
            <w:pPr>
              <w:rPr>
                <w:rFonts w:ascii="Arial" w:hAnsi="Arial"/>
                <w:sz w:val="18"/>
              </w:rPr>
            </w:pPr>
          </w:p>
        </w:tc>
      </w:tr>
      <w:tr w:rsidR="00A67727" w14:paraId="75F9078E" w14:textId="77777777" w:rsidTr="00A67727">
        <w:trPr>
          <w:trHeight w:val="432"/>
        </w:trPr>
        <w:tc>
          <w:tcPr>
            <w:tcW w:w="9108" w:type="dxa"/>
            <w:gridSpan w:val="2"/>
            <w:vAlign w:val="center"/>
          </w:tcPr>
          <w:p w14:paraId="3C5032E5" w14:textId="77777777" w:rsidR="00A67727" w:rsidRPr="0096177F" w:rsidRDefault="00A67727" w:rsidP="00A67727">
            <w:pPr>
              <w:pStyle w:val="ListParagraph"/>
              <w:numPr>
                <w:ilvl w:val="0"/>
                <w:numId w:val="51"/>
              </w:numPr>
              <w:rPr>
                <w:rFonts w:ascii="Arial" w:hAnsi="Arial"/>
                <w:sz w:val="18"/>
              </w:rPr>
            </w:pPr>
            <w:r w:rsidRPr="0096177F">
              <w:rPr>
                <w:rFonts w:ascii="Arial" w:hAnsi="Arial"/>
                <w:sz w:val="18"/>
              </w:rPr>
              <w:t xml:space="preserve">The pharmacy labels are intact and absent of alterations (e.g., marks, highlighter) by staff </w:t>
            </w:r>
          </w:p>
        </w:tc>
        <w:tc>
          <w:tcPr>
            <w:tcW w:w="540" w:type="dxa"/>
            <w:vAlign w:val="center"/>
          </w:tcPr>
          <w:p w14:paraId="6BBD4A3D" w14:textId="77777777" w:rsidR="00A67727" w:rsidRDefault="00A67727" w:rsidP="004F7DA5">
            <w:pPr>
              <w:jc w:val="center"/>
              <w:rPr>
                <w:rFonts w:ascii="Arial" w:hAnsi="Arial"/>
                <w:sz w:val="18"/>
              </w:rPr>
            </w:pPr>
          </w:p>
        </w:tc>
        <w:tc>
          <w:tcPr>
            <w:tcW w:w="540" w:type="dxa"/>
          </w:tcPr>
          <w:p w14:paraId="0A3F05B7" w14:textId="77777777" w:rsidR="00A67727" w:rsidRDefault="00A67727" w:rsidP="004F7DA5">
            <w:pPr>
              <w:jc w:val="center"/>
              <w:rPr>
                <w:rFonts w:ascii="Arial" w:hAnsi="Arial"/>
                <w:sz w:val="18"/>
              </w:rPr>
            </w:pPr>
          </w:p>
        </w:tc>
        <w:tc>
          <w:tcPr>
            <w:tcW w:w="540" w:type="dxa"/>
            <w:vAlign w:val="center"/>
          </w:tcPr>
          <w:p w14:paraId="57D5F833" w14:textId="4656C7E2" w:rsidR="00A67727" w:rsidRDefault="00A67727" w:rsidP="004F7DA5">
            <w:pPr>
              <w:jc w:val="center"/>
              <w:rPr>
                <w:rFonts w:ascii="Arial" w:hAnsi="Arial"/>
                <w:sz w:val="18"/>
              </w:rPr>
            </w:pPr>
          </w:p>
        </w:tc>
        <w:tc>
          <w:tcPr>
            <w:tcW w:w="4435" w:type="dxa"/>
            <w:vAlign w:val="center"/>
          </w:tcPr>
          <w:p w14:paraId="469FA7E6" w14:textId="77777777" w:rsidR="00A67727" w:rsidRDefault="00A67727" w:rsidP="004F7DA5">
            <w:pPr>
              <w:rPr>
                <w:rFonts w:ascii="Arial" w:hAnsi="Arial"/>
                <w:sz w:val="18"/>
              </w:rPr>
            </w:pPr>
          </w:p>
        </w:tc>
      </w:tr>
      <w:tr w:rsidR="00A67727" w14:paraId="34F575AA" w14:textId="77777777" w:rsidTr="00A67727">
        <w:trPr>
          <w:trHeight w:val="432"/>
        </w:trPr>
        <w:tc>
          <w:tcPr>
            <w:tcW w:w="9108" w:type="dxa"/>
            <w:gridSpan w:val="2"/>
            <w:vAlign w:val="center"/>
          </w:tcPr>
          <w:p w14:paraId="6DA3CD17" w14:textId="77777777" w:rsidR="00A67727" w:rsidRPr="0096177F" w:rsidRDefault="00A67727" w:rsidP="00A67727">
            <w:pPr>
              <w:pStyle w:val="ListParagraph"/>
              <w:numPr>
                <w:ilvl w:val="0"/>
                <w:numId w:val="51"/>
              </w:numPr>
              <w:rPr>
                <w:rFonts w:ascii="Arial" w:hAnsi="Arial"/>
                <w:sz w:val="18"/>
              </w:rPr>
            </w:pPr>
            <w:r w:rsidRPr="0096177F">
              <w:rPr>
                <w:rFonts w:ascii="Arial" w:hAnsi="Arial"/>
                <w:sz w:val="18"/>
              </w:rPr>
              <w:t xml:space="preserve">When a person requires med administration at 2 different locations, 2 separate labeled packages are received </w:t>
            </w:r>
            <w:r w:rsidRPr="00147D4B">
              <w:rPr>
                <w:rFonts w:ascii="Arial" w:hAnsi="Arial"/>
                <w:sz w:val="18"/>
              </w:rPr>
              <w:t>from</w:t>
            </w:r>
            <w:r w:rsidRPr="0096177F">
              <w:rPr>
                <w:rFonts w:ascii="Arial" w:hAnsi="Arial"/>
                <w:sz w:val="18"/>
              </w:rPr>
              <w:t xml:space="preserve"> pharmacy</w:t>
            </w:r>
          </w:p>
        </w:tc>
        <w:tc>
          <w:tcPr>
            <w:tcW w:w="540" w:type="dxa"/>
            <w:vAlign w:val="center"/>
          </w:tcPr>
          <w:p w14:paraId="3FFFEAF5" w14:textId="77777777" w:rsidR="00A67727" w:rsidRDefault="00A67727" w:rsidP="004F7DA5">
            <w:pPr>
              <w:jc w:val="center"/>
              <w:rPr>
                <w:rFonts w:ascii="Arial" w:hAnsi="Arial"/>
                <w:sz w:val="18"/>
              </w:rPr>
            </w:pPr>
          </w:p>
        </w:tc>
        <w:tc>
          <w:tcPr>
            <w:tcW w:w="540" w:type="dxa"/>
          </w:tcPr>
          <w:p w14:paraId="3D76170D" w14:textId="77777777" w:rsidR="00A67727" w:rsidRDefault="00A67727" w:rsidP="004F7DA5">
            <w:pPr>
              <w:jc w:val="center"/>
              <w:rPr>
                <w:rFonts w:ascii="Arial" w:hAnsi="Arial"/>
                <w:sz w:val="18"/>
              </w:rPr>
            </w:pPr>
          </w:p>
        </w:tc>
        <w:tc>
          <w:tcPr>
            <w:tcW w:w="540" w:type="dxa"/>
            <w:vAlign w:val="center"/>
          </w:tcPr>
          <w:p w14:paraId="57E59FBB" w14:textId="2ECB0470" w:rsidR="00A67727" w:rsidRDefault="00A67727" w:rsidP="004F7DA5">
            <w:pPr>
              <w:jc w:val="center"/>
              <w:rPr>
                <w:rFonts w:ascii="Arial" w:hAnsi="Arial"/>
                <w:sz w:val="18"/>
              </w:rPr>
            </w:pPr>
          </w:p>
        </w:tc>
        <w:tc>
          <w:tcPr>
            <w:tcW w:w="4435" w:type="dxa"/>
            <w:vAlign w:val="center"/>
          </w:tcPr>
          <w:p w14:paraId="1F2DA3E6" w14:textId="77777777" w:rsidR="00A67727" w:rsidRDefault="00A67727" w:rsidP="004F7DA5">
            <w:pPr>
              <w:rPr>
                <w:rFonts w:ascii="Arial" w:hAnsi="Arial"/>
                <w:sz w:val="18"/>
              </w:rPr>
            </w:pPr>
          </w:p>
        </w:tc>
      </w:tr>
      <w:tr w:rsidR="00A67727" w14:paraId="3BE6CC82" w14:textId="77777777" w:rsidTr="00A67727">
        <w:trPr>
          <w:trHeight w:val="288"/>
        </w:trPr>
        <w:tc>
          <w:tcPr>
            <w:tcW w:w="15163" w:type="dxa"/>
            <w:gridSpan w:val="6"/>
            <w:shd w:val="clear" w:color="auto" w:fill="D9D9D9" w:themeFill="background1" w:themeFillShade="D9"/>
            <w:vAlign w:val="center"/>
          </w:tcPr>
          <w:p w14:paraId="47AFBCB2" w14:textId="76D4D232" w:rsidR="00A67727" w:rsidRPr="004F1F19" w:rsidRDefault="00A67727" w:rsidP="00A67727">
            <w:pPr>
              <w:rPr>
                <w:rFonts w:ascii="Arial" w:hAnsi="Arial"/>
                <w:b/>
                <w:bCs/>
                <w:sz w:val="18"/>
              </w:rPr>
            </w:pPr>
            <w:r>
              <w:rPr>
                <w:rFonts w:ascii="Arial" w:hAnsi="Arial"/>
                <w:b/>
                <w:bCs/>
                <w:sz w:val="18"/>
              </w:rPr>
              <w:t xml:space="preserve">10-4 </w:t>
            </w:r>
            <w:r w:rsidRPr="004F1F19">
              <w:rPr>
                <w:rFonts w:ascii="Arial" w:hAnsi="Arial"/>
                <w:b/>
                <w:bCs/>
                <w:sz w:val="18"/>
              </w:rPr>
              <w:t xml:space="preserve">Exhausting a Current Supply                                                              </w:t>
            </w:r>
            <w:r w:rsidRPr="004F1F19">
              <w:rPr>
                <w:rFonts w:ascii="Arial" w:hAnsi="Arial" w:cs="Arial"/>
                <w:b/>
                <w:bCs/>
                <w:sz w:val="18"/>
              </w:rPr>
              <w:t xml:space="preserve">                                                    </w:t>
            </w:r>
            <w:r>
              <w:rPr>
                <w:rFonts w:ascii="Arial" w:hAnsi="Arial" w:cs="Arial"/>
                <w:b/>
                <w:bCs/>
                <w:sz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A67727" w14:paraId="095CA9EB" w14:textId="77777777" w:rsidTr="00A67727">
        <w:trPr>
          <w:trHeight w:val="432"/>
        </w:trPr>
        <w:tc>
          <w:tcPr>
            <w:tcW w:w="9108" w:type="dxa"/>
            <w:gridSpan w:val="2"/>
            <w:vAlign w:val="center"/>
          </w:tcPr>
          <w:p w14:paraId="20407AE2" w14:textId="77777777" w:rsidR="00A67727" w:rsidRPr="00553BF2" w:rsidRDefault="00A67727" w:rsidP="00A67727">
            <w:pPr>
              <w:pStyle w:val="ListParagraph"/>
              <w:numPr>
                <w:ilvl w:val="0"/>
                <w:numId w:val="52"/>
              </w:numPr>
              <w:rPr>
                <w:rFonts w:ascii="Arial" w:hAnsi="Arial"/>
                <w:sz w:val="18"/>
              </w:rPr>
            </w:pPr>
            <w:r w:rsidRPr="00553BF2">
              <w:rPr>
                <w:rFonts w:ascii="Arial" w:hAnsi="Arial"/>
                <w:sz w:val="18"/>
              </w:rPr>
              <w:t xml:space="preserve">Exhausting a current supply of meds meets criteria (new written HCP order with corresponding transcription) </w:t>
            </w:r>
          </w:p>
        </w:tc>
        <w:tc>
          <w:tcPr>
            <w:tcW w:w="540" w:type="dxa"/>
            <w:vAlign w:val="center"/>
          </w:tcPr>
          <w:p w14:paraId="64B6F9E7" w14:textId="77777777" w:rsidR="00A67727" w:rsidRDefault="00A67727" w:rsidP="004F7DA5">
            <w:pPr>
              <w:jc w:val="center"/>
              <w:rPr>
                <w:rFonts w:ascii="Arial" w:hAnsi="Arial"/>
                <w:sz w:val="18"/>
              </w:rPr>
            </w:pPr>
          </w:p>
        </w:tc>
        <w:tc>
          <w:tcPr>
            <w:tcW w:w="540" w:type="dxa"/>
          </w:tcPr>
          <w:p w14:paraId="3B92E77F" w14:textId="77777777" w:rsidR="00A67727" w:rsidRDefault="00A67727" w:rsidP="004F7DA5">
            <w:pPr>
              <w:jc w:val="center"/>
              <w:rPr>
                <w:rFonts w:ascii="Arial" w:hAnsi="Arial"/>
                <w:sz w:val="18"/>
              </w:rPr>
            </w:pPr>
          </w:p>
        </w:tc>
        <w:tc>
          <w:tcPr>
            <w:tcW w:w="540" w:type="dxa"/>
            <w:vAlign w:val="center"/>
          </w:tcPr>
          <w:p w14:paraId="5A9E0FE6" w14:textId="477055A8" w:rsidR="00A67727" w:rsidRDefault="00A67727" w:rsidP="004F7DA5">
            <w:pPr>
              <w:jc w:val="center"/>
              <w:rPr>
                <w:rFonts w:ascii="Arial" w:hAnsi="Arial"/>
                <w:sz w:val="18"/>
              </w:rPr>
            </w:pPr>
          </w:p>
        </w:tc>
        <w:tc>
          <w:tcPr>
            <w:tcW w:w="4435" w:type="dxa"/>
            <w:vAlign w:val="center"/>
          </w:tcPr>
          <w:p w14:paraId="7CD4C37E" w14:textId="77777777" w:rsidR="00A67727" w:rsidRDefault="00A67727" w:rsidP="004F7DA5">
            <w:pPr>
              <w:rPr>
                <w:rFonts w:ascii="Arial" w:hAnsi="Arial"/>
                <w:sz w:val="18"/>
              </w:rPr>
            </w:pPr>
          </w:p>
        </w:tc>
      </w:tr>
      <w:tr w:rsidR="00A67727" w14:paraId="7BAF241F" w14:textId="77777777" w:rsidTr="00A67727">
        <w:trPr>
          <w:trHeight w:val="432"/>
        </w:trPr>
        <w:tc>
          <w:tcPr>
            <w:tcW w:w="9108" w:type="dxa"/>
            <w:gridSpan w:val="2"/>
            <w:vAlign w:val="center"/>
          </w:tcPr>
          <w:p w14:paraId="42EF5A7D" w14:textId="754F8104" w:rsidR="00A67727" w:rsidRPr="005332BC" w:rsidRDefault="00A67727" w:rsidP="00A67727">
            <w:pPr>
              <w:pStyle w:val="ListParagraph"/>
              <w:numPr>
                <w:ilvl w:val="0"/>
                <w:numId w:val="15"/>
              </w:numPr>
              <w:rPr>
                <w:rFonts w:ascii="Arial" w:hAnsi="Arial"/>
                <w:sz w:val="18"/>
              </w:rPr>
            </w:pPr>
            <w:r w:rsidRPr="005332BC">
              <w:rPr>
                <w:rFonts w:ascii="Arial" w:hAnsi="Arial"/>
                <w:sz w:val="18"/>
              </w:rPr>
              <w:t xml:space="preserve">Documentation present that </w:t>
            </w:r>
            <w:r w:rsidR="00662208">
              <w:rPr>
                <w:rFonts w:ascii="Arial" w:hAnsi="Arial"/>
                <w:sz w:val="18"/>
              </w:rPr>
              <w:t xml:space="preserve">a </w:t>
            </w:r>
            <w:r w:rsidR="00662208" w:rsidRPr="00F905EE">
              <w:rPr>
                <w:rFonts w:ascii="Arial" w:hAnsi="Arial"/>
                <w:sz w:val="18"/>
              </w:rPr>
              <w:t>MAP Consultant</w:t>
            </w:r>
            <w:r w:rsidR="00662208">
              <w:rPr>
                <w:rFonts w:ascii="Arial" w:hAnsi="Arial"/>
                <w:sz w:val="18"/>
              </w:rPr>
              <w:t xml:space="preserve"> </w:t>
            </w:r>
            <w:r w:rsidRPr="005332BC">
              <w:rPr>
                <w:rFonts w:ascii="Arial" w:hAnsi="Arial"/>
                <w:sz w:val="18"/>
              </w:rPr>
              <w:t>verified pill, tablet, capsule, etc. allows for proper preparation</w:t>
            </w:r>
          </w:p>
        </w:tc>
        <w:tc>
          <w:tcPr>
            <w:tcW w:w="540" w:type="dxa"/>
            <w:vAlign w:val="center"/>
          </w:tcPr>
          <w:p w14:paraId="736F3723" w14:textId="77777777" w:rsidR="00A67727" w:rsidRDefault="00A67727" w:rsidP="004F7DA5">
            <w:pPr>
              <w:jc w:val="center"/>
              <w:rPr>
                <w:rFonts w:ascii="Arial" w:hAnsi="Arial"/>
                <w:sz w:val="18"/>
              </w:rPr>
            </w:pPr>
          </w:p>
        </w:tc>
        <w:tc>
          <w:tcPr>
            <w:tcW w:w="540" w:type="dxa"/>
          </w:tcPr>
          <w:p w14:paraId="445D2C83" w14:textId="77777777" w:rsidR="00A67727" w:rsidRDefault="00A67727" w:rsidP="004F7DA5">
            <w:pPr>
              <w:jc w:val="center"/>
              <w:rPr>
                <w:rFonts w:ascii="Arial" w:hAnsi="Arial"/>
                <w:sz w:val="18"/>
              </w:rPr>
            </w:pPr>
          </w:p>
        </w:tc>
        <w:tc>
          <w:tcPr>
            <w:tcW w:w="540" w:type="dxa"/>
            <w:vAlign w:val="center"/>
          </w:tcPr>
          <w:p w14:paraId="0CA32FBB" w14:textId="0DC7C855" w:rsidR="00A67727" w:rsidRDefault="00A67727" w:rsidP="004F7DA5">
            <w:pPr>
              <w:jc w:val="center"/>
              <w:rPr>
                <w:rFonts w:ascii="Arial" w:hAnsi="Arial"/>
                <w:sz w:val="18"/>
              </w:rPr>
            </w:pPr>
          </w:p>
        </w:tc>
        <w:tc>
          <w:tcPr>
            <w:tcW w:w="4435" w:type="dxa"/>
            <w:vAlign w:val="center"/>
          </w:tcPr>
          <w:p w14:paraId="6B6ACFB4" w14:textId="77777777" w:rsidR="00A67727" w:rsidRDefault="00A67727" w:rsidP="004F7DA5">
            <w:pPr>
              <w:rPr>
                <w:rFonts w:ascii="Arial" w:hAnsi="Arial"/>
                <w:sz w:val="18"/>
              </w:rPr>
            </w:pPr>
          </w:p>
        </w:tc>
      </w:tr>
      <w:tr w:rsidR="00A67727" w14:paraId="78C0A57F" w14:textId="77777777" w:rsidTr="00A67727">
        <w:trPr>
          <w:trHeight w:val="432"/>
        </w:trPr>
        <w:tc>
          <w:tcPr>
            <w:tcW w:w="9108" w:type="dxa"/>
            <w:gridSpan w:val="2"/>
            <w:vAlign w:val="center"/>
          </w:tcPr>
          <w:p w14:paraId="0909C382" w14:textId="77777777" w:rsidR="00A67727" w:rsidRPr="007A1DDE" w:rsidRDefault="00A67727" w:rsidP="00A67727">
            <w:pPr>
              <w:pStyle w:val="ListParagraph"/>
              <w:numPr>
                <w:ilvl w:val="0"/>
                <w:numId w:val="15"/>
              </w:numPr>
              <w:rPr>
                <w:rFonts w:ascii="Arial" w:hAnsi="Arial"/>
                <w:sz w:val="18"/>
              </w:rPr>
            </w:pPr>
            <w:r w:rsidRPr="007A1DDE">
              <w:rPr>
                <w:rFonts w:ascii="Arial" w:hAnsi="Arial"/>
                <w:sz w:val="18"/>
              </w:rPr>
              <w:t>Medication container has been flagged using a ‘directions change’ sticker that does not cover label directions and the sticker is not used for more than 30 days</w:t>
            </w:r>
          </w:p>
        </w:tc>
        <w:tc>
          <w:tcPr>
            <w:tcW w:w="540" w:type="dxa"/>
            <w:vAlign w:val="center"/>
          </w:tcPr>
          <w:p w14:paraId="569E0AA6" w14:textId="77777777" w:rsidR="00A67727" w:rsidRDefault="00A67727" w:rsidP="004F7DA5">
            <w:pPr>
              <w:jc w:val="center"/>
              <w:rPr>
                <w:rFonts w:ascii="Arial" w:hAnsi="Arial"/>
                <w:sz w:val="18"/>
              </w:rPr>
            </w:pPr>
          </w:p>
        </w:tc>
        <w:tc>
          <w:tcPr>
            <w:tcW w:w="540" w:type="dxa"/>
          </w:tcPr>
          <w:p w14:paraId="10CA1FEA" w14:textId="77777777" w:rsidR="00A67727" w:rsidRDefault="00A67727" w:rsidP="004F7DA5">
            <w:pPr>
              <w:jc w:val="center"/>
              <w:rPr>
                <w:rFonts w:ascii="Arial" w:hAnsi="Arial"/>
                <w:sz w:val="18"/>
              </w:rPr>
            </w:pPr>
          </w:p>
        </w:tc>
        <w:tc>
          <w:tcPr>
            <w:tcW w:w="540" w:type="dxa"/>
            <w:vAlign w:val="center"/>
          </w:tcPr>
          <w:p w14:paraId="080B5388" w14:textId="458169F1" w:rsidR="00A67727" w:rsidRDefault="00A67727" w:rsidP="004F7DA5">
            <w:pPr>
              <w:jc w:val="center"/>
              <w:rPr>
                <w:rFonts w:ascii="Arial" w:hAnsi="Arial"/>
                <w:sz w:val="18"/>
              </w:rPr>
            </w:pPr>
          </w:p>
        </w:tc>
        <w:tc>
          <w:tcPr>
            <w:tcW w:w="4435" w:type="dxa"/>
            <w:vAlign w:val="center"/>
          </w:tcPr>
          <w:p w14:paraId="359037FD" w14:textId="77777777" w:rsidR="00A67727" w:rsidRDefault="00A67727" w:rsidP="004F7DA5">
            <w:pPr>
              <w:rPr>
                <w:rFonts w:ascii="Arial" w:hAnsi="Arial"/>
                <w:sz w:val="18"/>
              </w:rPr>
            </w:pPr>
          </w:p>
        </w:tc>
      </w:tr>
      <w:tr w:rsidR="00A67727" w14:paraId="4F0FC97C" w14:textId="77777777" w:rsidTr="00A67727">
        <w:trPr>
          <w:trHeight w:val="432"/>
        </w:trPr>
        <w:tc>
          <w:tcPr>
            <w:tcW w:w="9108" w:type="dxa"/>
            <w:gridSpan w:val="2"/>
            <w:vAlign w:val="center"/>
          </w:tcPr>
          <w:p w14:paraId="1199E902" w14:textId="77777777" w:rsidR="00A67727" w:rsidRPr="007A1DDE" w:rsidRDefault="00A67727" w:rsidP="00A67727">
            <w:pPr>
              <w:pStyle w:val="ListParagraph"/>
              <w:numPr>
                <w:ilvl w:val="0"/>
                <w:numId w:val="15"/>
              </w:numPr>
              <w:rPr>
                <w:rFonts w:ascii="Arial" w:hAnsi="Arial"/>
                <w:sz w:val="18"/>
              </w:rPr>
            </w:pPr>
            <w:r w:rsidRPr="007A1DDE">
              <w:rPr>
                <w:rFonts w:ascii="Arial" w:hAnsi="Arial"/>
                <w:sz w:val="18"/>
              </w:rPr>
              <w:t>The medication container or pharmacy label is not written on by staff</w:t>
            </w:r>
          </w:p>
        </w:tc>
        <w:tc>
          <w:tcPr>
            <w:tcW w:w="540" w:type="dxa"/>
            <w:vAlign w:val="center"/>
          </w:tcPr>
          <w:p w14:paraId="588CAC8B" w14:textId="77777777" w:rsidR="00A67727" w:rsidRDefault="00A67727" w:rsidP="004F7DA5">
            <w:pPr>
              <w:jc w:val="center"/>
              <w:rPr>
                <w:rFonts w:ascii="Arial" w:hAnsi="Arial"/>
                <w:sz w:val="18"/>
              </w:rPr>
            </w:pPr>
          </w:p>
        </w:tc>
        <w:tc>
          <w:tcPr>
            <w:tcW w:w="540" w:type="dxa"/>
          </w:tcPr>
          <w:p w14:paraId="1D041C41" w14:textId="77777777" w:rsidR="00A67727" w:rsidRDefault="00A67727" w:rsidP="004F7DA5">
            <w:pPr>
              <w:jc w:val="center"/>
              <w:rPr>
                <w:rFonts w:ascii="Arial" w:hAnsi="Arial"/>
                <w:sz w:val="18"/>
              </w:rPr>
            </w:pPr>
          </w:p>
        </w:tc>
        <w:tc>
          <w:tcPr>
            <w:tcW w:w="540" w:type="dxa"/>
            <w:vAlign w:val="center"/>
          </w:tcPr>
          <w:p w14:paraId="27C440E4" w14:textId="353713EC" w:rsidR="00A67727" w:rsidRDefault="00A67727" w:rsidP="004F7DA5">
            <w:pPr>
              <w:jc w:val="center"/>
              <w:rPr>
                <w:rFonts w:ascii="Arial" w:hAnsi="Arial"/>
                <w:sz w:val="18"/>
              </w:rPr>
            </w:pPr>
          </w:p>
        </w:tc>
        <w:tc>
          <w:tcPr>
            <w:tcW w:w="4435" w:type="dxa"/>
            <w:vAlign w:val="center"/>
          </w:tcPr>
          <w:p w14:paraId="2EFA2FFD" w14:textId="77777777" w:rsidR="00A67727" w:rsidRDefault="00A67727" w:rsidP="004F7DA5">
            <w:pPr>
              <w:rPr>
                <w:rFonts w:ascii="Arial" w:hAnsi="Arial"/>
                <w:sz w:val="18"/>
              </w:rPr>
            </w:pPr>
          </w:p>
        </w:tc>
      </w:tr>
      <w:tr w:rsidR="00A67727" w14:paraId="58868250" w14:textId="77777777" w:rsidTr="00A67727">
        <w:trPr>
          <w:trHeight w:val="432"/>
        </w:trPr>
        <w:tc>
          <w:tcPr>
            <w:tcW w:w="9108" w:type="dxa"/>
            <w:gridSpan w:val="2"/>
            <w:vAlign w:val="center"/>
          </w:tcPr>
          <w:p w14:paraId="2BB18C50" w14:textId="77777777" w:rsidR="00A67727" w:rsidRPr="00C16848" w:rsidRDefault="00A67727" w:rsidP="00A67727">
            <w:pPr>
              <w:pStyle w:val="ListParagraph"/>
              <w:numPr>
                <w:ilvl w:val="0"/>
                <w:numId w:val="15"/>
              </w:numPr>
              <w:rPr>
                <w:rFonts w:ascii="Arial" w:hAnsi="Arial"/>
                <w:sz w:val="18"/>
              </w:rPr>
            </w:pPr>
            <w:r w:rsidRPr="00C16848">
              <w:rPr>
                <w:rFonts w:ascii="Arial" w:hAnsi="Arial"/>
                <w:sz w:val="18"/>
              </w:rPr>
              <w:t>‘Current supply’ is disposed when cannot be exhausted and/or new supply is received from pharmacy</w:t>
            </w:r>
          </w:p>
        </w:tc>
        <w:tc>
          <w:tcPr>
            <w:tcW w:w="540" w:type="dxa"/>
            <w:vAlign w:val="center"/>
          </w:tcPr>
          <w:p w14:paraId="5560B2FA" w14:textId="77777777" w:rsidR="00A67727" w:rsidRDefault="00A67727" w:rsidP="004F7DA5">
            <w:pPr>
              <w:jc w:val="center"/>
              <w:rPr>
                <w:rFonts w:ascii="Arial" w:hAnsi="Arial"/>
                <w:sz w:val="18"/>
              </w:rPr>
            </w:pPr>
          </w:p>
        </w:tc>
        <w:tc>
          <w:tcPr>
            <w:tcW w:w="540" w:type="dxa"/>
          </w:tcPr>
          <w:p w14:paraId="7CC942AE" w14:textId="77777777" w:rsidR="00A67727" w:rsidRDefault="00A67727" w:rsidP="004F7DA5">
            <w:pPr>
              <w:jc w:val="center"/>
              <w:rPr>
                <w:rFonts w:ascii="Arial" w:hAnsi="Arial"/>
                <w:sz w:val="18"/>
              </w:rPr>
            </w:pPr>
          </w:p>
        </w:tc>
        <w:tc>
          <w:tcPr>
            <w:tcW w:w="540" w:type="dxa"/>
            <w:vAlign w:val="center"/>
          </w:tcPr>
          <w:p w14:paraId="79BEF975" w14:textId="41BCA315" w:rsidR="00A67727" w:rsidRDefault="00A67727" w:rsidP="004F7DA5">
            <w:pPr>
              <w:jc w:val="center"/>
              <w:rPr>
                <w:rFonts w:ascii="Arial" w:hAnsi="Arial"/>
                <w:sz w:val="18"/>
              </w:rPr>
            </w:pPr>
          </w:p>
        </w:tc>
        <w:tc>
          <w:tcPr>
            <w:tcW w:w="4435" w:type="dxa"/>
            <w:vAlign w:val="center"/>
          </w:tcPr>
          <w:p w14:paraId="2E74F923" w14:textId="77777777" w:rsidR="00A67727" w:rsidRDefault="00A67727" w:rsidP="004F7DA5">
            <w:pPr>
              <w:rPr>
                <w:rFonts w:ascii="Arial" w:hAnsi="Arial"/>
                <w:sz w:val="18"/>
              </w:rPr>
            </w:pPr>
          </w:p>
        </w:tc>
      </w:tr>
      <w:tr w:rsidR="00A67727" w14:paraId="7A7A157F" w14:textId="77777777" w:rsidTr="00A67727">
        <w:trPr>
          <w:trHeight w:val="432"/>
        </w:trPr>
        <w:tc>
          <w:tcPr>
            <w:tcW w:w="9108" w:type="dxa"/>
            <w:gridSpan w:val="2"/>
            <w:vAlign w:val="center"/>
          </w:tcPr>
          <w:p w14:paraId="3B4225A8" w14:textId="77777777" w:rsidR="00A67727" w:rsidRPr="00553BF2" w:rsidRDefault="00A67727" w:rsidP="00A67727">
            <w:pPr>
              <w:pStyle w:val="ListParagraph"/>
              <w:numPr>
                <w:ilvl w:val="0"/>
                <w:numId w:val="52"/>
              </w:numPr>
              <w:rPr>
                <w:rFonts w:ascii="Arial" w:hAnsi="Arial"/>
                <w:sz w:val="18"/>
              </w:rPr>
            </w:pPr>
            <w:r w:rsidRPr="00553BF2">
              <w:rPr>
                <w:rFonts w:ascii="Arial" w:hAnsi="Arial"/>
                <w:sz w:val="18"/>
              </w:rPr>
              <w:t>Directions change sticker use is limited to exhausting a current supply of meds criterion</w:t>
            </w:r>
          </w:p>
        </w:tc>
        <w:tc>
          <w:tcPr>
            <w:tcW w:w="540" w:type="dxa"/>
            <w:vAlign w:val="center"/>
          </w:tcPr>
          <w:p w14:paraId="73AB7BC4" w14:textId="77777777" w:rsidR="00A67727" w:rsidRDefault="00A67727" w:rsidP="004F7DA5">
            <w:pPr>
              <w:jc w:val="center"/>
              <w:rPr>
                <w:rFonts w:ascii="Arial" w:hAnsi="Arial"/>
                <w:sz w:val="18"/>
              </w:rPr>
            </w:pPr>
          </w:p>
        </w:tc>
        <w:tc>
          <w:tcPr>
            <w:tcW w:w="540" w:type="dxa"/>
          </w:tcPr>
          <w:p w14:paraId="0F645559" w14:textId="77777777" w:rsidR="00A67727" w:rsidRDefault="00A67727" w:rsidP="004F7DA5">
            <w:pPr>
              <w:jc w:val="center"/>
              <w:rPr>
                <w:rFonts w:ascii="Arial" w:hAnsi="Arial"/>
                <w:sz w:val="18"/>
              </w:rPr>
            </w:pPr>
          </w:p>
        </w:tc>
        <w:tc>
          <w:tcPr>
            <w:tcW w:w="540" w:type="dxa"/>
            <w:vAlign w:val="center"/>
          </w:tcPr>
          <w:p w14:paraId="14B7F0F6" w14:textId="500FF62F" w:rsidR="00A67727" w:rsidRDefault="00A67727" w:rsidP="004F7DA5">
            <w:pPr>
              <w:jc w:val="center"/>
              <w:rPr>
                <w:rFonts w:ascii="Arial" w:hAnsi="Arial"/>
                <w:sz w:val="18"/>
              </w:rPr>
            </w:pPr>
          </w:p>
        </w:tc>
        <w:tc>
          <w:tcPr>
            <w:tcW w:w="4435" w:type="dxa"/>
            <w:vAlign w:val="center"/>
          </w:tcPr>
          <w:p w14:paraId="6FA3D047" w14:textId="77777777" w:rsidR="00A67727" w:rsidRDefault="00A67727" w:rsidP="004F7DA5">
            <w:pPr>
              <w:rPr>
                <w:rFonts w:ascii="Arial" w:hAnsi="Arial"/>
                <w:sz w:val="18"/>
              </w:rPr>
            </w:pPr>
          </w:p>
        </w:tc>
      </w:tr>
      <w:tr w:rsidR="00A67727" w14:paraId="2C7949AA" w14:textId="77777777" w:rsidTr="00A67727">
        <w:trPr>
          <w:trHeight w:val="288"/>
        </w:trPr>
        <w:tc>
          <w:tcPr>
            <w:tcW w:w="15163" w:type="dxa"/>
            <w:gridSpan w:val="6"/>
            <w:shd w:val="clear" w:color="auto" w:fill="D9D9D9" w:themeFill="background1" w:themeFillShade="D9"/>
            <w:vAlign w:val="center"/>
          </w:tcPr>
          <w:p w14:paraId="3897A3F2" w14:textId="6E23240F" w:rsidR="00A67727" w:rsidRPr="00873813" w:rsidRDefault="00A67727" w:rsidP="00A67727">
            <w:pPr>
              <w:rPr>
                <w:rFonts w:ascii="Arial" w:hAnsi="Arial"/>
                <w:sz w:val="18"/>
              </w:rPr>
            </w:pPr>
            <w:r>
              <w:rPr>
                <w:rFonts w:ascii="Arial" w:hAnsi="Arial"/>
                <w:b/>
                <w:bCs/>
                <w:sz w:val="18"/>
              </w:rPr>
              <w:t xml:space="preserve">10-5 </w:t>
            </w:r>
            <w:r w:rsidRPr="00873813">
              <w:rPr>
                <w:rFonts w:ascii="Arial" w:hAnsi="Arial"/>
                <w:b/>
                <w:bCs/>
                <w:sz w:val="18"/>
              </w:rPr>
              <w:t>Maintaining Sufficient Supply</w:t>
            </w:r>
            <w:r w:rsidRPr="00873813">
              <w:rPr>
                <w:rFonts w:ascii="Arial" w:hAnsi="Arial" w:cs="Arial"/>
                <w:b/>
                <w:bCs/>
                <w:sz w:val="18"/>
              </w:rPr>
              <w:t xml:space="preserve">                                                                                                                </w:t>
            </w:r>
            <w:r>
              <w:rPr>
                <w:rFonts w:ascii="Arial" w:hAnsi="Arial" w:cs="Arial"/>
                <w:b/>
                <w:bCs/>
                <w:sz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A67727" w14:paraId="64FC799A" w14:textId="77777777" w:rsidTr="00A67727">
        <w:trPr>
          <w:trHeight w:val="432"/>
        </w:trPr>
        <w:tc>
          <w:tcPr>
            <w:tcW w:w="9108" w:type="dxa"/>
            <w:gridSpan w:val="2"/>
            <w:vAlign w:val="center"/>
          </w:tcPr>
          <w:p w14:paraId="440BD4ED" w14:textId="77777777" w:rsidR="00A67727" w:rsidRPr="00C16848" w:rsidRDefault="00A67727" w:rsidP="00A67727">
            <w:pPr>
              <w:pStyle w:val="ListParagraph"/>
              <w:numPr>
                <w:ilvl w:val="0"/>
                <w:numId w:val="53"/>
              </w:numPr>
              <w:rPr>
                <w:rFonts w:ascii="Arial" w:hAnsi="Arial"/>
                <w:sz w:val="18"/>
              </w:rPr>
            </w:pPr>
            <w:r>
              <w:rPr>
                <w:rFonts w:ascii="Arial" w:hAnsi="Arial"/>
                <w:sz w:val="18"/>
              </w:rPr>
              <w:t xml:space="preserve">The </w:t>
            </w:r>
            <w:r w:rsidRPr="00C16848">
              <w:rPr>
                <w:rFonts w:ascii="Arial" w:hAnsi="Arial"/>
                <w:sz w:val="18"/>
              </w:rPr>
              <w:t>‘</w:t>
            </w:r>
            <w:r w:rsidRPr="00C16848">
              <w:rPr>
                <w:rFonts w:ascii="Arial" w:hAnsi="Arial"/>
                <w:b/>
                <w:bCs/>
                <w:i/>
                <w:iCs/>
                <w:sz w:val="18"/>
              </w:rPr>
              <w:t>Ordering</w:t>
            </w:r>
            <w:r w:rsidRPr="00C16848">
              <w:rPr>
                <w:rFonts w:ascii="Arial" w:hAnsi="Arial"/>
                <w:i/>
                <w:iCs/>
                <w:sz w:val="18"/>
              </w:rPr>
              <w:t xml:space="preserve"> and Receiving System’</w:t>
            </w:r>
            <w:r w:rsidRPr="00C16848">
              <w:rPr>
                <w:rFonts w:ascii="Arial" w:hAnsi="Arial"/>
                <w:sz w:val="18"/>
              </w:rPr>
              <w:t xml:space="preserve"> includes a Documented Record of all medication ordered to include</w:t>
            </w:r>
          </w:p>
        </w:tc>
        <w:tc>
          <w:tcPr>
            <w:tcW w:w="540" w:type="dxa"/>
            <w:vAlign w:val="center"/>
          </w:tcPr>
          <w:p w14:paraId="14F45D98" w14:textId="77777777" w:rsidR="00A67727" w:rsidRDefault="00A67727" w:rsidP="004F7DA5">
            <w:pPr>
              <w:jc w:val="center"/>
              <w:rPr>
                <w:rFonts w:ascii="Arial" w:hAnsi="Arial"/>
                <w:sz w:val="18"/>
              </w:rPr>
            </w:pPr>
          </w:p>
        </w:tc>
        <w:tc>
          <w:tcPr>
            <w:tcW w:w="540" w:type="dxa"/>
          </w:tcPr>
          <w:p w14:paraId="28EA0A83" w14:textId="77777777" w:rsidR="00A67727" w:rsidRDefault="00A67727" w:rsidP="004F7DA5">
            <w:pPr>
              <w:jc w:val="center"/>
              <w:rPr>
                <w:rFonts w:ascii="Arial" w:hAnsi="Arial"/>
                <w:sz w:val="18"/>
              </w:rPr>
            </w:pPr>
          </w:p>
        </w:tc>
        <w:tc>
          <w:tcPr>
            <w:tcW w:w="540" w:type="dxa"/>
            <w:vAlign w:val="center"/>
          </w:tcPr>
          <w:p w14:paraId="7DB74D5B" w14:textId="419C6C0D" w:rsidR="00A67727" w:rsidRDefault="00A67727" w:rsidP="004F7DA5">
            <w:pPr>
              <w:jc w:val="center"/>
              <w:rPr>
                <w:rFonts w:ascii="Arial" w:hAnsi="Arial"/>
                <w:sz w:val="18"/>
              </w:rPr>
            </w:pPr>
          </w:p>
        </w:tc>
        <w:tc>
          <w:tcPr>
            <w:tcW w:w="4435" w:type="dxa"/>
            <w:vAlign w:val="center"/>
          </w:tcPr>
          <w:p w14:paraId="7C1FA4A6" w14:textId="77777777" w:rsidR="00A67727" w:rsidRDefault="00A67727" w:rsidP="004F7DA5">
            <w:pPr>
              <w:rPr>
                <w:rFonts w:ascii="Arial" w:hAnsi="Arial"/>
                <w:sz w:val="18"/>
              </w:rPr>
            </w:pPr>
          </w:p>
        </w:tc>
      </w:tr>
      <w:tr w:rsidR="00A67727" w14:paraId="34C9E65D" w14:textId="77777777" w:rsidTr="00A67727">
        <w:trPr>
          <w:trHeight w:val="432"/>
        </w:trPr>
        <w:tc>
          <w:tcPr>
            <w:tcW w:w="9108" w:type="dxa"/>
            <w:gridSpan w:val="2"/>
            <w:vAlign w:val="center"/>
          </w:tcPr>
          <w:p w14:paraId="44D1E82E" w14:textId="77777777" w:rsidR="00A67727" w:rsidRPr="00C16848" w:rsidRDefault="00A67727" w:rsidP="00A67727">
            <w:pPr>
              <w:pStyle w:val="ListParagraph"/>
              <w:numPr>
                <w:ilvl w:val="0"/>
                <w:numId w:val="20"/>
              </w:numPr>
              <w:rPr>
                <w:rFonts w:ascii="Arial" w:hAnsi="Arial"/>
                <w:sz w:val="18"/>
              </w:rPr>
            </w:pPr>
            <w:r w:rsidRPr="00C16848">
              <w:rPr>
                <w:rFonts w:ascii="Arial" w:hAnsi="Arial"/>
                <w:sz w:val="18"/>
              </w:rPr>
              <w:t>When ordered by Certified/licensed staff (perform inventory, determine if supply is low, request refill) the documentation of ordering medication is present</w:t>
            </w:r>
          </w:p>
        </w:tc>
        <w:tc>
          <w:tcPr>
            <w:tcW w:w="540" w:type="dxa"/>
            <w:vAlign w:val="center"/>
          </w:tcPr>
          <w:p w14:paraId="43C50161" w14:textId="77777777" w:rsidR="00A67727" w:rsidRDefault="00A67727" w:rsidP="004F7DA5">
            <w:pPr>
              <w:jc w:val="center"/>
              <w:rPr>
                <w:rFonts w:ascii="Arial" w:hAnsi="Arial"/>
                <w:sz w:val="18"/>
              </w:rPr>
            </w:pPr>
          </w:p>
        </w:tc>
        <w:tc>
          <w:tcPr>
            <w:tcW w:w="540" w:type="dxa"/>
          </w:tcPr>
          <w:p w14:paraId="247E5718" w14:textId="77777777" w:rsidR="00A67727" w:rsidRDefault="00A67727" w:rsidP="004F7DA5">
            <w:pPr>
              <w:jc w:val="center"/>
              <w:rPr>
                <w:rFonts w:ascii="Arial" w:hAnsi="Arial"/>
                <w:sz w:val="18"/>
              </w:rPr>
            </w:pPr>
          </w:p>
        </w:tc>
        <w:tc>
          <w:tcPr>
            <w:tcW w:w="540" w:type="dxa"/>
            <w:vAlign w:val="center"/>
          </w:tcPr>
          <w:p w14:paraId="77D2C9D1" w14:textId="35A20A9F" w:rsidR="00A67727" w:rsidRDefault="00A67727" w:rsidP="004F7DA5">
            <w:pPr>
              <w:jc w:val="center"/>
              <w:rPr>
                <w:rFonts w:ascii="Arial" w:hAnsi="Arial"/>
                <w:sz w:val="18"/>
              </w:rPr>
            </w:pPr>
          </w:p>
        </w:tc>
        <w:tc>
          <w:tcPr>
            <w:tcW w:w="4435" w:type="dxa"/>
            <w:vAlign w:val="center"/>
          </w:tcPr>
          <w:p w14:paraId="6C95401F" w14:textId="77777777" w:rsidR="00A67727" w:rsidRDefault="00A67727" w:rsidP="004F7DA5">
            <w:pPr>
              <w:rPr>
                <w:rFonts w:ascii="Arial" w:hAnsi="Arial"/>
                <w:sz w:val="18"/>
              </w:rPr>
            </w:pPr>
          </w:p>
        </w:tc>
      </w:tr>
      <w:tr w:rsidR="00A67727" w14:paraId="1A16C26C" w14:textId="77777777" w:rsidTr="00A67727">
        <w:trPr>
          <w:trHeight w:val="432"/>
        </w:trPr>
        <w:tc>
          <w:tcPr>
            <w:tcW w:w="9108" w:type="dxa"/>
            <w:gridSpan w:val="2"/>
            <w:vAlign w:val="center"/>
          </w:tcPr>
          <w:p w14:paraId="4097566D" w14:textId="77777777" w:rsidR="00A67727" w:rsidRPr="00C16848" w:rsidRDefault="00A67727" w:rsidP="00A67727">
            <w:pPr>
              <w:pStyle w:val="ListParagraph"/>
              <w:numPr>
                <w:ilvl w:val="0"/>
                <w:numId w:val="20"/>
              </w:numPr>
              <w:rPr>
                <w:rFonts w:ascii="Arial" w:hAnsi="Arial"/>
                <w:sz w:val="18"/>
              </w:rPr>
            </w:pPr>
            <w:r w:rsidRPr="00C16848">
              <w:rPr>
                <w:rFonts w:ascii="Arial" w:hAnsi="Arial"/>
                <w:sz w:val="18"/>
              </w:rPr>
              <w:t>When pharmacy provides automatic refills, documentation of what site is expecting pharmacy to dispense is present</w:t>
            </w:r>
          </w:p>
        </w:tc>
        <w:tc>
          <w:tcPr>
            <w:tcW w:w="540" w:type="dxa"/>
            <w:vAlign w:val="center"/>
          </w:tcPr>
          <w:p w14:paraId="08DB68DF" w14:textId="77777777" w:rsidR="00A67727" w:rsidRDefault="00A67727" w:rsidP="004F7DA5">
            <w:pPr>
              <w:jc w:val="center"/>
              <w:rPr>
                <w:rFonts w:ascii="Arial" w:hAnsi="Arial"/>
                <w:sz w:val="18"/>
              </w:rPr>
            </w:pPr>
          </w:p>
        </w:tc>
        <w:tc>
          <w:tcPr>
            <w:tcW w:w="540" w:type="dxa"/>
          </w:tcPr>
          <w:p w14:paraId="372D1BDB" w14:textId="77777777" w:rsidR="00A67727" w:rsidRDefault="00A67727" w:rsidP="004F7DA5">
            <w:pPr>
              <w:jc w:val="center"/>
              <w:rPr>
                <w:rFonts w:ascii="Arial" w:hAnsi="Arial"/>
                <w:sz w:val="18"/>
              </w:rPr>
            </w:pPr>
          </w:p>
        </w:tc>
        <w:tc>
          <w:tcPr>
            <w:tcW w:w="540" w:type="dxa"/>
            <w:vAlign w:val="center"/>
          </w:tcPr>
          <w:p w14:paraId="6452DB3F" w14:textId="1DE00BB0" w:rsidR="00A67727" w:rsidRDefault="00A67727" w:rsidP="004F7DA5">
            <w:pPr>
              <w:jc w:val="center"/>
              <w:rPr>
                <w:rFonts w:ascii="Arial" w:hAnsi="Arial"/>
                <w:sz w:val="18"/>
              </w:rPr>
            </w:pPr>
          </w:p>
        </w:tc>
        <w:tc>
          <w:tcPr>
            <w:tcW w:w="4435" w:type="dxa"/>
            <w:vAlign w:val="center"/>
          </w:tcPr>
          <w:p w14:paraId="59B1EE7B" w14:textId="77777777" w:rsidR="00A67727" w:rsidRDefault="00A67727" w:rsidP="004F7DA5">
            <w:pPr>
              <w:rPr>
                <w:rFonts w:ascii="Arial" w:hAnsi="Arial"/>
                <w:sz w:val="18"/>
              </w:rPr>
            </w:pPr>
          </w:p>
        </w:tc>
      </w:tr>
      <w:tr w:rsidR="00A67727" w14:paraId="6074C015" w14:textId="77777777" w:rsidTr="00A67727">
        <w:trPr>
          <w:trHeight w:val="432"/>
        </w:trPr>
        <w:tc>
          <w:tcPr>
            <w:tcW w:w="9108" w:type="dxa"/>
            <w:gridSpan w:val="2"/>
            <w:vAlign w:val="center"/>
          </w:tcPr>
          <w:p w14:paraId="762D65A0" w14:textId="77777777" w:rsidR="00A67727" w:rsidRPr="00C16848" w:rsidRDefault="00A67727" w:rsidP="00A67727">
            <w:pPr>
              <w:pStyle w:val="ListParagraph"/>
              <w:numPr>
                <w:ilvl w:val="0"/>
                <w:numId w:val="20"/>
              </w:numPr>
              <w:rPr>
                <w:rFonts w:ascii="Arial" w:hAnsi="Arial"/>
                <w:sz w:val="18"/>
              </w:rPr>
            </w:pPr>
            <w:r w:rsidRPr="00C16848">
              <w:rPr>
                <w:rFonts w:ascii="Arial" w:hAnsi="Arial"/>
                <w:sz w:val="18"/>
              </w:rPr>
              <w:t>When pharmacy utilizes an ‘electronic-refill system’, documentation is present of what site requested the pharmacy to dispense</w:t>
            </w:r>
          </w:p>
        </w:tc>
        <w:tc>
          <w:tcPr>
            <w:tcW w:w="540" w:type="dxa"/>
            <w:vAlign w:val="center"/>
          </w:tcPr>
          <w:p w14:paraId="46A09466" w14:textId="77777777" w:rsidR="00A67727" w:rsidRDefault="00A67727" w:rsidP="004F7DA5">
            <w:pPr>
              <w:jc w:val="center"/>
              <w:rPr>
                <w:rFonts w:ascii="Arial" w:hAnsi="Arial"/>
                <w:sz w:val="18"/>
              </w:rPr>
            </w:pPr>
          </w:p>
        </w:tc>
        <w:tc>
          <w:tcPr>
            <w:tcW w:w="540" w:type="dxa"/>
          </w:tcPr>
          <w:p w14:paraId="048E6254" w14:textId="77777777" w:rsidR="00A67727" w:rsidRDefault="00A67727" w:rsidP="004F7DA5">
            <w:pPr>
              <w:jc w:val="center"/>
              <w:rPr>
                <w:rFonts w:ascii="Arial" w:hAnsi="Arial"/>
                <w:sz w:val="18"/>
              </w:rPr>
            </w:pPr>
          </w:p>
        </w:tc>
        <w:tc>
          <w:tcPr>
            <w:tcW w:w="540" w:type="dxa"/>
            <w:vAlign w:val="center"/>
          </w:tcPr>
          <w:p w14:paraId="1969EED7" w14:textId="58926DE2" w:rsidR="00A67727" w:rsidRDefault="00A67727" w:rsidP="004F7DA5">
            <w:pPr>
              <w:jc w:val="center"/>
              <w:rPr>
                <w:rFonts w:ascii="Arial" w:hAnsi="Arial"/>
                <w:sz w:val="18"/>
              </w:rPr>
            </w:pPr>
          </w:p>
        </w:tc>
        <w:tc>
          <w:tcPr>
            <w:tcW w:w="4435" w:type="dxa"/>
            <w:vAlign w:val="center"/>
          </w:tcPr>
          <w:p w14:paraId="0FFC6328" w14:textId="77777777" w:rsidR="00A67727" w:rsidRDefault="00A67727" w:rsidP="004F7DA5">
            <w:pPr>
              <w:rPr>
                <w:rFonts w:ascii="Arial" w:hAnsi="Arial"/>
                <w:sz w:val="18"/>
              </w:rPr>
            </w:pPr>
          </w:p>
        </w:tc>
      </w:tr>
      <w:tr w:rsidR="00A67727" w14:paraId="4024D865" w14:textId="77777777" w:rsidTr="00A67727">
        <w:trPr>
          <w:trHeight w:val="432"/>
        </w:trPr>
        <w:tc>
          <w:tcPr>
            <w:tcW w:w="9108" w:type="dxa"/>
            <w:gridSpan w:val="2"/>
            <w:vAlign w:val="center"/>
          </w:tcPr>
          <w:p w14:paraId="79F9DB90" w14:textId="77777777" w:rsidR="00A67727" w:rsidRPr="00C16848" w:rsidRDefault="00A67727" w:rsidP="00A67727">
            <w:pPr>
              <w:pStyle w:val="ListParagraph"/>
              <w:numPr>
                <w:ilvl w:val="0"/>
                <w:numId w:val="53"/>
              </w:numPr>
              <w:rPr>
                <w:rFonts w:ascii="Arial" w:hAnsi="Arial"/>
                <w:sz w:val="18"/>
              </w:rPr>
            </w:pPr>
            <w:r w:rsidRPr="00C16848">
              <w:rPr>
                <w:rFonts w:ascii="Arial" w:hAnsi="Arial"/>
                <w:sz w:val="18"/>
              </w:rPr>
              <w:t>The ‘</w:t>
            </w:r>
            <w:r w:rsidRPr="00C16848">
              <w:rPr>
                <w:rFonts w:ascii="Arial" w:hAnsi="Arial"/>
                <w:i/>
                <w:iCs/>
                <w:sz w:val="18"/>
              </w:rPr>
              <w:t xml:space="preserve">Ordering and </w:t>
            </w:r>
            <w:r w:rsidRPr="00C16848">
              <w:rPr>
                <w:rFonts w:ascii="Arial" w:hAnsi="Arial"/>
                <w:b/>
                <w:bCs/>
                <w:i/>
                <w:iCs/>
                <w:sz w:val="18"/>
              </w:rPr>
              <w:t>Receiving</w:t>
            </w:r>
            <w:r w:rsidRPr="00C16848">
              <w:rPr>
                <w:rFonts w:ascii="Arial" w:hAnsi="Arial"/>
                <w:i/>
                <w:iCs/>
                <w:sz w:val="18"/>
              </w:rPr>
              <w:t xml:space="preserve"> System’</w:t>
            </w:r>
            <w:r w:rsidRPr="00C16848">
              <w:rPr>
                <w:rFonts w:ascii="Arial" w:hAnsi="Arial"/>
                <w:sz w:val="18"/>
              </w:rPr>
              <w:t xml:space="preserve"> includes a documented comparison of what the pharmacy dispensed to what was ordered including</w:t>
            </w:r>
          </w:p>
        </w:tc>
        <w:tc>
          <w:tcPr>
            <w:tcW w:w="540" w:type="dxa"/>
            <w:vAlign w:val="center"/>
          </w:tcPr>
          <w:p w14:paraId="01691FC6" w14:textId="77777777" w:rsidR="00A67727" w:rsidRDefault="00A67727" w:rsidP="004F7DA5">
            <w:pPr>
              <w:jc w:val="center"/>
              <w:rPr>
                <w:rFonts w:ascii="Arial" w:hAnsi="Arial"/>
                <w:sz w:val="18"/>
              </w:rPr>
            </w:pPr>
          </w:p>
        </w:tc>
        <w:tc>
          <w:tcPr>
            <w:tcW w:w="540" w:type="dxa"/>
          </w:tcPr>
          <w:p w14:paraId="03F2FDBC" w14:textId="77777777" w:rsidR="00A67727" w:rsidRDefault="00A67727" w:rsidP="004F7DA5">
            <w:pPr>
              <w:jc w:val="center"/>
              <w:rPr>
                <w:rFonts w:ascii="Arial" w:hAnsi="Arial"/>
                <w:sz w:val="18"/>
              </w:rPr>
            </w:pPr>
          </w:p>
        </w:tc>
        <w:tc>
          <w:tcPr>
            <w:tcW w:w="540" w:type="dxa"/>
            <w:vAlign w:val="center"/>
          </w:tcPr>
          <w:p w14:paraId="38F4972B" w14:textId="655EE138" w:rsidR="00A67727" w:rsidRDefault="00A67727" w:rsidP="004F7DA5">
            <w:pPr>
              <w:jc w:val="center"/>
              <w:rPr>
                <w:rFonts w:ascii="Arial" w:hAnsi="Arial"/>
                <w:sz w:val="18"/>
              </w:rPr>
            </w:pPr>
          </w:p>
        </w:tc>
        <w:tc>
          <w:tcPr>
            <w:tcW w:w="4435" w:type="dxa"/>
            <w:vAlign w:val="center"/>
          </w:tcPr>
          <w:p w14:paraId="1A5814DB" w14:textId="77777777" w:rsidR="00A67727" w:rsidRDefault="00A67727" w:rsidP="004F7DA5">
            <w:pPr>
              <w:rPr>
                <w:rFonts w:ascii="Arial" w:hAnsi="Arial"/>
                <w:sz w:val="18"/>
              </w:rPr>
            </w:pPr>
          </w:p>
        </w:tc>
      </w:tr>
      <w:tr w:rsidR="00A67727" w14:paraId="2A0E4229" w14:textId="77777777" w:rsidTr="00A67727">
        <w:trPr>
          <w:trHeight w:val="432"/>
        </w:trPr>
        <w:tc>
          <w:tcPr>
            <w:tcW w:w="9108" w:type="dxa"/>
            <w:gridSpan w:val="2"/>
            <w:vAlign w:val="center"/>
          </w:tcPr>
          <w:p w14:paraId="608E756E" w14:textId="77777777" w:rsidR="00A67727" w:rsidRPr="00C16848" w:rsidRDefault="00A67727" w:rsidP="00A67727">
            <w:pPr>
              <w:pStyle w:val="ListParagraph"/>
              <w:numPr>
                <w:ilvl w:val="0"/>
                <w:numId w:val="21"/>
              </w:numPr>
              <w:rPr>
                <w:rFonts w:ascii="Arial" w:hAnsi="Arial"/>
                <w:sz w:val="18"/>
              </w:rPr>
            </w:pPr>
            <w:r w:rsidRPr="00C16848">
              <w:rPr>
                <w:rFonts w:ascii="Arial" w:hAnsi="Arial"/>
                <w:sz w:val="18"/>
              </w:rPr>
              <w:lastRenderedPageBreak/>
              <w:t xml:space="preserve">The medication and quantity received </w:t>
            </w:r>
          </w:p>
        </w:tc>
        <w:tc>
          <w:tcPr>
            <w:tcW w:w="540" w:type="dxa"/>
            <w:vAlign w:val="center"/>
          </w:tcPr>
          <w:p w14:paraId="543BD586" w14:textId="77777777" w:rsidR="00A67727" w:rsidRDefault="00A67727" w:rsidP="004F7DA5">
            <w:pPr>
              <w:jc w:val="center"/>
              <w:rPr>
                <w:rFonts w:ascii="Arial" w:hAnsi="Arial"/>
                <w:sz w:val="18"/>
              </w:rPr>
            </w:pPr>
          </w:p>
        </w:tc>
        <w:tc>
          <w:tcPr>
            <w:tcW w:w="540" w:type="dxa"/>
          </w:tcPr>
          <w:p w14:paraId="4B78880F" w14:textId="77777777" w:rsidR="00A67727" w:rsidRDefault="00A67727" w:rsidP="004F7DA5">
            <w:pPr>
              <w:jc w:val="center"/>
              <w:rPr>
                <w:rFonts w:ascii="Arial" w:hAnsi="Arial"/>
                <w:sz w:val="18"/>
              </w:rPr>
            </w:pPr>
          </w:p>
        </w:tc>
        <w:tc>
          <w:tcPr>
            <w:tcW w:w="540" w:type="dxa"/>
            <w:vAlign w:val="center"/>
          </w:tcPr>
          <w:p w14:paraId="167B6A59" w14:textId="1BFCC75A" w:rsidR="00A67727" w:rsidRDefault="00A67727" w:rsidP="004F7DA5">
            <w:pPr>
              <w:jc w:val="center"/>
              <w:rPr>
                <w:rFonts w:ascii="Arial" w:hAnsi="Arial"/>
                <w:sz w:val="18"/>
              </w:rPr>
            </w:pPr>
          </w:p>
        </w:tc>
        <w:tc>
          <w:tcPr>
            <w:tcW w:w="4435" w:type="dxa"/>
            <w:vAlign w:val="center"/>
          </w:tcPr>
          <w:p w14:paraId="17AB84B1" w14:textId="77777777" w:rsidR="00A67727" w:rsidRDefault="00A67727" w:rsidP="004F7DA5">
            <w:pPr>
              <w:rPr>
                <w:rFonts w:ascii="Arial" w:hAnsi="Arial"/>
                <w:sz w:val="18"/>
              </w:rPr>
            </w:pPr>
          </w:p>
        </w:tc>
      </w:tr>
      <w:tr w:rsidR="00A67727" w14:paraId="490F7133" w14:textId="77777777" w:rsidTr="00A67727">
        <w:trPr>
          <w:trHeight w:val="432"/>
        </w:trPr>
        <w:tc>
          <w:tcPr>
            <w:tcW w:w="9108" w:type="dxa"/>
            <w:gridSpan w:val="2"/>
            <w:vAlign w:val="center"/>
          </w:tcPr>
          <w:p w14:paraId="000CD9CB" w14:textId="77777777" w:rsidR="00A67727" w:rsidRPr="00C16848" w:rsidRDefault="00A67727" w:rsidP="00A67727">
            <w:pPr>
              <w:pStyle w:val="ListParagraph"/>
              <w:numPr>
                <w:ilvl w:val="0"/>
                <w:numId w:val="21"/>
              </w:numPr>
              <w:rPr>
                <w:rFonts w:ascii="Arial" w:hAnsi="Arial"/>
                <w:sz w:val="18"/>
              </w:rPr>
            </w:pPr>
            <w:r w:rsidRPr="00C16848">
              <w:rPr>
                <w:rFonts w:ascii="Arial" w:hAnsi="Arial"/>
                <w:sz w:val="18"/>
              </w:rPr>
              <w:t>The number of refills remaining</w:t>
            </w:r>
          </w:p>
        </w:tc>
        <w:tc>
          <w:tcPr>
            <w:tcW w:w="540" w:type="dxa"/>
            <w:vAlign w:val="center"/>
          </w:tcPr>
          <w:p w14:paraId="080BEB62" w14:textId="77777777" w:rsidR="00A67727" w:rsidRDefault="00A67727" w:rsidP="004F7DA5">
            <w:pPr>
              <w:jc w:val="center"/>
              <w:rPr>
                <w:rFonts w:ascii="Arial" w:hAnsi="Arial"/>
                <w:sz w:val="18"/>
              </w:rPr>
            </w:pPr>
          </w:p>
        </w:tc>
        <w:tc>
          <w:tcPr>
            <w:tcW w:w="540" w:type="dxa"/>
          </w:tcPr>
          <w:p w14:paraId="637FE39D" w14:textId="77777777" w:rsidR="00A67727" w:rsidRDefault="00A67727" w:rsidP="004F7DA5">
            <w:pPr>
              <w:jc w:val="center"/>
              <w:rPr>
                <w:rFonts w:ascii="Arial" w:hAnsi="Arial"/>
                <w:sz w:val="18"/>
              </w:rPr>
            </w:pPr>
          </w:p>
        </w:tc>
        <w:tc>
          <w:tcPr>
            <w:tcW w:w="540" w:type="dxa"/>
            <w:vAlign w:val="center"/>
          </w:tcPr>
          <w:p w14:paraId="4C51CFA4" w14:textId="6A088269" w:rsidR="00A67727" w:rsidRDefault="00A67727" w:rsidP="004F7DA5">
            <w:pPr>
              <w:jc w:val="center"/>
              <w:rPr>
                <w:rFonts w:ascii="Arial" w:hAnsi="Arial"/>
                <w:sz w:val="18"/>
              </w:rPr>
            </w:pPr>
          </w:p>
        </w:tc>
        <w:tc>
          <w:tcPr>
            <w:tcW w:w="4435" w:type="dxa"/>
            <w:vAlign w:val="center"/>
          </w:tcPr>
          <w:p w14:paraId="7997A12F" w14:textId="77777777" w:rsidR="00A67727" w:rsidRDefault="00A67727" w:rsidP="004F7DA5">
            <w:pPr>
              <w:rPr>
                <w:rFonts w:ascii="Arial" w:hAnsi="Arial"/>
                <w:sz w:val="18"/>
              </w:rPr>
            </w:pPr>
          </w:p>
        </w:tc>
      </w:tr>
      <w:tr w:rsidR="00A67727" w14:paraId="7BAB9AEB" w14:textId="77777777" w:rsidTr="00A67727">
        <w:trPr>
          <w:trHeight w:val="432"/>
        </w:trPr>
        <w:tc>
          <w:tcPr>
            <w:tcW w:w="9108" w:type="dxa"/>
            <w:gridSpan w:val="2"/>
            <w:vAlign w:val="center"/>
          </w:tcPr>
          <w:p w14:paraId="7076855F" w14:textId="77777777" w:rsidR="00A67727" w:rsidRPr="00C16848" w:rsidRDefault="00A67727" w:rsidP="00A67727">
            <w:pPr>
              <w:pStyle w:val="ListParagraph"/>
              <w:numPr>
                <w:ilvl w:val="0"/>
                <w:numId w:val="21"/>
              </w:numPr>
              <w:rPr>
                <w:rFonts w:ascii="Arial" w:hAnsi="Arial"/>
                <w:sz w:val="18"/>
              </w:rPr>
            </w:pPr>
            <w:r w:rsidRPr="00C16848">
              <w:rPr>
                <w:rFonts w:ascii="Arial" w:hAnsi="Arial"/>
                <w:sz w:val="18"/>
              </w:rPr>
              <w:t>Date and signature of Certified/licensed staff who accepted the medication</w:t>
            </w:r>
          </w:p>
        </w:tc>
        <w:tc>
          <w:tcPr>
            <w:tcW w:w="540" w:type="dxa"/>
            <w:vAlign w:val="center"/>
          </w:tcPr>
          <w:p w14:paraId="0DE7712B" w14:textId="77777777" w:rsidR="00A67727" w:rsidRDefault="00A67727" w:rsidP="004F7DA5">
            <w:pPr>
              <w:jc w:val="center"/>
              <w:rPr>
                <w:rFonts w:ascii="Arial" w:hAnsi="Arial"/>
                <w:sz w:val="18"/>
              </w:rPr>
            </w:pPr>
          </w:p>
        </w:tc>
        <w:tc>
          <w:tcPr>
            <w:tcW w:w="540" w:type="dxa"/>
          </w:tcPr>
          <w:p w14:paraId="46D04516" w14:textId="77777777" w:rsidR="00A67727" w:rsidRDefault="00A67727" w:rsidP="004F7DA5">
            <w:pPr>
              <w:jc w:val="center"/>
              <w:rPr>
                <w:rFonts w:ascii="Arial" w:hAnsi="Arial"/>
                <w:sz w:val="18"/>
              </w:rPr>
            </w:pPr>
          </w:p>
        </w:tc>
        <w:tc>
          <w:tcPr>
            <w:tcW w:w="540" w:type="dxa"/>
            <w:vAlign w:val="center"/>
          </w:tcPr>
          <w:p w14:paraId="02ED486E" w14:textId="3C4BE656" w:rsidR="00A67727" w:rsidRDefault="00A67727" w:rsidP="004F7DA5">
            <w:pPr>
              <w:jc w:val="center"/>
              <w:rPr>
                <w:rFonts w:ascii="Arial" w:hAnsi="Arial"/>
                <w:sz w:val="18"/>
              </w:rPr>
            </w:pPr>
          </w:p>
        </w:tc>
        <w:tc>
          <w:tcPr>
            <w:tcW w:w="4435" w:type="dxa"/>
            <w:vAlign w:val="center"/>
          </w:tcPr>
          <w:p w14:paraId="64005437" w14:textId="77777777" w:rsidR="00A67727" w:rsidRDefault="00A67727" w:rsidP="004F7DA5">
            <w:pPr>
              <w:rPr>
                <w:rFonts w:ascii="Arial" w:hAnsi="Arial"/>
                <w:sz w:val="18"/>
              </w:rPr>
            </w:pPr>
          </w:p>
        </w:tc>
      </w:tr>
      <w:tr w:rsidR="00A67727" w14:paraId="2F80AE3E" w14:textId="77777777" w:rsidTr="00A67727">
        <w:trPr>
          <w:trHeight w:val="432"/>
        </w:trPr>
        <w:tc>
          <w:tcPr>
            <w:tcW w:w="9108" w:type="dxa"/>
            <w:gridSpan w:val="2"/>
            <w:vAlign w:val="center"/>
          </w:tcPr>
          <w:p w14:paraId="01633185" w14:textId="77777777" w:rsidR="00A67727" w:rsidRPr="00C16848" w:rsidRDefault="00A67727" w:rsidP="00A67727">
            <w:pPr>
              <w:pStyle w:val="ListParagraph"/>
              <w:numPr>
                <w:ilvl w:val="0"/>
                <w:numId w:val="53"/>
              </w:numPr>
              <w:rPr>
                <w:rFonts w:ascii="Arial" w:hAnsi="Arial"/>
                <w:sz w:val="18"/>
              </w:rPr>
            </w:pPr>
            <w:r w:rsidRPr="0096177F">
              <w:rPr>
                <w:rFonts w:ascii="Arial" w:hAnsi="Arial"/>
                <w:sz w:val="18"/>
              </w:rPr>
              <w:t xml:space="preserve">Pharmacy manifests (e.g., delivery slips, receipts) are kept on site for 90 days </w:t>
            </w:r>
          </w:p>
        </w:tc>
        <w:tc>
          <w:tcPr>
            <w:tcW w:w="540" w:type="dxa"/>
            <w:vAlign w:val="center"/>
          </w:tcPr>
          <w:p w14:paraId="556F7071" w14:textId="77777777" w:rsidR="00A67727" w:rsidRDefault="00A67727" w:rsidP="004F7DA5">
            <w:pPr>
              <w:jc w:val="center"/>
              <w:rPr>
                <w:rFonts w:ascii="Arial" w:hAnsi="Arial"/>
                <w:sz w:val="18"/>
              </w:rPr>
            </w:pPr>
          </w:p>
        </w:tc>
        <w:tc>
          <w:tcPr>
            <w:tcW w:w="540" w:type="dxa"/>
          </w:tcPr>
          <w:p w14:paraId="2E77EA1C" w14:textId="77777777" w:rsidR="00A67727" w:rsidRDefault="00A67727" w:rsidP="004F7DA5">
            <w:pPr>
              <w:jc w:val="center"/>
              <w:rPr>
                <w:rFonts w:ascii="Arial" w:hAnsi="Arial"/>
                <w:sz w:val="18"/>
              </w:rPr>
            </w:pPr>
          </w:p>
        </w:tc>
        <w:tc>
          <w:tcPr>
            <w:tcW w:w="540" w:type="dxa"/>
            <w:vAlign w:val="center"/>
          </w:tcPr>
          <w:p w14:paraId="2F397093" w14:textId="3EF740A6" w:rsidR="00A67727" w:rsidRDefault="00A67727" w:rsidP="004F7DA5">
            <w:pPr>
              <w:jc w:val="center"/>
              <w:rPr>
                <w:rFonts w:ascii="Arial" w:hAnsi="Arial"/>
                <w:sz w:val="18"/>
              </w:rPr>
            </w:pPr>
          </w:p>
        </w:tc>
        <w:tc>
          <w:tcPr>
            <w:tcW w:w="4435" w:type="dxa"/>
            <w:vAlign w:val="center"/>
          </w:tcPr>
          <w:p w14:paraId="49A08E52" w14:textId="77777777" w:rsidR="00A67727" w:rsidRDefault="00A67727" w:rsidP="004F7DA5">
            <w:pPr>
              <w:rPr>
                <w:rFonts w:ascii="Arial" w:hAnsi="Arial"/>
                <w:sz w:val="18"/>
              </w:rPr>
            </w:pPr>
          </w:p>
        </w:tc>
      </w:tr>
      <w:tr w:rsidR="00A67727" w14:paraId="5DD6BB2A" w14:textId="77777777" w:rsidTr="00A67727">
        <w:trPr>
          <w:trHeight w:val="432"/>
        </w:trPr>
        <w:tc>
          <w:tcPr>
            <w:tcW w:w="9108" w:type="dxa"/>
            <w:gridSpan w:val="2"/>
            <w:vAlign w:val="center"/>
          </w:tcPr>
          <w:p w14:paraId="76A93AD1" w14:textId="77777777" w:rsidR="00A67727" w:rsidRPr="007E1F04" w:rsidRDefault="00A67727" w:rsidP="00A67727">
            <w:pPr>
              <w:pStyle w:val="ListParagraph"/>
              <w:numPr>
                <w:ilvl w:val="0"/>
                <w:numId w:val="110"/>
              </w:numPr>
              <w:rPr>
                <w:rFonts w:ascii="Arial" w:hAnsi="Arial"/>
                <w:sz w:val="18"/>
              </w:rPr>
            </w:pPr>
            <w:r w:rsidRPr="007E1F04">
              <w:rPr>
                <w:rFonts w:ascii="Arial" w:hAnsi="Arial"/>
                <w:sz w:val="18"/>
              </w:rPr>
              <w:t>If pharmacy manifest is used to document medications received from pharmacy, the manifest becomes part of the site’s medication ‘</w:t>
            </w:r>
            <w:r w:rsidRPr="007E1F04">
              <w:rPr>
                <w:rFonts w:ascii="Arial" w:hAnsi="Arial"/>
                <w:i/>
                <w:iCs/>
                <w:sz w:val="18"/>
              </w:rPr>
              <w:t>Ordering and Receiving System’</w:t>
            </w:r>
            <w:r w:rsidRPr="007E1F04">
              <w:rPr>
                <w:rFonts w:ascii="Arial" w:hAnsi="Arial"/>
                <w:sz w:val="18"/>
              </w:rPr>
              <w:t xml:space="preserve"> </w:t>
            </w:r>
          </w:p>
        </w:tc>
        <w:tc>
          <w:tcPr>
            <w:tcW w:w="540" w:type="dxa"/>
            <w:vAlign w:val="center"/>
          </w:tcPr>
          <w:p w14:paraId="554249E7" w14:textId="77777777" w:rsidR="00A67727" w:rsidRDefault="00A67727" w:rsidP="004F7DA5">
            <w:pPr>
              <w:jc w:val="center"/>
              <w:rPr>
                <w:rFonts w:ascii="Arial" w:hAnsi="Arial"/>
                <w:sz w:val="18"/>
              </w:rPr>
            </w:pPr>
          </w:p>
        </w:tc>
        <w:tc>
          <w:tcPr>
            <w:tcW w:w="540" w:type="dxa"/>
          </w:tcPr>
          <w:p w14:paraId="1173C053" w14:textId="77777777" w:rsidR="00A67727" w:rsidRDefault="00A67727" w:rsidP="004F7DA5">
            <w:pPr>
              <w:jc w:val="center"/>
              <w:rPr>
                <w:rFonts w:ascii="Arial" w:hAnsi="Arial"/>
                <w:sz w:val="18"/>
              </w:rPr>
            </w:pPr>
          </w:p>
        </w:tc>
        <w:tc>
          <w:tcPr>
            <w:tcW w:w="540" w:type="dxa"/>
            <w:vAlign w:val="center"/>
          </w:tcPr>
          <w:p w14:paraId="6B1A04FF" w14:textId="495D0ACA" w:rsidR="00A67727" w:rsidRDefault="00A67727" w:rsidP="004F7DA5">
            <w:pPr>
              <w:jc w:val="center"/>
              <w:rPr>
                <w:rFonts w:ascii="Arial" w:hAnsi="Arial"/>
                <w:sz w:val="18"/>
              </w:rPr>
            </w:pPr>
          </w:p>
        </w:tc>
        <w:tc>
          <w:tcPr>
            <w:tcW w:w="4435" w:type="dxa"/>
            <w:vAlign w:val="center"/>
          </w:tcPr>
          <w:p w14:paraId="603EA1EC" w14:textId="77777777" w:rsidR="00A67727" w:rsidRDefault="00A67727" w:rsidP="004F7DA5">
            <w:pPr>
              <w:rPr>
                <w:rFonts w:ascii="Arial" w:hAnsi="Arial"/>
                <w:sz w:val="18"/>
              </w:rPr>
            </w:pPr>
          </w:p>
        </w:tc>
      </w:tr>
      <w:tr w:rsidR="00A67727" w14:paraId="079A41AD" w14:textId="77777777" w:rsidTr="00A67727">
        <w:trPr>
          <w:trHeight w:hRule="exact" w:val="288"/>
        </w:trPr>
        <w:tc>
          <w:tcPr>
            <w:tcW w:w="15163" w:type="dxa"/>
            <w:gridSpan w:val="6"/>
            <w:shd w:val="clear" w:color="auto" w:fill="D9D9D9" w:themeFill="background1" w:themeFillShade="D9"/>
            <w:vAlign w:val="center"/>
          </w:tcPr>
          <w:p w14:paraId="11D731B2" w14:textId="5C62DCC3" w:rsidR="00A67727" w:rsidRPr="00873813" w:rsidRDefault="00A67727" w:rsidP="00A67727">
            <w:pPr>
              <w:rPr>
                <w:sz w:val="18"/>
                <w:szCs w:val="18"/>
              </w:rPr>
            </w:pPr>
            <w:r>
              <w:rPr>
                <w:rFonts w:ascii="Arial" w:hAnsi="Arial"/>
                <w:b/>
                <w:sz w:val="18"/>
                <w:szCs w:val="18"/>
              </w:rPr>
              <w:t xml:space="preserve">10-6 </w:t>
            </w:r>
            <w:r w:rsidRPr="00873813">
              <w:rPr>
                <w:rFonts w:ascii="Arial" w:hAnsi="Arial"/>
                <w:b/>
                <w:sz w:val="18"/>
                <w:szCs w:val="18"/>
              </w:rPr>
              <w:t xml:space="preserve">OTC Meds &amp; Dietary Supplements without a Pharmacy Label                                                                 </w:t>
            </w:r>
            <w:r>
              <w:rPr>
                <w:rFonts w:ascii="Arial" w:hAnsi="Arial"/>
                <w:b/>
                <w:sz w:val="18"/>
                <w:szCs w:val="18"/>
              </w:rPr>
              <w:t xml:space="preserve">    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A67727" w14:paraId="7029CBB2" w14:textId="77777777" w:rsidTr="00A67727">
        <w:trPr>
          <w:trHeight w:val="432"/>
        </w:trPr>
        <w:tc>
          <w:tcPr>
            <w:tcW w:w="9108" w:type="dxa"/>
            <w:gridSpan w:val="2"/>
            <w:vAlign w:val="center"/>
          </w:tcPr>
          <w:p w14:paraId="43D62C51" w14:textId="7250D887" w:rsidR="00A67727" w:rsidRPr="00AD75C0" w:rsidRDefault="00A67727" w:rsidP="00A67727">
            <w:pPr>
              <w:pStyle w:val="ListParagraph"/>
              <w:numPr>
                <w:ilvl w:val="0"/>
                <w:numId w:val="54"/>
              </w:numPr>
              <w:rPr>
                <w:rFonts w:ascii="Arial" w:hAnsi="Arial"/>
                <w:sz w:val="18"/>
              </w:rPr>
            </w:pPr>
            <w:r w:rsidRPr="00AD75C0">
              <w:rPr>
                <w:rFonts w:ascii="Arial" w:hAnsi="Arial"/>
                <w:sz w:val="18"/>
              </w:rPr>
              <w:t xml:space="preserve">Service Provider designee (licensed nurse, pharmacist, HCP, or </w:t>
            </w:r>
            <w:r w:rsidR="00565075">
              <w:rPr>
                <w:rFonts w:ascii="Arial" w:hAnsi="Arial"/>
                <w:sz w:val="18"/>
              </w:rPr>
              <w:t>if need be</w:t>
            </w:r>
            <w:r w:rsidR="00B810C6">
              <w:rPr>
                <w:rFonts w:ascii="Arial" w:hAnsi="Arial"/>
                <w:sz w:val="18"/>
              </w:rPr>
              <w:t>, a</w:t>
            </w:r>
            <w:r w:rsidR="00565075">
              <w:rPr>
                <w:rFonts w:ascii="Arial" w:hAnsi="Arial"/>
                <w:sz w:val="18"/>
              </w:rPr>
              <w:t xml:space="preserve"> </w:t>
            </w:r>
            <w:r w:rsidRPr="00AD75C0">
              <w:rPr>
                <w:rFonts w:ascii="Arial" w:hAnsi="Arial"/>
                <w:sz w:val="18"/>
              </w:rPr>
              <w:t>MAP Certified Supervisor) completed verification process for each differing OTC medication and/or Dietary Supplement without a pharmacy label</w:t>
            </w:r>
          </w:p>
        </w:tc>
        <w:tc>
          <w:tcPr>
            <w:tcW w:w="540" w:type="dxa"/>
            <w:vAlign w:val="center"/>
          </w:tcPr>
          <w:p w14:paraId="0A6EE82F" w14:textId="77777777" w:rsidR="00A67727" w:rsidRDefault="00A67727" w:rsidP="004F7DA5">
            <w:pPr>
              <w:jc w:val="center"/>
              <w:rPr>
                <w:rFonts w:ascii="Arial" w:hAnsi="Arial"/>
                <w:sz w:val="18"/>
              </w:rPr>
            </w:pPr>
          </w:p>
        </w:tc>
        <w:tc>
          <w:tcPr>
            <w:tcW w:w="540" w:type="dxa"/>
          </w:tcPr>
          <w:p w14:paraId="3EA8E4CE" w14:textId="77777777" w:rsidR="00A67727" w:rsidRDefault="00A67727" w:rsidP="004F7DA5">
            <w:pPr>
              <w:jc w:val="center"/>
              <w:rPr>
                <w:rFonts w:ascii="Arial" w:hAnsi="Arial"/>
                <w:sz w:val="18"/>
              </w:rPr>
            </w:pPr>
          </w:p>
        </w:tc>
        <w:tc>
          <w:tcPr>
            <w:tcW w:w="540" w:type="dxa"/>
            <w:vAlign w:val="center"/>
          </w:tcPr>
          <w:p w14:paraId="5BCE14DC" w14:textId="62CBC747" w:rsidR="00A67727" w:rsidRDefault="00A67727" w:rsidP="004F7DA5">
            <w:pPr>
              <w:jc w:val="center"/>
              <w:rPr>
                <w:rFonts w:ascii="Arial" w:hAnsi="Arial"/>
                <w:sz w:val="18"/>
              </w:rPr>
            </w:pPr>
          </w:p>
        </w:tc>
        <w:tc>
          <w:tcPr>
            <w:tcW w:w="4435" w:type="dxa"/>
            <w:vAlign w:val="center"/>
          </w:tcPr>
          <w:p w14:paraId="0C032832" w14:textId="77777777" w:rsidR="00A67727" w:rsidRDefault="00A67727" w:rsidP="004F7DA5">
            <w:pPr>
              <w:rPr>
                <w:rFonts w:ascii="Arial" w:hAnsi="Arial"/>
                <w:sz w:val="18"/>
              </w:rPr>
            </w:pPr>
          </w:p>
        </w:tc>
      </w:tr>
      <w:tr w:rsidR="00A67727" w14:paraId="555A8E90" w14:textId="77777777" w:rsidTr="00A67727">
        <w:trPr>
          <w:trHeight w:val="432"/>
        </w:trPr>
        <w:tc>
          <w:tcPr>
            <w:tcW w:w="9108" w:type="dxa"/>
            <w:gridSpan w:val="2"/>
            <w:vAlign w:val="center"/>
          </w:tcPr>
          <w:p w14:paraId="0E785B16" w14:textId="77777777" w:rsidR="00A67727" w:rsidRPr="00815713" w:rsidRDefault="00A67727" w:rsidP="00A67727">
            <w:pPr>
              <w:pStyle w:val="ListParagraph"/>
              <w:numPr>
                <w:ilvl w:val="0"/>
                <w:numId w:val="34"/>
              </w:numPr>
              <w:rPr>
                <w:rFonts w:ascii="Arial" w:hAnsi="Arial"/>
                <w:sz w:val="18"/>
              </w:rPr>
            </w:pPr>
            <w:r w:rsidRPr="00815713">
              <w:rPr>
                <w:rFonts w:ascii="Arial" w:hAnsi="Arial"/>
                <w:sz w:val="18"/>
              </w:rPr>
              <w:t>MAP Certified Supervisor, if applicable, conferred with pharmacist or MAP Consultant to ensure product purchased agrees with what HCP ordered</w:t>
            </w:r>
          </w:p>
        </w:tc>
        <w:tc>
          <w:tcPr>
            <w:tcW w:w="540" w:type="dxa"/>
            <w:vAlign w:val="center"/>
          </w:tcPr>
          <w:p w14:paraId="3A4B125D" w14:textId="77777777" w:rsidR="00A67727" w:rsidRDefault="00A67727" w:rsidP="004F7DA5">
            <w:pPr>
              <w:jc w:val="center"/>
              <w:rPr>
                <w:rFonts w:ascii="Arial" w:hAnsi="Arial"/>
                <w:sz w:val="18"/>
              </w:rPr>
            </w:pPr>
            <w:r>
              <w:rPr>
                <w:rFonts w:ascii="Arial" w:hAnsi="Arial"/>
                <w:sz w:val="18"/>
              </w:rPr>
              <w:t xml:space="preserve"> </w:t>
            </w:r>
          </w:p>
        </w:tc>
        <w:tc>
          <w:tcPr>
            <w:tcW w:w="540" w:type="dxa"/>
          </w:tcPr>
          <w:p w14:paraId="76C334F5" w14:textId="77777777" w:rsidR="00A67727" w:rsidRDefault="00A67727" w:rsidP="004F7DA5">
            <w:pPr>
              <w:jc w:val="center"/>
              <w:rPr>
                <w:rFonts w:ascii="Arial" w:hAnsi="Arial"/>
                <w:sz w:val="18"/>
              </w:rPr>
            </w:pPr>
          </w:p>
        </w:tc>
        <w:tc>
          <w:tcPr>
            <w:tcW w:w="540" w:type="dxa"/>
            <w:vAlign w:val="center"/>
          </w:tcPr>
          <w:p w14:paraId="6D0C5C8A" w14:textId="705E8FE5" w:rsidR="00A67727" w:rsidRDefault="00A67727" w:rsidP="004F7DA5">
            <w:pPr>
              <w:jc w:val="center"/>
              <w:rPr>
                <w:rFonts w:ascii="Arial" w:hAnsi="Arial"/>
                <w:sz w:val="18"/>
              </w:rPr>
            </w:pPr>
          </w:p>
        </w:tc>
        <w:tc>
          <w:tcPr>
            <w:tcW w:w="4435" w:type="dxa"/>
            <w:vAlign w:val="center"/>
          </w:tcPr>
          <w:p w14:paraId="0E470369" w14:textId="77777777" w:rsidR="00A67727" w:rsidRDefault="00A67727" w:rsidP="004F7DA5">
            <w:pPr>
              <w:rPr>
                <w:rFonts w:ascii="Arial" w:hAnsi="Arial"/>
                <w:sz w:val="18"/>
              </w:rPr>
            </w:pPr>
          </w:p>
        </w:tc>
      </w:tr>
      <w:tr w:rsidR="00A67727" w14:paraId="36710E4A" w14:textId="77777777" w:rsidTr="00A67727">
        <w:trPr>
          <w:trHeight w:val="432"/>
        </w:trPr>
        <w:tc>
          <w:tcPr>
            <w:tcW w:w="9108" w:type="dxa"/>
            <w:gridSpan w:val="2"/>
            <w:vAlign w:val="center"/>
          </w:tcPr>
          <w:p w14:paraId="0E1C05BA" w14:textId="77777777" w:rsidR="00A67727" w:rsidRPr="00815713" w:rsidRDefault="00A67727" w:rsidP="00A67727">
            <w:pPr>
              <w:pStyle w:val="ListParagraph"/>
              <w:numPr>
                <w:ilvl w:val="0"/>
                <w:numId w:val="34"/>
              </w:numPr>
              <w:rPr>
                <w:rFonts w:ascii="Arial" w:hAnsi="Arial"/>
                <w:sz w:val="18"/>
              </w:rPr>
            </w:pPr>
            <w:r w:rsidRPr="00815713">
              <w:rPr>
                <w:rFonts w:ascii="Arial" w:hAnsi="Arial"/>
                <w:sz w:val="18"/>
              </w:rPr>
              <w:t>Container is marked (individual’s name, designee’s initials, and date) by Service Provider designee</w:t>
            </w:r>
          </w:p>
        </w:tc>
        <w:tc>
          <w:tcPr>
            <w:tcW w:w="540" w:type="dxa"/>
            <w:vAlign w:val="center"/>
          </w:tcPr>
          <w:p w14:paraId="64147B1F" w14:textId="77777777" w:rsidR="00A67727" w:rsidRDefault="00A67727" w:rsidP="004F7DA5">
            <w:pPr>
              <w:jc w:val="center"/>
              <w:rPr>
                <w:rFonts w:ascii="Arial" w:hAnsi="Arial"/>
                <w:sz w:val="18"/>
              </w:rPr>
            </w:pPr>
          </w:p>
        </w:tc>
        <w:tc>
          <w:tcPr>
            <w:tcW w:w="540" w:type="dxa"/>
          </w:tcPr>
          <w:p w14:paraId="02587BA6" w14:textId="77777777" w:rsidR="00A67727" w:rsidRDefault="00A67727" w:rsidP="004F7DA5">
            <w:pPr>
              <w:jc w:val="center"/>
              <w:rPr>
                <w:rFonts w:ascii="Arial" w:hAnsi="Arial"/>
                <w:sz w:val="18"/>
              </w:rPr>
            </w:pPr>
          </w:p>
        </w:tc>
        <w:tc>
          <w:tcPr>
            <w:tcW w:w="540" w:type="dxa"/>
            <w:vAlign w:val="center"/>
          </w:tcPr>
          <w:p w14:paraId="00C44A34" w14:textId="39D38314" w:rsidR="00A67727" w:rsidRDefault="00A67727" w:rsidP="004F7DA5">
            <w:pPr>
              <w:jc w:val="center"/>
              <w:rPr>
                <w:rFonts w:ascii="Arial" w:hAnsi="Arial"/>
                <w:sz w:val="18"/>
              </w:rPr>
            </w:pPr>
          </w:p>
        </w:tc>
        <w:tc>
          <w:tcPr>
            <w:tcW w:w="4435" w:type="dxa"/>
            <w:vAlign w:val="center"/>
          </w:tcPr>
          <w:p w14:paraId="055F5CA0" w14:textId="77777777" w:rsidR="00A67727" w:rsidRDefault="00A67727" w:rsidP="004F7DA5">
            <w:pPr>
              <w:rPr>
                <w:rFonts w:ascii="Arial" w:hAnsi="Arial"/>
                <w:sz w:val="18"/>
              </w:rPr>
            </w:pPr>
          </w:p>
        </w:tc>
      </w:tr>
      <w:tr w:rsidR="00A67727" w14:paraId="5A4F94F1" w14:textId="77777777" w:rsidTr="00A67727">
        <w:trPr>
          <w:trHeight w:val="432"/>
        </w:trPr>
        <w:tc>
          <w:tcPr>
            <w:tcW w:w="9108" w:type="dxa"/>
            <w:gridSpan w:val="2"/>
            <w:vAlign w:val="center"/>
          </w:tcPr>
          <w:p w14:paraId="2A3DF9A6" w14:textId="77777777" w:rsidR="00A67727" w:rsidRPr="00815713" w:rsidRDefault="00A67727" w:rsidP="00A67727">
            <w:pPr>
              <w:pStyle w:val="ListParagraph"/>
              <w:numPr>
                <w:ilvl w:val="0"/>
                <w:numId w:val="34"/>
              </w:numPr>
              <w:rPr>
                <w:rFonts w:ascii="Arial" w:hAnsi="Arial"/>
                <w:sz w:val="18"/>
              </w:rPr>
            </w:pPr>
            <w:r w:rsidRPr="00815713">
              <w:rPr>
                <w:rFonts w:ascii="Arial" w:hAnsi="Arial"/>
                <w:sz w:val="18"/>
              </w:rPr>
              <w:t>HCP order for the OTC medication/Dietary Supplement is noted (designee’s initials and date) after verification by Service Provider designee</w:t>
            </w:r>
          </w:p>
        </w:tc>
        <w:tc>
          <w:tcPr>
            <w:tcW w:w="540" w:type="dxa"/>
            <w:vAlign w:val="center"/>
          </w:tcPr>
          <w:p w14:paraId="269F1F7C" w14:textId="77777777" w:rsidR="00A67727" w:rsidRDefault="00A67727" w:rsidP="004F7DA5">
            <w:pPr>
              <w:jc w:val="center"/>
              <w:rPr>
                <w:rFonts w:ascii="Arial" w:hAnsi="Arial"/>
                <w:sz w:val="18"/>
              </w:rPr>
            </w:pPr>
          </w:p>
        </w:tc>
        <w:tc>
          <w:tcPr>
            <w:tcW w:w="540" w:type="dxa"/>
          </w:tcPr>
          <w:p w14:paraId="7989343C" w14:textId="77777777" w:rsidR="00A67727" w:rsidRDefault="00A67727" w:rsidP="004F7DA5">
            <w:pPr>
              <w:jc w:val="center"/>
              <w:rPr>
                <w:rFonts w:ascii="Arial" w:hAnsi="Arial"/>
                <w:sz w:val="18"/>
              </w:rPr>
            </w:pPr>
          </w:p>
        </w:tc>
        <w:tc>
          <w:tcPr>
            <w:tcW w:w="540" w:type="dxa"/>
            <w:vAlign w:val="center"/>
          </w:tcPr>
          <w:p w14:paraId="4187AB25" w14:textId="178C3991" w:rsidR="00A67727" w:rsidRDefault="00A67727" w:rsidP="004F7DA5">
            <w:pPr>
              <w:jc w:val="center"/>
              <w:rPr>
                <w:rFonts w:ascii="Arial" w:hAnsi="Arial"/>
                <w:sz w:val="18"/>
              </w:rPr>
            </w:pPr>
          </w:p>
        </w:tc>
        <w:tc>
          <w:tcPr>
            <w:tcW w:w="4435" w:type="dxa"/>
            <w:vAlign w:val="center"/>
          </w:tcPr>
          <w:p w14:paraId="0CBD6EC8" w14:textId="77777777" w:rsidR="00A67727" w:rsidRDefault="00A67727" w:rsidP="004F7DA5">
            <w:pPr>
              <w:rPr>
                <w:rFonts w:ascii="Arial" w:hAnsi="Arial"/>
                <w:sz w:val="18"/>
              </w:rPr>
            </w:pPr>
          </w:p>
        </w:tc>
      </w:tr>
      <w:tr w:rsidR="00A67727" w14:paraId="02F406F4" w14:textId="77777777" w:rsidTr="00A67727">
        <w:trPr>
          <w:trHeight w:val="432"/>
        </w:trPr>
        <w:tc>
          <w:tcPr>
            <w:tcW w:w="9108" w:type="dxa"/>
            <w:gridSpan w:val="2"/>
            <w:vAlign w:val="center"/>
          </w:tcPr>
          <w:p w14:paraId="3A11DAC9" w14:textId="77777777" w:rsidR="00A67727" w:rsidRPr="00AD75C0" w:rsidRDefault="00A67727" w:rsidP="00A67727">
            <w:pPr>
              <w:pStyle w:val="ListParagraph"/>
              <w:numPr>
                <w:ilvl w:val="0"/>
                <w:numId w:val="54"/>
              </w:numPr>
              <w:rPr>
                <w:rFonts w:ascii="Arial" w:hAnsi="Arial"/>
                <w:sz w:val="18"/>
              </w:rPr>
            </w:pPr>
            <w:r w:rsidRPr="00AD75C0">
              <w:rPr>
                <w:rFonts w:ascii="Arial" w:hAnsi="Arial"/>
                <w:sz w:val="18"/>
              </w:rPr>
              <w:t>Process is repeated each time HCP order is updated and/or each time new OTC medication and/or Dietary Supplement is purchased</w:t>
            </w:r>
          </w:p>
        </w:tc>
        <w:tc>
          <w:tcPr>
            <w:tcW w:w="540" w:type="dxa"/>
            <w:vAlign w:val="center"/>
          </w:tcPr>
          <w:p w14:paraId="5A0326D0" w14:textId="77777777" w:rsidR="00A67727" w:rsidRDefault="00A67727" w:rsidP="004F7DA5">
            <w:pPr>
              <w:jc w:val="center"/>
              <w:rPr>
                <w:rFonts w:ascii="Arial" w:hAnsi="Arial"/>
                <w:sz w:val="18"/>
              </w:rPr>
            </w:pPr>
          </w:p>
        </w:tc>
        <w:tc>
          <w:tcPr>
            <w:tcW w:w="540" w:type="dxa"/>
          </w:tcPr>
          <w:p w14:paraId="38B6B8F0" w14:textId="77777777" w:rsidR="00A67727" w:rsidRDefault="00A67727" w:rsidP="004F7DA5">
            <w:pPr>
              <w:jc w:val="center"/>
              <w:rPr>
                <w:rFonts w:ascii="Arial" w:hAnsi="Arial"/>
                <w:sz w:val="18"/>
              </w:rPr>
            </w:pPr>
          </w:p>
        </w:tc>
        <w:tc>
          <w:tcPr>
            <w:tcW w:w="540" w:type="dxa"/>
            <w:vAlign w:val="center"/>
          </w:tcPr>
          <w:p w14:paraId="45F4D294" w14:textId="1FA5DA5C" w:rsidR="00A67727" w:rsidRDefault="00A67727" w:rsidP="004F7DA5">
            <w:pPr>
              <w:jc w:val="center"/>
              <w:rPr>
                <w:rFonts w:ascii="Arial" w:hAnsi="Arial"/>
                <w:sz w:val="18"/>
              </w:rPr>
            </w:pPr>
          </w:p>
        </w:tc>
        <w:tc>
          <w:tcPr>
            <w:tcW w:w="4435" w:type="dxa"/>
            <w:vAlign w:val="center"/>
          </w:tcPr>
          <w:p w14:paraId="5C3F4983" w14:textId="77777777" w:rsidR="00A67727" w:rsidRDefault="00A67727" w:rsidP="004F7DA5">
            <w:pPr>
              <w:rPr>
                <w:rFonts w:ascii="Arial" w:hAnsi="Arial"/>
                <w:sz w:val="18"/>
              </w:rPr>
            </w:pPr>
          </w:p>
        </w:tc>
      </w:tr>
      <w:tr w:rsidR="00A67727" w14:paraId="5B86DC22" w14:textId="77777777" w:rsidTr="00A67727">
        <w:trPr>
          <w:trHeight w:val="432"/>
        </w:trPr>
        <w:tc>
          <w:tcPr>
            <w:tcW w:w="9108" w:type="dxa"/>
            <w:gridSpan w:val="2"/>
            <w:vAlign w:val="center"/>
          </w:tcPr>
          <w:p w14:paraId="66BB6261" w14:textId="77777777" w:rsidR="00A67727" w:rsidRPr="00AD75C0" w:rsidRDefault="00A67727" w:rsidP="00A67727">
            <w:pPr>
              <w:pStyle w:val="ListParagraph"/>
              <w:numPr>
                <w:ilvl w:val="0"/>
                <w:numId w:val="54"/>
              </w:numPr>
              <w:rPr>
                <w:rFonts w:ascii="Arial" w:hAnsi="Arial"/>
                <w:sz w:val="18"/>
              </w:rPr>
            </w:pPr>
            <w:r w:rsidRPr="00AD75C0">
              <w:rPr>
                <w:rFonts w:ascii="Arial" w:hAnsi="Arial"/>
                <w:sz w:val="18"/>
              </w:rPr>
              <w:t xml:space="preserve">‘OTC Medication and/or Dietary Supplement without Pharmacy Label’ training by Service Provider designee is on site and includes </w:t>
            </w:r>
            <w:r w:rsidRPr="00DE5449">
              <w:rPr>
                <w:rFonts w:ascii="Arial" w:hAnsi="Arial"/>
                <w:sz w:val="18"/>
              </w:rPr>
              <w:t>name and contact info of Trainer; dated attendance list of trained staff proficient in the skill; complete set of training materials for each differing OTC Medication and/or Dietary Supplement</w:t>
            </w:r>
          </w:p>
        </w:tc>
        <w:tc>
          <w:tcPr>
            <w:tcW w:w="540" w:type="dxa"/>
            <w:vAlign w:val="center"/>
          </w:tcPr>
          <w:p w14:paraId="3DBA15BB" w14:textId="77777777" w:rsidR="00A67727" w:rsidRDefault="00A67727" w:rsidP="004F7DA5">
            <w:pPr>
              <w:jc w:val="center"/>
              <w:rPr>
                <w:rFonts w:ascii="Arial" w:hAnsi="Arial"/>
                <w:sz w:val="18"/>
              </w:rPr>
            </w:pPr>
          </w:p>
        </w:tc>
        <w:tc>
          <w:tcPr>
            <w:tcW w:w="540" w:type="dxa"/>
          </w:tcPr>
          <w:p w14:paraId="70D91ACE" w14:textId="77777777" w:rsidR="00A67727" w:rsidRDefault="00A67727" w:rsidP="004F7DA5">
            <w:pPr>
              <w:jc w:val="center"/>
              <w:rPr>
                <w:rFonts w:ascii="Arial" w:hAnsi="Arial"/>
                <w:sz w:val="18"/>
              </w:rPr>
            </w:pPr>
          </w:p>
        </w:tc>
        <w:tc>
          <w:tcPr>
            <w:tcW w:w="540" w:type="dxa"/>
            <w:vAlign w:val="center"/>
          </w:tcPr>
          <w:p w14:paraId="26E08665" w14:textId="54E1ADE5" w:rsidR="00A67727" w:rsidRDefault="00A67727" w:rsidP="004F7DA5">
            <w:pPr>
              <w:jc w:val="center"/>
              <w:rPr>
                <w:rFonts w:ascii="Arial" w:hAnsi="Arial"/>
                <w:sz w:val="18"/>
              </w:rPr>
            </w:pPr>
          </w:p>
        </w:tc>
        <w:tc>
          <w:tcPr>
            <w:tcW w:w="4435" w:type="dxa"/>
            <w:vAlign w:val="center"/>
          </w:tcPr>
          <w:p w14:paraId="0E9093E8" w14:textId="77777777" w:rsidR="00A67727" w:rsidRDefault="00A67727" w:rsidP="004F7DA5">
            <w:pPr>
              <w:rPr>
                <w:rFonts w:ascii="Arial" w:hAnsi="Arial"/>
                <w:sz w:val="18"/>
              </w:rPr>
            </w:pPr>
          </w:p>
        </w:tc>
      </w:tr>
      <w:tr w:rsidR="00A67727" w14:paraId="2E4C3306" w14:textId="77777777" w:rsidTr="00A67727">
        <w:trPr>
          <w:trHeight w:val="288"/>
        </w:trPr>
        <w:tc>
          <w:tcPr>
            <w:tcW w:w="15163" w:type="dxa"/>
            <w:gridSpan w:val="6"/>
            <w:shd w:val="clear" w:color="auto" w:fill="D9D9D9" w:themeFill="background1" w:themeFillShade="D9"/>
            <w:vAlign w:val="center"/>
          </w:tcPr>
          <w:p w14:paraId="5FB7EEAC" w14:textId="53E65143" w:rsidR="00A67727" w:rsidRPr="00F234F4" w:rsidRDefault="00A67727" w:rsidP="00A67727">
            <w:pPr>
              <w:rPr>
                <w:rFonts w:ascii="Arial" w:hAnsi="Arial" w:cs="Arial"/>
                <w:b/>
                <w:bCs/>
                <w:sz w:val="18"/>
                <w:szCs w:val="18"/>
              </w:rPr>
            </w:pPr>
            <w:r w:rsidRPr="00F234F4">
              <w:rPr>
                <w:rFonts w:ascii="Arial" w:hAnsi="Arial" w:cs="Arial"/>
                <w:b/>
                <w:bCs/>
                <w:sz w:val="18"/>
                <w:szCs w:val="18"/>
              </w:rPr>
              <w:t xml:space="preserve">D. MEDICATION ADMINISTRATION RECORD (SECTION 11)                                                                      </w:t>
            </w:r>
          </w:p>
        </w:tc>
      </w:tr>
      <w:tr w:rsidR="00A67727" w14:paraId="1E52C72B" w14:textId="77777777" w:rsidTr="00A67727">
        <w:trPr>
          <w:trHeight w:val="288"/>
        </w:trPr>
        <w:tc>
          <w:tcPr>
            <w:tcW w:w="15163" w:type="dxa"/>
            <w:gridSpan w:val="6"/>
            <w:shd w:val="clear" w:color="auto" w:fill="D9D9D9" w:themeFill="background1" w:themeFillShade="D9"/>
            <w:vAlign w:val="center"/>
          </w:tcPr>
          <w:p w14:paraId="3C4E2E4B" w14:textId="48AB18B1" w:rsidR="00A67727" w:rsidRPr="00F234F4" w:rsidRDefault="00A67727" w:rsidP="00A67727">
            <w:pPr>
              <w:rPr>
                <w:rFonts w:ascii="Arial" w:hAnsi="Arial" w:cs="Arial"/>
                <w:b/>
                <w:bCs/>
                <w:sz w:val="18"/>
                <w:szCs w:val="18"/>
              </w:rPr>
            </w:pPr>
            <w:r w:rsidRPr="00F234F4">
              <w:rPr>
                <w:rFonts w:ascii="Arial" w:hAnsi="Arial" w:cs="Arial"/>
                <w:b/>
                <w:bCs/>
                <w:sz w:val="18"/>
                <w:szCs w:val="18"/>
              </w:rPr>
              <w:t xml:space="preserve">11-1 Required Components of a Medication Administration Record (MAR)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A67727" w14:paraId="620554C3" w14:textId="77777777" w:rsidTr="00A67727">
        <w:trPr>
          <w:trHeight w:val="432"/>
        </w:trPr>
        <w:tc>
          <w:tcPr>
            <w:tcW w:w="9108" w:type="dxa"/>
            <w:gridSpan w:val="2"/>
            <w:vAlign w:val="center"/>
          </w:tcPr>
          <w:p w14:paraId="68AF80E1" w14:textId="77777777" w:rsidR="00A67727" w:rsidRPr="00F234F4" w:rsidRDefault="00A67727" w:rsidP="00A67727">
            <w:pPr>
              <w:pStyle w:val="ListParagraph"/>
              <w:numPr>
                <w:ilvl w:val="0"/>
                <w:numId w:val="55"/>
              </w:numPr>
              <w:rPr>
                <w:rFonts w:ascii="Arial" w:hAnsi="Arial" w:cs="Arial"/>
                <w:sz w:val="20"/>
              </w:rPr>
            </w:pPr>
            <w:r w:rsidRPr="000C7B18">
              <w:rPr>
                <w:rFonts w:ascii="Arial" w:hAnsi="Arial" w:cs="Arial"/>
                <w:sz w:val="18"/>
                <w:szCs w:val="18"/>
              </w:rPr>
              <w:t>Monthly MAR with required components is present</w:t>
            </w:r>
          </w:p>
        </w:tc>
        <w:tc>
          <w:tcPr>
            <w:tcW w:w="540" w:type="dxa"/>
            <w:vAlign w:val="center"/>
          </w:tcPr>
          <w:p w14:paraId="2FF023C9" w14:textId="77777777" w:rsidR="00A67727" w:rsidRPr="00F234F4" w:rsidRDefault="00A67727" w:rsidP="004F7DA5">
            <w:pPr>
              <w:jc w:val="center"/>
              <w:rPr>
                <w:rFonts w:ascii="Arial" w:hAnsi="Arial"/>
                <w:sz w:val="18"/>
              </w:rPr>
            </w:pPr>
          </w:p>
        </w:tc>
        <w:tc>
          <w:tcPr>
            <w:tcW w:w="540" w:type="dxa"/>
          </w:tcPr>
          <w:p w14:paraId="25171BFC" w14:textId="77777777" w:rsidR="00A67727" w:rsidRPr="00F234F4" w:rsidRDefault="00A67727" w:rsidP="004F7DA5">
            <w:pPr>
              <w:jc w:val="center"/>
              <w:rPr>
                <w:rFonts w:ascii="Arial" w:hAnsi="Arial"/>
                <w:sz w:val="18"/>
              </w:rPr>
            </w:pPr>
          </w:p>
        </w:tc>
        <w:tc>
          <w:tcPr>
            <w:tcW w:w="540" w:type="dxa"/>
            <w:vAlign w:val="center"/>
          </w:tcPr>
          <w:p w14:paraId="2A99AD03" w14:textId="741A03F7" w:rsidR="00A67727" w:rsidRPr="00F234F4" w:rsidRDefault="00A67727" w:rsidP="004F7DA5">
            <w:pPr>
              <w:jc w:val="center"/>
              <w:rPr>
                <w:rFonts w:ascii="Arial" w:hAnsi="Arial"/>
                <w:sz w:val="18"/>
              </w:rPr>
            </w:pPr>
          </w:p>
        </w:tc>
        <w:tc>
          <w:tcPr>
            <w:tcW w:w="4435" w:type="dxa"/>
            <w:vAlign w:val="center"/>
          </w:tcPr>
          <w:p w14:paraId="648F2182" w14:textId="77777777" w:rsidR="00A67727" w:rsidRPr="00F234F4" w:rsidRDefault="00A67727" w:rsidP="004F7DA5">
            <w:pPr>
              <w:rPr>
                <w:rFonts w:ascii="Arial" w:hAnsi="Arial"/>
                <w:sz w:val="18"/>
              </w:rPr>
            </w:pPr>
          </w:p>
        </w:tc>
      </w:tr>
      <w:tr w:rsidR="00A67727" w14:paraId="4B2E6D49" w14:textId="77777777" w:rsidTr="00A67727">
        <w:trPr>
          <w:trHeight w:val="288"/>
        </w:trPr>
        <w:tc>
          <w:tcPr>
            <w:tcW w:w="15163" w:type="dxa"/>
            <w:gridSpan w:val="6"/>
            <w:shd w:val="clear" w:color="auto" w:fill="D9D9D9" w:themeFill="background1" w:themeFillShade="D9"/>
            <w:vAlign w:val="center"/>
          </w:tcPr>
          <w:p w14:paraId="0191A332" w14:textId="3FC42374" w:rsidR="00A67727" w:rsidRPr="00F234F4" w:rsidRDefault="00A67727" w:rsidP="00A67727">
            <w:pPr>
              <w:rPr>
                <w:rFonts w:ascii="Arial" w:hAnsi="Arial"/>
                <w:b/>
                <w:bCs/>
                <w:sz w:val="18"/>
              </w:rPr>
            </w:pPr>
            <w:r w:rsidRPr="00F234F4">
              <w:rPr>
                <w:rFonts w:ascii="Arial" w:hAnsi="Arial"/>
                <w:b/>
                <w:bCs/>
                <w:sz w:val="18"/>
              </w:rPr>
              <w:t>11-2 Transcribing Required Information onto the Medication Administration Record (MAR)</w:t>
            </w:r>
            <w:r w:rsidRPr="00F234F4">
              <w:rPr>
                <w:rFonts w:ascii="Arial" w:hAnsi="Arial" w:cs="Arial"/>
                <w:b/>
                <w:bCs/>
                <w:sz w:val="18"/>
                <w:szCs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A67727" w14:paraId="5103680E" w14:textId="77777777" w:rsidTr="00A67727">
        <w:trPr>
          <w:trHeight w:val="432"/>
        </w:trPr>
        <w:tc>
          <w:tcPr>
            <w:tcW w:w="9108" w:type="dxa"/>
            <w:gridSpan w:val="2"/>
            <w:vAlign w:val="center"/>
          </w:tcPr>
          <w:p w14:paraId="4F23653B" w14:textId="77777777" w:rsidR="00A67727" w:rsidRPr="00F234F4" w:rsidRDefault="00A67727" w:rsidP="00A67727">
            <w:pPr>
              <w:pStyle w:val="ListParagraph"/>
              <w:numPr>
                <w:ilvl w:val="0"/>
                <w:numId w:val="105"/>
              </w:numPr>
              <w:rPr>
                <w:rFonts w:ascii="Arial" w:hAnsi="Arial" w:cs="Arial"/>
                <w:sz w:val="18"/>
              </w:rPr>
            </w:pPr>
            <w:r w:rsidRPr="00F234F4">
              <w:rPr>
                <w:rFonts w:ascii="Arial" w:hAnsi="Arial" w:cs="Arial"/>
                <w:sz w:val="18"/>
              </w:rPr>
              <w:t xml:space="preserve">All medications and </w:t>
            </w:r>
            <w:r w:rsidRPr="00147D4B">
              <w:rPr>
                <w:rFonts w:ascii="Arial" w:hAnsi="Arial" w:cs="Arial"/>
                <w:sz w:val="18"/>
              </w:rPr>
              <w:t>D</w:t>
            </w:r>
            <w:r w:rsidRPr="00F234F4">
              <w:rPr>
                <w:rFonts w:ascii="Arial" w:hAnsi="Arial" w:cs="Arial"/>
                <w:sz w:val="18"/>
              </w:rPr>
              <w:t xml:space="preserve">ietary </w:t>
            </w:r>
            <w:r w:rsidRPr="00147D4B">
              <w:rPr>
                <w:rFonts w:ascii="Arial" w:hAnsi="Arial" w:cs="Arial"/>
                <w:sz w:val="18"/>
              </w:rPr>
              <w:t>S</w:t>
            </w:r>
            <w:r w:rsidRPr="00F234F4">
              <w:rPr>
                <w:rFonts w:ascii="Arial" w:hAnsi="Arial" w:cs="Arial"/>
                <w:sz w:val="18"/>
              </w:rPr>
              <w:t xml:space="preserve">upplements are transcribed onto </w:t>
            </w:r>
            <w:r>
              <w:rPr>
                <w:rFonts w:ascii="Arial" w:hAnsi="Arial" w:cs="Arial"/>
                <w:sz w:val="18"/>
              </w:rPr>
              <w:t>MAR</w:t>
            </w:r>
          </w:p>
        </w:tc>
        <w:tc>
          <w:tcPr>
            <w:tcW w:w="540" w:type="dxa"/>
            <w:vAlign w:val="center"/>
          </w:tcPr>
          <w:p w14:paraId="1BEF7A54" w14:textId="77777777" w:rsidR="00A67727" w:rsidRPr="00F234F4" w:rsidRDefault="00A67727" w:rsidP="004F7DA5">
            <w:pPr>
              <w:jc w:val="center"/>
              <w:rPr>
                <w:rFonts w:ascii="Arial" w:hAnsi="Arial"/>
                <w:sz w:val="18"/>
              </w:rPr>
            </w:pPr>
          </w:p>
        </w:tc>
        <w:tc>
          <w:tcPr>
            <w:tcW w:w="540" w:type="dxa"/>
          </w:tcPr>
          <w:p w14:paraId="517FA331" w14:textId="77777777" w:rsidR="00A67727" w:rsidRPr="00F234F4" w:rsidRDefault="00A67727" w:rsidP="004F7DA5">
            <w:pPr>
              <w:jc w:val="center"/>
              <w:rPr>
                <w:rFonts w:ascii="Arial" w:hAnsi="Arial"/>
                <w:sz w:val="18"/>
              </w:rPr>
            </w:pPr>
          </w:p>
        </w:tc>
        <w:tc>
          <w:tcPr>
            <w:tcW w:w="540" w:type="dxa"/>
            <w:vAlign w:val="center"/>
          </w:tcPr>
          <w:p w14:paraId="4D349F96" w14:textId="201B4701" w:rsidR="00A67727" w:rsidRPr="00F234F4" w:rsidRDefault="00A67727" w:rsidP="004F7DA5">
            <w:pPr>
              <w:jc w:val="center"/>
              <w:rPr>
                <w:rFonts w:ascii="Arial" w:hAnsi="Arial"/>
                <w:sz w:val="18"/>
              </w:rPr>
            </w:pPr>
          </w:p>
        </w:tc>
        <w:tc>
          <w:tcPr>
            <w:tcW w:w="4435" w:type="dxa"/>
            <w:vAlign w:val="center"/>
          </w:tcPr>
          <w:p w14:paraId="76DB2ABC" w14:textId="77777777" w:rsidR="00A67727" w:rsidRPr="00F234F4" w:rsidRDefault="00A67727" w:rsidP="004F7DA5">
            <w:pPr>
              <w:rPr>
                <w:rFonts w:ascii="Arial" w:hAnsi="Arial"/>
                <w:sz w:val="18"/>
              </w:rPr>
            </w:pPr>
          </w:p>
        </w:tc>
      </w:tr>
      <w:tr w:rsidR="00A67727" w14:paraId="31F59EEC" w14:textId="77777777" w:rsidTr="00A67727">
        <w:trPr>
          <w:trHeight w:val="432"/>
        </w:trPr>
        <w:tc>
          <w:tcPr>
            <w:tcW w:w="9108" w:type="dxa"/>
            <w:gridSpan w:val="2"/>
            <w:vAlign w:val="center"/>
          </w:tcPr>
          <w:p w14:paraId="0ABBC15F" w14:textId="77777777" w:rsidR="00A67727" w:rsidRPr="00F234F4" w:rsidRDefault="00A67727" w:rsidP="00A67727">
            <w:pPr>
              <w:pStyle w:val="ListParagraph"/>
              <w:numPr>
                <w:ilvl w:val="0"/>
                <w:numId w:val="105"/>
              </w:numPr>
              <w:rPr>
                <w:rFonts w:ascii="Arial" w:hAnsi="Arial" w:cs="Arial"/>
                <w:sz w:val="18"/>
              </w:rPr>
            </w:pPr>
            <w:r w:rsidRPr="00F234F4">
              <w:rPr>
                <w:rFonts w:ascii="Arial" w:hAnsi="Arial" w:cs="Arial"/>
                <w:sz w:val="18"/>
                <w:szCs w:val="18"/>
              </w:rPr>
              <w:t>If there is a documentation error in transcription or the medication</w:t>
            </w:r>
            <w:r>
              <w:rPr>
                <w:rFonts w:ascii="Arial" w:hAnsi="Arial" w:cs="Arial"/>
                <w:sz w:val="18"/>
                <w:szCs w:val="18"/>
              </w:rPr>
              <w:t xml:space="preserve"> or Dietary Supplement</w:t>
            </w:r>
            <w:r w:rsidRPr="00F234F4">
              <w:rPr>
                <w:rFonts w:ascii="Arial" w:hAnsi="Arial" w:cs="Arial"/>
                <w:sz w:val="18"/>
                <w:szCs w:val="18"/>
              </w:rPr>
              <w:t xml:space="preserve"> order changes, the order was re-transcribed; edits are not made to an existing transcription</w:t>
            </w:r>
          </w:p>
        </w:tc>
        <w:tc>
          <w:tcPr>
            <w:tcW w:w="540" w:type="dxa"/>
            <w:vAlign w:val="center"/>
          </w:tcPr>
          <w:p w14:paraId="5FF61CA5" w14:textId="77777777" w:rsidR="00A67727" w:rsidRPr="00F234F4" w:rsidRDefault="00A67727" w:rsidP="004F7DA5">
            <w:pPr>
              <w:jc w:val="center"/>
              <w:rPr>
                <w:rFonts w:ascii="Arial" w:hAnsi="Arial"/>
                <w:sz w:val="18"/>
              </w:rPr>
            </w:pPr>
          </w:p>
        </w:tc>
        <w:tc>
          <w:tcPr>
            <w:tcW w:w="540" w:type="dxa"/>
          </w:tcPr>
          <w:p w14:paraId="451B9B16" w14:textId="77777777" w:rsidR="00A67727" w:rsidRPr="00F234F4" w:rsidRDefault="00A67727" w:rsidP="004F7DA5">
            <w:pPr>
              <w:jc w:val="center"/>
              <w:rPr>
                <w:rFonts w:ascii="Arial" w:hAnsi="Arial"/>
                <w:sz w:val="18"/>
              </w:rPr>
            </w:pPr>
          </w:p>
        </w:tc>
        <w:tc>
          <w:tcPr>
            <w:tcW w:w="540" w:type="dxa"/>
            <w:vAlign w:val="center"/>
          </w:tcPr>
          <w:p w14:paraId="7FB5DC8D" w14:textId="28A460A0" w:rsidR="00A67727" w:rsidRPr="00F234F4" w:rsidRDefault="00A67727" w:rsidP="004F7DA5">
            <w:pPr>
              <w:jc w:val="center"/>
              <w:rPr>
                <w:rFonts w:ascii="Arial" w:hAnsi="Arial"/>
                <w:sz w:val="18"/>
              </w:rPr>
            </w:pPr>
          </w:p>
        </w:tc>
        <w:tc>
          <w:tcPr>
            <w:tcW w:w="4435" w:type="dxa"/>
            <w:vAlign w:val="center"/>
          </w:tcPr>
          <w:p w14:paraId="7EDAFBAA" w14:textId="77777777" w:rsidR="00A67727" w:rsidRPr="00F234F4" w:rsidRDefault="00A67727" w:rsidP="004F7DA5">
            <w:pPr>
              <w:rPr>
                <w:rFonts w:ascii="Arial" w:hAnsi="Arial"/>
                <w:sz w:val="18"/>
              </w:rPr>
            </w:pPr>
          </w:p>
        </w:tc>
      </w:tr>
      <w:tr w:rsidR="00A67727" w14:paraId="742BDAA6" w14:textId="77777777" w:rsidTr="00A67727">
        <w:trPr>
          <w:trHeight w:val="432"/>
        </w:trPr>
        <w:tc>
          <w:tcPr>
            <w:tcW w:w="9108" w:type="dxa"/>
            <w:gridSpan w:val="2"/>
            <w:vAlign w:val="center"/>
          </w:tcPr>
          <w:p w14:paraId="36DE8872" w14:textId="77777777" w:rsidR="00A67727" w:rsidRPr="00F234F4" w:rsidRDefault="00A67727" w:rsidP="00A67727">
            <w:pPr>
              <w:pStyle w:val="ListParagraph"/>
              <w:numPr>
                <w:ilvl w:val="0"/>
                <w:numId w:val="106"/>
              </w:numPr>
              <w:rPr>
                <w:rFonts w:ascii="Arial" w:hAnsi="Arial" w:cs="Arial"/>
                <w:sz w:val="18"/>
              </w:rPr>
            </w:pPr>
            <w:r w:rsidRPr="00F234F4">
              <w:rPr>
                <w:rFonts w:ascii="Arial" w:hAnsi="Arial" w:cs="Arial"/>
                <w:sz w:val="18"/>
                <w:szCs w:val="18"/>
              </w:rPr>
              <w:t>If medication order is DC’d by HCP; correspondin</w:t>
            </w:r>
            <w:r>
              <w:rPr>
                <w:rFonts w:ascii="Arial" w:hAnsi="Arial" w:cs="Arial"/>
                <w:sz w:val="18"/>
                <w:szCs w:val="18"/>
              </w:rPr>
              <w:t xml:space="preserve">g medication is </w:t>
            </w:r>
            <w:r w:rsidRPr="00F234F4">
              <w:rPr>
                <w:rFonts w:ascii="Arial" w:hAnsi="Arial" w:cs="Arial"/>
                <w:sz w:val="18"/>
                <w:szCs w:val="18"/>
              </w:rPr>
              <w:t>correctly DC’d on MAR</w:t>
            </w:r>
          </w:p>
        </w:tc>
        <w:tc>
          <w:tcPr>
            <w:tcW w:w="540" w:type="dxa"/>
            <w:vAlign w:val="center"/>
          </w:tcPr>
          <w:p w14:paraId="1225468C" w14:textId="77777777" w:rsidR="00A67727" w:rsidRPr="00F234F4" w:rsidRDefault="00A67727" w:rsidP="004F7DA5">
            <w:pPr>
              <w:jc w:val="center"/>
              <w:rPr>
                <w:rFonts w:ascii="Arial" w:hAnsi="Arial"/>
                <w:sz w:val="18"/>
              </w:rPr>
            </w:pPr>
          </w:p>
        </w:tc>
        <w:tc>
          <w:tcPr>
            <w:tcW w:w="540" w:type="dxa"/>
          </w:tcPr>
          <w:p w14:paraId="2169E11C" w14:textId="77777777" w:rsidR="00A67727" w:rsidRPr="00F234F4" w:rsidRDefault="00A67727" w:rsidP="004F7DA5">
            <w:pPr>
              <w:jc w:val="center"/>
              <w:rPr>
                <w:rFonts w:ascii="Arial" w:hAnsi="Arial"/>
                <w:sz w:val="18"/>
              </w:rPr>
            </w:pPr>
          </w:p>
        </w:tc>
        <w:tc>
          <w:tcPr>
            <w:tcW w:w="540" w:type="dxa"/>
            <w:vAlign w:val="center"/>
          </w:tcPr>
          <w:p w14:paraId="3B102720" w14:textId="4F198757" w:rsidR="00A67727" w:rsidRPr="00F234F4" w:rsidRDefault="00A67727" w:rsidP="004F7DA5">
            <w:pPr>
              <w:jc w:val="center"/>
              <w:rPr>
                <w:rFonts w:ascii="Arial" w:hAnsi="Arial"/>
                <w:sz w:val="18"/>
              </w:rPr>
            </w:pPr>
          </w:p>
        </w:tc>
        <w:tc>
          <w:tcPr>
            <w:tcW w:w="4435" w:type="dxa"/>
            <w:vAlign w:val="center"/>
          </w:tcPr>
          <w:p w14:paraId="75B9CE4A" w14:textId="77777777" w:rsidR="00A67727" w:rsidRPr="00F234F4" w:rsidRDefault="00A67727" w:rsidP="004F7DA5">
            <w:pPr>
              <w:rPr>
                <w:rFonts w:ascii="Arial" w:hAnsi="Arial"/>
                <w:sz w:val="18"/>
              </w:rPr>
            </w:pPr>
          </w:p>
        </w:tc>
      </w:tr>
      <w:tr w:rsidR="00A67727" w14:paraId="5EBF76F5" w14:textId="77777777" w:rsidTr="00A67727">
        <w:trPr>
          <w:trHeight w:val="432"/>
        </w:trPr>
        <w:tc>
          <w:tcPr>
            <w:tcW w:w="9108" w:type="dxa"/>
            <w:gridSpan w:val="2"/>
            <w:vAlign w:val="center"/>
          </w:tcPr>
          <w:p w14:paraId="5170168D" w14:textId="77777777" w:rsidR="00A67727" w:rsidRPr="00F234F4" w:rsidRDefault="00A67727" w:rsidP="00A67727">
            <w:pPr>
              <w:pStyle w:val="ListParagraph"/>
              <w:numPr>
                <w:ilvl w:val="0"/>
                <w:numId w:val="105"/>
              </w:numPr>
              <w:rPr>
                <w:rFonts w:ascii="Arial" w:hAnsi="Arial" w:cs="Arial"/>
                <w:sz w:val="18"/>
              </w:rPr>
            </w:pPr>
            <w:r w:rsidRPr="00F234F4">
              <w:rPr>
                <w:rFonts w:ascii="Arial" w:hAnsi="Arial" w:cs="Arial"/>
                <w:sz w:val="18"/>
                <w:szCs w:val="18"/>
              </w:rPr>
              <w:t>Reason why each medication</w:t>
            </w:r>
            <w:r>
              <w:rPr>
                <w:rFonts w:ascii="Arial" w:hAnsi="Arial" w:cs="Arial"/>
                <w:sz w:val="18"/>
                <w:szCs w:val="18"/>
              </w:rPr>
              <w:t xml:space="preserve"> and Dietary Supplement</w:t>
            </w:r>
            <w:r w:rsidRPr="00F234F4">
              <w:rPr>
                <w:rFonts w:ascii="Arial" w:hAnsi="Arial" w:cs="Arial"/>
                <w:sz w:val="18"/>
                <w:szCs w:val="18"/>
              </w:rPr>
              <w:t xml:space="preserve"> is ordered is on </w:t>
            </w:r>
            <w:r>
              <w:rPr>
                <w:rFonts w:ascii="Arial" w:hAnsi="Arial" w:cs="Arial"/>
                <w:sz w:val="18"/>
                <w:szCs w:val="18"/>
              </w:rPr>
              <w:t>MAR</w:t>
            </w:r>
          </w:p>
        </w:tc>
        <w:tc>
          <w:tcPr>
            <w:tcW w:w="540" w:type="dxa"/>
            <w:vAlign w:val="center"/>
          </w:tcPr>
          <w:p w14:paraId="541E0FFD" w14:textId="77777777" w:rsidR="00A67727" w:rsidRPr="00F234F4" w:rsidRDefault="00A67727" w:rsidP="004F7DA5">
            <w:pPr>
              <w:jc w:val="center"/>
              <w:rPr>
                <w:rFonts w:ascii="Arial" w:hAnsi="Arial"/>
                <w:sz w:val="18"/>
              </w:rPr>
            </w:pPr>
          </w:p>
        </w:tc>
        <w:tc>
          <w:tcPr>
            <w:tcW w:w="540" w:type="dxa"/>
          </w:tcPr>
          <w:p w14:paraId="3B234DD8" w14:textId="77777777" w:rsidR="00A67727" w:rsidRPr="00F234F4" w:rsidRDefault="00A67727" w:rsidP="004F7DA5">
            <w:pPr>
              <w:jc w:val="center"/>
              <w:rPr>
                <w:rFonts w:ascii="Arial" w:hAnsi="Arial"/>
                <w:sz w:val="18"/>
              </w:rPr>
            </w:pPr>
          </w:p>
        </w:tc>
        <w:tc>
          <w:tcPr>
            <w:tcW w:w="540" w:type="dxa"/>
            <w:vAlign w:val="center"/>
          </w:tcPr>
          <w:p w14:paraId="205844EA" w14:textId="75EDB41A" w:rsidR="00A67727" w:rsidRPr="00F234F4" w:rsidRDefault="00A67727" w:rsidP="004F7DA5">
            <w:pPr>
              <w:jc w:val="center"/>
              <w:rPr>
                <w:rFonts w:ascii="Arial" w:hAnsi="Arial"/>
                <w:sz w:val="18"/>
              </w:rPr>
            </w:pPr>
          </w:p>
        </w:tc>
        <w:tc>
          <w:tcPr>
            <w:tcW w:w="4435" w:type="dxa"/>
            <w:vAlign w:val="center"/>
          </w:tcPr>
          <w:p w14:paraId="75587CFA" w14:textId="77777777" w:rsidR="00A67727" w:rsidRPr="00F234F4" w:rsidRDefault="00A67727" w:rsidP="004F7DA5">
            <w:pPr>
              <w:rPr>
                <w:rFonts w:ascii="Arial" w:hAnsi="Arial"/>
                <w:sz w:val="18"/>
              </w:rPr>
            </w:pPr>
          </w:p>
        </w:tc>
      </w:tr>
      <w:tr w:rsidR="00A67727" w14:paraId="44A495A0" w14:textId="77777777" w:rsidTr="00A67727">
        <w:trPr>
          <w:trHeight w:val="432"/>
        </w:trPr>
        <w:tc>
          <w:tcPr>
            <w:tcW w:w="9108" w:type="dxa"/>
            <w:gridSpan w:val="2"/>
            <w:vAlign w:val="center"/>
          </w:tcPr>
          <w:p w14:paraId="724383AC" w14:textId="77777777" w:rsidR="00A67727" w:rsidRPr="00F234F4" w:rsidRDefault="00A67727" w:rsidP="0097757D">
            <w:pPr>
              <w:pStyle w:val="ListParagraph"/>
              <w:numPr>
                <w:ilvl w:val="0"/>
                <w:numId w:val="105"/>
              </w:numPr>
              <w:ind w:left="690"/>
              <w:rPr>
                <w:rFonts w:ascii="Arial" w:hAnsi="Arial" w:cs="Arial"/>
                <w:sz w:val="18"/>
                <w:szCs w:val="18"/>
              </w:rPr>
            </w:pPr>
            <w:r w:rsidRPr="00F234F4">
              <w:rPr>
                <w:rFonts w:ascii="Arial" w:hAnsi="Arial" w:cs="Arial"/>
                <w:sz w:val="18"/>
                <w:szCs w:val="18"/>
              </w:rPr>
              <w:t>Data collection (e.g., vital signs, bowel tracking, lab work, etc.) required to cross reference for med</w:t>
            </w:r>
            <w:r>
              <w:rPr>
                <w:rFonts w:ascii="Arial" w:hAnsi="Arial" w:cs="Arial"/>
                <w:sz w:val="18"/>
                <w:szCs w:val="18"/>
              </w:rPr>
              <w:t>ication</w:t>
            </w:r>
            <w:r w:rsidRPr="00F234F4">
              <w:rPr>
                <w:rFonts w:ascii="Arial" w:hAnsi="Arial" w:cs="Arial"/>
                <w:sz w:val="18"/>
                <w:szCs w:val="18"/>
              </w:rPr>
              <w:t xml:space="preserve"> administration is recorded on MAR</w:t>
            </w:r>
          </w:p>
        </w:tc>
        <w:tc>
          <w:tcPr>
            <w:tcW w:w="540" w:type="dxa"/>
            <w:vAlign w:val="center"/>
          </w:tcPr>
          <w:p w14:paraId="231F4231" w14:textId="77777777" w:rsidR="00A67727" w:rsidRPr="00F234F4" w:rsidRDefault="00A67727" w:rsidP="004F7DA5">
            <w:pPr>
              <w:jc w:val="center"/>
              <w:rPr>
                <w:rFonts w:ascii="Arial" w:hAnsi="Arial"/>
                <w:sz w:val="18"/>
              </w:rPr>
            </w:pPr>
          </w:p>
        </w:tc>
        <w:tc>
          <w:tcPr>
            <w:tcW w:w="540" w:type="dxa"/>
          </w:tcPr>
          <w:p w14:paraId="222CF7F6" w14:textId="77777777" w:rsidR="00A67727" w:rsidRPr="00F234F4" w:rsidRDefault="00A67727" w:rsidP="004F7DA5">
            <w:pPr>
              <w:jc w:val="center"/>
              <w:rPr>
                <w:rFonts w:ascii="Arial" w:hAnsi="Arial"/>
                <w:sz w:val="18"/>
              </w:rPr>
            </w:pPr>
          </w:p>
        </w:tc>
        <w:tc>
          <w:tcPr>
            <w:tcW w:w="540" w:type="dxa"/>
            <w:vAlign w:val="center"/>
          </w:tcPr>
          <w:p w14:paraId="013B0A13" w14:textId="546E2FCF" w:rsidR="00A67727" w:rsidRPr="00F234F4" w:rsidRDefault="00A67727" w:rsidP="004F7DA5">
            <w:pPr>
              <w:jc w:val="center"/>
              <w:rPr>
                <w:rFonts w:ascii="Arial" w:hAnsi="Arial"/>
                <w:sz w:val="18"/>
              </w:rPr>
            </w:pPr>
          </w:p>
        </w:tc>
        <w:tc>
          <w:tcPr>
            <w:tcW w:w="4435" w:type="dxa"/>
            <w:vAlign w:val="center"/>
          </w:tcPr>
          <w:p w14:paraId="50FE3E30" w14:textId="77777777" w:rsidR="00A67727" w:rsidRPr="00F234F4" w:rsidRDefault="00A67727" w:rsidP="004F7DA5">
            <w:pPr>
              <w:rPr>
                <w:rFonts w:ascii="Arial" w:hAnsi="Arial"/>
                <w:sz w:val="18"/>
              </w:rPr>
            </w:pPr>
          </w:p>
        </w:tc>
      </w:tr>
      <w:tr w:rsidR="00A67727" w14:paraId="66F757B5" w14:textId="77777777" w:rsidTr="00A67727">
        <w:trPr>
          <w:trHeight w:val="432"/>
        </w:trPr>
        <w:tc>
          <w:tcPr>
            <w:tcW w:w="9108" w:type="dxa"/>
            <w:gridSpan w:val="2"/>
            <w:vAlign w:val="center"/>
          </w:tcPr>
          <w:p w14:paraId="790CE66D" w14:textId="77777777" w:rsidR="00A67727" w:rsidRPr="00F234F4" w:rsidRDefault="00A67727" w:rsidP="00A67727">
            <w:pPr>
              <w:pStyle w:val="ListParagraph"/>
              <w:numPr>
                <w:ilvl w:val="0"/>
                <w:numId w:val="107"/>
              </w:numPr>
              <w:rPr>
                <w:rFonts w:ascii="Arial" w:hAnsi="Arial" w:cs="Arial"/>
                <w:sz w:val="18"/>
                <w:szCs w:val="18"/>
              </w:rPr>
            </w:pPr>
            <w:r w:rsidRPr="00F234F4">
              <w:rPr>
                <w:rFonts w:ascii="Arial" w:hAnsi="Arial" w:cs="Arial"/>
                <w:sz w:val="18"/>
                <w:szCs w:val="18"/>
              </w:rPr>
              <w:lastRenderedPageBreak/>
              <w:t>Data collection is documented on</w:t>
            </w:r>
            <w:r>
              <w:rPr>
                <w:rFonts w:ascii="Arial" w:hAnsi="Arial" w:cs="Arial"/>
                <w:sz w:val="18"/>
                <w:szCs w:val="18"/>
              </w:rPr>
              <w:t xml:space="preserve"> MAR</w:t>
            </w:r>
            <w:r w:rsidRPr="00F234F4">
              <w:rPr>
                <w:rFonts w:ascii="Arial" w:hAnsi="Arial" w:cs="Arial"/>
                <w:sz w:val="18"/>
                <w:szCs w:val="18"/>
              </w:rPr>
              <w:t xml:space="preserve">, in a separate block, above or below or consecutive </w:t>
            </w:r>
            <w:r w:rsidRPr="00165FD2">
              <w:rPr>
                <w:rFonts w:ascii="Arial" w:hAnsi="Arial" w:cs="Arial"/>
                <w:sz w:val="18"/>
                <w:szCs w:val="18"/>
              </w:rPr>
              <w:t>to the medication to be administered or electronically linked to the medication to be administered</w:t>
            </w:r>
          </w:p>
        </w:tc>
        <w:tc>
          <w:tcPr>
            <w:tcW w:w="540" w:type="dxa"/>
            <w:vAlign w:val="center"/>
          </w:tcPr>
          <w:p w14:paraId="7EF0D27D" w14:textId="77777777" w:rsidR="00A67727" w:rsidRPr="00F234F4" w:rsidRDefault="00A67727" w:rsidP="004F7DA5">
            <w:pPr>
              <w:jc w:val="center"/>
              <w:rPr>
                <w:rFonts w:ascii="Arial" w:hAnsi="Arial"/>
                <w:sz w:val="18"/>
              </w:rPr>
            </w:pPr>
          </w:p>
        </w:tc>
        <w:tc>
          <w:tcPr>
            <w:tcW w:w="540" w:type="dxa"/>
          </w:tcPr>
          <w:p w14:paraId="2900A617" w14:textId="77777777" w:rsidR="00A67727" w:rsidRPr="00F234F4" w:rsidRDefault="00A67727" w:rsidP="004F7DA5">
            <w:pPr>
              <w:jc w:val="center"/>
              <w:rPr>
                <w:rFonts w:ascii="Arial" w:hAnsi="Arial"/>
                <w:sz w:val="18"/>
              </w:rPr>
            </w:pPr>
          </w:p>
        </w:tc>
        <w:tc>
          <w:tcPr>
            <w:tcW w:w="540" w:type="dxa"/>
            <w:vAlign w:val="center"/>
          </w:tcPr>
          <w:p w14:paraId="77C7FF04" w14:textId="32315117" w:rsidR="00A67727" w:rsidRPr="00F234F4" w:rsidRDefault="00A67727" w:rsidP="004F7DA5">
            <w:pPr>
              <w:jc w:val="center"/>
              <w:rPr>
                <w:rFonts w:ascii="Arial" w:hAnsi="Arial"/>
                <w:sz w:val="18"/>
              </w:rPr>
            </w:pPr>
          </w:p>
        </w:tc>
        <w:tc>
          <w:tcPr>
            <w:tcW w:w="4435" w:type="dxa"/>
            <w:vAlign w:val="center"/>
          </w:tcPr>
          <w:p w14:paraId="4E8F3529" w14:textId="77777777" w:rsidR="00A67727" w:rsidRPr="00F234F4" w:rsidRDefault="00A67727" w:rsidP="004F7DA5">
            <w:pPr>
              <w:rPr>
                <w:rFonts w:ascii="Arial" w:hAnsi="Arial"/>
                <w:sz w:val="18"/>
              </w:rPr>
            </w:pPr>
          </w:p>
        </w:tc>
      </w:tr>
      <w:tr w:rsidR="00A67727" w14:paraId="50ABA830" w14:textId="77777777" w:rsidTr="00A67727">
        <w:trPr>
          <w:trHeight w:val="432"/>
        </w:trPr>
        <w:tc>
          <w:tcPr>
            <w:tcW w:w="9108" w:type="dxa"/>
            <w:gridSpan w:val="2"/>
            <w:vAlign w:val="center"/>
          </w:tcPr>
          <w:p w14:paraId="39ECB796" w14:textId="77777777" w:rsidR="00A67727" w:rsidRPr="00F234F4" w:rsidRDefault="00A67727" w:rsidP="00A67727">
            <w:pPr>
              <w:pStyle w:val="ListParagraph"/>
              <w:numPr>
                <w:ilvl w:val="0"/>
                <w:numId w:val="105"/>
              </w:numPr>
              <w:rPr>
                <w:rFonts w:ascii="Arial" w:hAnsi="Arial" w:cs="Arial"/>
                <w:sz w:val="18"/>
                <w:szCs w:val="18"/>
              </w:rPr>
            </w:pPr>
            <w:r w:rsidRPr="00F234F4">
              <w:rPr>
                <w:rFonts w:ascii="Arial" w:hAnsi="Arial" w:cs="Arial"/>
                <w:sz w:val="18"/>
                <w:szCs w:val="18"/>
              </w:rPr>
              <w:t>A current seizure record is present (includes date of last known seizure, if infrequent) to cross reference for medication administration; if applicable</w:t>
            </w:r>
          </w:p>
        </w:tc>
        <w:tc>
          <w:tcPr>
            <w:tcW w:w="540" w:type="dxa"/>
            <w:vAlign w:val="center"/>
          </w:tcPr>
          <w:p w14:paraId="494BC07F" w14:textId="77777777" w:rsidR="00A67727" w:rsidRPr="00F234F4" w:rsidRDefault="00A67727" w:rsidP="004F7DA5">
            <w:pPr>
              <w:jc w:val="center"/>
              <w:rPr>
                <w:rFonts w:ascii="Arial" w:hAnsi="Arial"/>
                <w:sz w:val="18"/>
              </w:rPr>
            </w:pPr>
          </w:p>
        </w:tc>
        <w:tc>
          <w:tcPr>
            <w:tcW w:w="540" w:type="dxa"/>
          </w:tcPr>
          <w:p w14:paraId="5E4A6503" w14:textId="77777777" w:rsidR="00A67727" w:rsidRPr="00F234F4" w:rsidRDefault="00A67727" w:rsidP="004F7DA5">
            <w:pPr>
              <w:jc w:val="center"/>
              <w:rPr>
                <w:rFonts w:ascii="Arial" w:hAnsi="Arial"/>
                <w:sz w:val="18"/>
              </w:rPr>
            </w:pPr>
          </w:p>
        </w:tc>
        <w:tc>
          <w:tcPr>
            <w:tcW w:w="540" w:type="dxa"/>
            <w:vAlign w:val="center"/>
          </w:tcPr>
          <w:p w14:paraId="7A249B27" w14:textId="18F085D1" w:rsidR="00A67727" w:rsidRPr="00F234F4" w:rsidRDefault="00A67727" w:rsidP="004F7DA5">
            <w:pPr>
              <w:jc w:val="center"/>
              <w:rPr>
                <w:rFonts w:ascii="Arial" w:hAnsi="Arial"/>
                <w:sz w:val="18"/>
              </w:rPr>
            </w:pPr>
          </w:p>
        </w:tc>
        <w:tc>
          <w:tcPr>
            <w:tcW w:w="4435" w:type="dxa"/>
            <w:vAlign w:val="center"/>
          </w:tcPr>
          <w:p w14:paraId="69613142" w14:textId="77777777" w:rsidR="00A67727" w:rsidRPr="00F234F4" w:rsidRDefault="00A67727" w:rsidP="004F7DA5">
            <w:pPr>
              <w:rPr>
                <w:rFonts w:ascii="Arial" w:hAnsi="Arial"/>
                <w:sz w:val="18"/>
              </w:rPr>
            </w:pPr>
          </w:p>
        </w:tc>
      </w:tr>
      <w:tr w:rsidR="00A67727" w14:paraId="54C1FD1C" w14:textId="77777777" w:rsidTr="00A67727">
        <w:trPr>
          <w:trHeight w:val="288"/>
        </w:trPr>
        <w:tc>
          <w:tcPr>
            <w:tcW w:w="15163" w:type="dxa"/>
            <w:gridSpan w:val="6"/>
            <w:shd w:val="clear" w:color="auto" w:fill="D9D9D9" w:themeFill="background1" w:themeFillShade="D9"/>
            <w:vAlign w:val="center"/>
          </w:tcPr>
          <w:p w14:paraId="646012E6" w14:textId="7C05F1A8" w:rsidR="00A67727" w:rsidRPr="00B6694D" w:rsidRDefault="00A67727" w:rsidP="00A67727">
            <w:pPr>
              <w:rPr>
                <w:rFonts w:ascii="Arial" w:hAnsi="Arial"/>
                <w:b/>
                <w:bCs/>
                <w:sz w:val="18"/>
              </w:rPr>
            </w:pPr>
            <w:r w:rsidRPr="00B6694D">
              <w:rPr>
                <w:rFonts w:ascii="Arial" w:hAnsi="Arial"/>
                <w:b/>
                <w:bCs/>
                <w:sz w:val="18"/>
              </w:rPr>
              <w:t>11-3 Service Provider Transcription of Medication Management System</w:t>
            </w:r>
            <w:r w:rsidRPr="00B6694D">
              <w:rPr>
                <w:rFonts w:ascii="Arial" w:hAnsi="Arial" w:cs="Arial"/>
                <w:b/>
                <w:bCs/>
                <w:sz w:val="18"/>
                <w:szCs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A67727" w14:paraId="3959F069" w14:textId="77777777" w:rsidTr="00A67727">
        <w:trPr>
          <w:trHeight w:val="432"/>
        </w:trPr>
        <w:tc>
          <w:tcPr>
            <w:tcW w:w="9108" w:type="dxa"/>
            <w:gridSpan w:val="2"/>
            <w:vAlign w:val="center"/>
          </w:tcPr>
          <w:p w14:paraId="3118092B" w14:textId="77777777" w:rsidR="00A67727" w:rsidRPr="00B6694D" w:rsidRDefault="00A67727" w:rsidP="00A67727">
            <w:pPr>
              <w:pStyle w:val="ListParagraph"/>
              <w:numPr>
                <w:ilvl w:val="0"/>
                <w:numId w:val="104"/>
              </w:numPr>
              <w:rPr>
                <w:rFonts w:ascii="Arial" w:hAnsi="Arial" w:cs="Arial"/>
                <w:sz w:val="18"/>
              </w:rPr>
            </w:pPr>
            <w:r w:rsidRPr="00B6694D">
              <w:rPr>
                <w:rFonts w:ascii="Arial" w:hAnsi="Arial" w:cs="Arial"/>
                <w:sz w:val="18"/>
              </w:rPr>
              <w:t xml:space="preserve">Biennial ‘TMM’ System (Transcription, Posting and Verifying and Monthly Accuracy Check) training by Service Provider designee ‘TMM’ Instructor (MAP Trainer, Certified Supervisor, etc.) is on site and includes </w:t>
            </w:r>
            <w:r w:rsidRPr="00B6694D">
              <w:rPr>
                <w:rFonts w:ascii="Arial" w:hAnsi="Arial"/>
                <w:sz w:val="18"/>
              </w:rPr>
              <w:t>name and contact info of Instructor; dated attendance list of trained staff proficient in the skill; complete set of training materials</w:t>
            </w:r>
          </w:p>
        </w:tc>
        <w:tc>
          <w:tcPr>
            <w:tcW w:w="540" w:type="dxa"/>
            <w:vAlign w:val="center"/>
          </w:tcPr>
          <w:p w14:paraId="022482FA" w14:textId="77777777" w:rsidR="00A67727" w:rsidRDefault="00A67727" w:rsidP="004F7DA5">
            <w:pPr>
              <w:jc w:val="center"/>
              <w:rPr>
                <w:rFonts w:ascii="Arial" w:hAnsi="Arial"/>
                <w:sz w:val="18"/>
              </w:rPr>
            </w:pPr>
          </w:p>
        </w:tc>
        <w:tc>
          <w:tcPr>
            <w:tcW w:w="540" w:type="dxa"/>
          </w:tcPr>
          <w:p w14:paraId="38AC56BE" w14:textId="77777777" w:rsidR="00A67727" w:rsidRDefault="00A67727" w:rsidP="004F7DA5">
            <w:pPr>
              <w:jc w:val="center"/>
              <w:rPr>
                <w:rFonts w:ascii="Arial" w:hAnsi="Arial"/>
                <w:sz w:val="18"/>
              </w:rPr>
            </w:pPr>
          </w:p>
        </w:tc>
        <w:tc>
          <w:tcPr>
            <w:tcW w:w="540" w:type="dxa"/>
            <w:vAlign w:val="center"/>
          </w:tcPr>
          <w:p w14:paraId="4DC167D1" w14:textId="4F277B27" w:rsidR="00A67727" w:rsidRDefault="00A67727" w:rsidP="004F7DA5">
            <w:pPr>
              <w:jc w:val="center"/>
              <w:rPr>
                <w:rFonts w:ascii="Arial" w:hAnsi="Arial"/>
                <w:sz w:val="18"/>
              </w:rPr>
            </w:pPr>
          </w:p>
        </w:tc>
        <w:tc>
          <w:tcPr>
            <w:tcW w:w="4435" w:type="dxa"/>
            <w:vAlign w:val="center"/>
          </w:tcPr>
          <w:p w14:paraId="0FB8A335" w14:textId="77777777" w:rsidR="00A67727" w:rsidRDefault="00A67727" w:rsidP="004F7DA5">
            <w:pPr>
              <w:rPr>
                <w:rFonts w:ascii="Arial" w:hAnsi="Arial"/>
                <w:sz w:val="18"/>
              </w:rPr>
            </w:pPr>
          </w:p>
        </w:tc>
      </w:tr>
      <w:tr w:rsidR="00A67727" w14:paraId="5543D74D" w14:textId="77777777" w:rsidTr="00A67727">
        <w:trPr>
          <w:trHeight w:val="432"/>
        </w:trPr>
        <w:tc>
          <w:tcPr>
            <w:tcW w:w="9108" w:type="dxa"/>
            <w:gridSpan w:val="2"/>
            <w:vAlign w:val="center"/>
          </w:tcPr>
          <w:p w14:paraId="4A68C2E9" w14:textId="77777777" w:rsidR="00A67727" w:rsidRPr="00B6694D" w:rsidRDefault="00A67727" w:rsidP="00A67727">
            <w:pPr>
              <w:pStyle w:val="ListParagraph"/>
              <w:numPr>
                <w:ilvl w:val="0"/>
                <w:numId w:val="22"/>
              </w:numPr>
              <w:rPr>
                <w:rFonts w:ascii="Arial" w:hAnsi="Arial" w:cs="Arial"/>
                <w:sz w:val="20"/>
              </w:rPr>
            </w:pPr>
            <w:r w:rsidRPr="00B6694D">
              <w:rPr>
                <w:rFonts w:ascii="Arial" w:hAnsi="Arial" w:cs="Arial"/>
                <w:sz w:val="18"/>
              </w:rPr>
              <w:t>Completed customized ‘TMM System Competency Evaluation Tool’ for each staff trained is present</w:t>
            </w:r>
          </w:p>
        </w:tc>
        <w:tc>
          <w:tcPr>
            <w:tcW w:w="540" w:type="dxa"/>
            <w:vAlign w:val="center"/>
          </w:tcPr>
          <w:p w14:paraId="300A4B86" w14:textId="77777777" w:rsidR="00A67727" w:rsidRDefault="00A67727" w:rsidP="004F7DA5">
            <w:pPr>
              <w:jc w:val="center"/>
              <w:rPr>
                <w:rFonts w:ascii="Arial" w:hAnsi="Arial"/>
                <w:sz w:val="18"/>
              </w:rPr>
            </w:pPr>
          </w:p>
        </w:tc>
        <w:tc>
          <w:tcPr>
            <w:tcW w:w="540" w:type="dxa"/>
          </w:tcPr>
          <w:p w14:paraId="7F9A866B" w14:textId="77777777" w:rsidR="00A67727" w:rsidRDefault="00A67727" w:rsidP="004F7DA5">
            <w:pPr>
              <w:jc w:val="center"/>
              <w:rPr>
                <w:rFonts w:ascii="Arial" w:hAnsi="Arial"/>
                <w:sz w:val="18"/>
              </w:rPr>
            </w:pPr>
          </w:p>
        </w:tc>
        <w:tc>
          <w:tcPr>
            <w:tcW w:w="540" w:type="dxa"/>
            <w:vAlign w:val="center"/>
          </w:tcPr>
          <w:p w14:paraId="16001638" w14:textId="46888D1E" w:rsidR="00A67727" w:rsidRDefault="00A67727" w:rsidP="004F7DA5">
            <w:pPr>
              <w:jc w:val="center"/>
              <w:rPr>
                <w:rFonts w:ascii="Arial" w:hAnsi="Arial"/>
                <w:sz w:val="18"/>
              </w:rPr>
            </w:pPr>
          </w:p>
        </w:tc>
        <w:tc>
          <w:tcPr>
            <w:tcW w:w="4435" w:type="dxa"/>
            <w:vAlign w:val="center"/>
          </w:tcPr>
          <w:p w14:paraId="1C612136" w14:textId="77777777" w:rsidR="00A67727" w:rsidRDefault="00A67727" w:rsidP="004F7DA5">
            <w:pPr>
              <w:rPr>
                <w:rFonts w:ascii="Arial" w:hAnsi="Arial"/>
                <w:sz w:val="18"/>
              </w:rPr>
            </w:pPr>
          </w:p>
        </w:tc>
      </w:tr>
      <w:tr w:rsidR="00A67727" w14:paraId="06845787" w14:textId="77777777" w:rsidTr="00A67727">
        <w:trPr>
          <w:trHeight w:val="288"/>
        </w:trPr>
        <w:tc>
          <w:tcPr>
            <w:tcW w:w="15163" w:type="dxa"/>
            <w:gridSpan w:val="6"/>
            <w:shd w:val="clear" w:color="auto" w:fill="D9D9D9" w:themeFill="background1" w:themeFillShade="D9"/>
            <w:vAlign w:val="center"/>
          </w:tcPr>
          <w:p w14:paraId="26A79824" w14:textId="3707C8EA" w:rsidR="00A67727" w:rsidRPr="00B6694D" w:rsidRDefault="00A67727" w:rsidP="00A67727">
            <w:pPr>
              <w:rPr>
                <w:rFonts w:ascii="Arial" w:hAnsi="Arial"/>
                <w:b/>
                <w:bCs/>
                <w:sz w:val="18"/>
              </w:rPr>
            </w:pPr>
            <w:r w:rsidRPr="00B6694D">
              <w:rPr>
                <w:rFonts w:ascii="Arial" w:hAnsi="Arial"/>
                <w:b/>
                <w:bCs/>
                <w:sz w:val="18"/>
              </w:rPr>
              <w:t>11-4 Medication Administration Record Documentation</w:t>
            </w:r>
            <w:r w:rsidRPr="00B6694D">
              <w:rPr>
                <w:rFonts w:ascii="Arial" w:hAnsi="Arial" w:cs="Arial"/>
                <w:b/>
                <w:bCs/>
                <w:sz w:val="18"/>
                <w:szCs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A67727" w14:paraId="2CAD1EC4" w14:textId="77777777" w:rsidTr="00A67727">
        <w:trPr>
          <w:trHeight w:val="432"/>
        </w:trPr>
        <w:tc>
          <w:tcPr>
            <w:tcW w:w="9108" w:type="dxa"/>
            <w:gridSpan w:val="2"/>
            <w:vAlign w:val="center"/>
          </w:tcPr>
          <w:p w14:paraId="1E1E7D3C" w14:textId="77777777" w:rsidR="00A67727" w:rsidRPr="00B6694D" w:rsidRDefault="00A67727" w:rsidP="00A67727">
            <w:pPr>
              <w:pStyle w:val="ListParagraph"/>
              <w:numPr>
                <w:ilvl w:val="0"/>
                <w:numId w:val="108"/>
              </w:numPr>
              <w:rPr>
                <w:rFonts w:ascii="Arial" w:hAnsi="Arial" w:cs="Arial"/>
                <w:sz w:val="18"/>
                <w:szCs w:val="18"/>
              </w:rPr>
            </w:pPr>
            <w:r w:rsidRPr="00B6694D">
              <w:rPr>
                <w:rFonts w:ascii="Arial" w:hAnsi="Arial" w:cs="Arial"/>
                <w:sz w:val="18"/>
                <w:szCs w:val="18"/>
              </w:rPr>
              <w:t>All MAP associated documentation is in blue or black ink or font color</w:t>
            </w:r>
          </w:p>
        </w:tc>
        <w:tc>
          <w:tcPr>
            <w:tcW w:w="540" w:type="dxa"/>
            <w:vAlign w:val="center"/>
          </w:tcPr>
          <w:p w14:paraId="12B71A33" w14:textId="77777777" w:rsidR="00A67727" w:rsidRDefault="00A67727" w:rsidP="004F7DA5">
            <w:pPr>
              <w:jc w:val="center"/>
              <w:rPr>
                <w:rFonts w:ascii="Arial" w:hAnsi="Arial"/>
                <w:sz w:val="18"/>
              </w:rPr>
            </w:pPr>
          </w:p>
        </w:tc>
        <w:tc>
          <w:tcPr>
            <w:tcW w:w="540" w:type="dxa"/>
          </w:tcPr>
          <w:p w14:paraId="51AFB62C" w14:textId="77777777" w:rsidR="00A67727" w:rsidRDefault="00A67727" w:rsidP="004F7DA5">
            <w:pPr>
              <w:jc w:val="center"/>
              <w:rPr>
                <w:rFonts w:ascii="Arial" w:hAnsi="Arial"/>
                <w:sz w:val="18"/>
              </w:rPr>
            </w:pPr>
          </w:p>
        </w:tc>
        <w:tc>
          <w:tcPr>
            <w:tcW w:w="540" w:type="dxa"/>
            <w:vAlign w:val="center"/>
          </w:tcPr>
          <w:p w14:paraId="1574E13C" w14:textId="1ED44D8C" w:rsidR="00A67727" w:rsidRDefault="00A67727" w:rsidP="004F7DA5">
            <w:pPr>
              <w:jc w:val="center"/>
              <w:rPr>
                <w:rFonts w:ascii="Arial" w:hAnsi="Arial"/>
                <w:sz w:val="18"/>
              </w:rPr>
            </w:pPr>
          </w:p>
        </w:tc>
        <w:tc>
          <w:tcPr>
            <w:tcW w:w="4435" w:type="dxa"/>
            <w:vAlign w:val="center"/>
          </w:tcPr>
          <w:p w14:paraId="3FF171F2" w14:textId="77777777" w:rsidR="00A67727" w:rsidRDefault="00A67727" w:rsidP="004F7DA5">
            <w:pPr>
              <w:rPr>
                <w:rFonts w:ascii="Arial" w:hAnsi="Arial"/>
                <w:sz w:val="18"/>
              </w:rPr>
            </w:pPr>
          </w:p>
        </w:tc>
      </w:tr>
      <w:tr w:rsidR="00A67727" w14:paraId="3556801D" w14:textId="77777777" w:rsidTr="00A67727">
        <w:trPr>
          <w:trHeight w:val="432"/>
        </w:trPr>
        <w:tc>
          <w:tcPr>
            <w:tcW w:w="9108" w:type="dxa"/>
            <w:gridSpan w:val="2"/>
            <w:vAlign w:val="center"/>
          </w:tcPr>
          <w:p w14:paraId="0882147B" w14:textId="77777777" w:rsidR="00A67727" w:rsidRPr="00B6694D" w:rsidRDefault="00A67727" w:rsidP="00A67727">
            <w:pPr>
              <w:pStyle w:val="ListParagraph"/>
              <w:numPr>
                <w:ilvl w:val="0"/>
                <w:numId w:val="108"/>
              </w:numPr>
              <w:rPr>
                <w:rFonts w:ascii="Arial" w:hAnsi="Arial" w:cs="Arial"/>
                <w:sz w:val="18"/>
                <w:szCs w:val="18"/>
              </w:rPr>
            </w:pPr>
            <w:r w:rsidRPr="00B6694D">
              <w:rPr>
                <w:rFonts w:ascii="Arial" w:hAnsi="Arial" w:cs="Arial"/>
                <w:sz w:val="18"/>
                <w:szCs w:val="18"/>
              </w:rPr>
              <w:t xml:space="preserve">All boxes </w:t>
            </w:r>
            <w:r>
              <w:rPr>
                <w:rFonts w:ascii="Arial" w:hAnsi="Arial" w:cs="Arial"/>
                <w:sz w:val="18"/>
                <w:szCs w:val="18"/>
              </w:rPr>
              <w:t>on MAR</w:t>
            </w:r>
            <w:r w:rsidRPr="00B6694D">
              <w:rPr>
                <w:rFonts w:ascii="Arial" w:hAnsi="Arial" w:cs="Arial"/>
                <w:sz w:val="18"/>
                <w:szCs w:val="18"/>
              </w:rPr>
              <w:t xml:space="preserve"> are initialed that medication was given and/or, if applicable</w:t>
            </w:r>
          </w:p>
        </w:tc>
        <w:tc>
          <w:tcPr>
            <w:tcW w:w="540" w:type="dxa"/>
            <w:vAlign w:val="center"/>
          </w:tcPr>
          <w:p w14:paraId="01586CE8" w14:textId="77777777" w:rsidR="00A67727" w:rsidRDefault="00A67727" w:rsidP="004F7DA5">
            <w:pPr>
              <w:jc w:val="center"/>
              <w:rPr>
                <w:rFonts w:ascii="Arial" w:hAnsi="Arial"/>
                <w:sz w:val="18"/>
              </w:rPr>
            </w:pPr>
          </w:p>
        </w:tc>
        <w:tc>
          <w:tcPr>
            <w:tcW w:w="540" w:type="dxa"/>
          </w:tcPr>
          <w:p w14:paraId="78E953BF" w14:textId="77777777" w:rsidR="00A67727" w:rsidRDefault="00A67727" w:rsidP="004F7DA5">
            <w:pPr>
              <w:jc w:val="center"/>
              <w:rPr>
                <w:rFonts w:ascii="Arial" w:hAnsi="Arial"/>
                <w:sz w:val="18"/>
              </w:rPr>
            </w:pPr>
          </w:p>
        </w:tc>
        <w:tc>
          <w:tcPr>
            <w:tcW w:w="540" w:type="dxa"/>
            <w:vAlign w:val="center"/>
          </w:tcPr>
          <w:p w14:paraId="3856B8EE" w14:textId="5CEC864E" w:rsidR="00A67727" w:rsidRDefault="00A67727" w:rsidP="004F7DA5">
            <w:pPr>
              <w:jc w:val="center"/>
              <w:rPr>
                <w:rFonts w:ascii="Arial" w:hAnsi="Arial"/>
                <w:sz w:val="18"/>
              </w:rPr>
            </w:pPr>
          </w:p>
        </w:tc>
        <w:tc>
          <w:tcPr>
            <w:tcW w:w="4435" w:type="dxa"/>
            <w:vAlign w:val="center"/>
          </w:tcPr>
          <w:p w14:paraId="72014239" w14:textId="77777777" w:rsidR="00A67727" w:rsidRDefault="00A67727" w:rsidP="004F7DA5"/>
        </w:tc>
      </w:tr>
      <w:tr w:rsidR="00A67727" w14:paraId="347E3A12" w14:textId="77777777" w:rsidTr="00A67727">
        <w:trPr>
          <w:trHeight w:val="432"/>
        </w:trPr>
        <w:tc>
          <w:tcPr>
            <w:tcW w:w="9108" w:type="dxa"/>
            <w:gridSpan w:val="2"/>
            <w:vAlign w:val="center"/>
          </w:tcPr>
          <w:p w14:paraId="527DB8AB" w14:textId="77777777" w:rsidR="00A67727" w:rsidRPr="00B6694D" w:rsidRDefault="00A67727" w:rsidP="004F7DA5">
            <w:pPr>
              <w:pStyle w:val="ListParagraph"/>
              <w:numPr>
                <w:ilvl w:val="0"/>
                <w:numId w:val="2"/>
              </w:numPr>
              <w:rPr>
                <w:rFonts w:ascii="Arial" w:hAnsi="Arial" w:cs="Arial"/>
                <w:sz w:val="18"/>
                <w:szCs w:val="18"/>
              </w:rPr>
            </w:pPr>
            <w:r w:rsidRPr="00B6694D">
              <w:rPr>
                <w:rFonts w:ascii="Arial" w:hAnsi="Arial" w:cs="Arial"/>
                <w:sz w:val="18"/>
                <w:szCs w:val="18"/>
              </w:rPr>
              <w:t xml:space="preserve">Only acceptable codes are used and are listed on </w:t>
            </w:r>
            <w:r>
              <w:rPr>
                <w:rFonts w:ascii="Arial" w:hAnsi="Arial" w:cs="Arial"/>
                <w:sz w:val="18"/>
                <w:szCs w:val="18"/>
              </w:rPr>
              <w:t>MAR</w:t>
            </w:r>
          </w:p>
        </w:tc>
        <w:tc>
          <w:tcPr>
            <w:tcW w:w="540" w:type="dxa"/>
            <w:vAlign w:val="center"/>
          </w:tcPr>
          <w:p w14:paraId="3C2253AF" w14:textId="77777777" w:rsidR="00A67727" w:rsidRDefault="00A67727" w:rsidP="004F7DA5">
            <w:pPr>
              <w:jc w:val="center"/>
              <w:rPr>
                <w:rFonts w:ascii="Arial" w:hAnsi="Arial"/>
                <w:sz w:val="18"/>
              </w:rPr>
            </w:pPr>
          </w:p>
        </w:tc>
        <w:tc>
          <w:tcPr>
            <w:tcW w:w="540" w:type="dxa"/>
          </w:tcPr>
          <w:p w14:paraId="433618F8" w14:textId="77777777" w:rsidR="00A67727" w:rsidRDefault="00A67727" w:rsidP="004F7DA5">
            <w:pPr>
              <w:jc w:val="center"/>
              <w:rPr>
                <w:rFonts w:ascii="Arial" w:hAnsi="Arial"/>
                <w:sz w:val="18"/>
              </w:rPr>
            </w:pPr>
          </w:p>
        </w:tc>
        <w:tc>
          <w:tcPr>
            <w:tcW w:w="540" w:type="dxa"/>
            <w:vAlign w:val="center"/>
          </w:tcPr>
          <w:p w14:paraId="0BF13911" w14:textId="2A3EB86E" w:rsidR="00A67727" w:rsidRDefault="00A67727" w:rsidP="004F7DA5">
            <w:pPr>
              <w:jc w:val="center"/>
              <w:rPr>
                <w:rFonts w:ascii="Arial" w:hAnsi="Arial"/>
                <w:sz w:val="18"/>
              </w:rPr>
            </w:pPr>
          </w:p>
        </w:tc>
        <w:tc>
          <w:tcPr>
            <w:tcW w:w="4435" w:type="dxa"/>
            <w:vAlign w:val="center"/>
          </w:tcPr>
          <w:p w14:paraId="40270882" w14:textId="77777777" w:rsidR="00A67727" w:rsidRDefault="00A67727" w:rsidP="004F7DA5"/>
        </w:tc>
      </w:tr>
      <w:tr w:rsidR="00A67727" w14:paraId="2DA6857D" w14:textId="77777777" w:rsidTr="00A67727">
        <w:trPr>
          <w:trHeight w:val="432"/>
        </w:trPr>
        <w:tc>
          <w:tcPr>
            <w:tcW w:w="9108" w:type="dxa"/>
            <w:gridSpan w:val="2"/>
            <w:vAlign w:val="center"/>
          </w:tcPr>
          <w:p w14:paraId="69868C05" w14:textId="0BDC5501" w:rsidR="00A67727" w:rsidRPr="00B6694D" w:rsidRDefault="00A67727" w:rsidP="004F7DA5">
            <w:pPr>
              <w:pStyle w:val="ListParagraph"/>
              <w:numPr>
                <w:ilvl w:val="0"/>
                <w:numId w:val="2"/>
              </w:numPr>
              <w:rPr>
                <w:rFonts w:ascii="Arial" w:hAnsi="Arial" w:cs="Arial"/>
                <w:sz w:val="18"/>
                <w:szCs w:val="18"/>
              </w:rPr>
            </w:pPr>
            <w:r w:rsidRPr="00B6694D">
              <w:rPr>
                <w:rFonts w:ascii="Arial" w:hAnsi="Arial" w:cs="Arial"/>
                <w:sz w:val="18"/>
                <w:szCs w:val="18"/>
              </w:rPr>
              <w:t>A progress note is written by staff who administered a medication but forgot to initial</w:t>
            </w:r>
          </w:p>
        </w:tc>
        <w:tc>
          <w:tcPr>
            <w:tcW w:w="540" w:type="dxa"/>
            <w:vAlign w:val="center"/>
          </w:tcPr>
          <w:p w14:paraId="69B68098" w14:textId="77777777" w:rsidR="00A67727" w:rsidRDefault="00A67727" w:rsidP="004F7DA5">
            <w:pPr>
              <w:jc w:val="center"/>
              <w:rPr>
                <w:rFonts w:ascii="Arial" w:hAnsi="Arial"/>
                <w:sz w:val="18"/>
              </w:rPr>
            </w:pPr>
          </w:p>
        </w:tc>
        <w:tc>
          <w:tcPr>
            <w:tcW w:w="540" w:type="dxa"/>
          </w:tcPr>
          <w:p w14:paraId="07AADE3B" w14:textId="77777777" w:rsidR="00A67727" w:rsidRDefault="00A67727" w:rsidP="004F7DA5">
            <w:pPr>
              <w:jc w:val="center"/>
              <w:rPr>
                <w:rFonts w:ascii="Arial" w:hAnsi="Arial"/>
                <w:sz w:val="18"/>
              </w:rPr>
            </w:pPr>
          </w:p>
        </w:tc>
        <w:tc>
          <w:tcPr>
            <w:tcW w:w="540" w:type="dxa"/>
            <w:vAlign w:val="center"/>
          </w:tcPr>
          <w:p w14:paraId="19702CD3" w14:textId="0D68C71A" w:rsidR="00A67727" w:rsidRDefault="00A67727" w:rsidP="004F7DA5">
            <w:pPr>
              <w:jc w:val="center"/>
              <w:rPr>
                <w:rFonts w:ascii="Arial" w:hAnsi="Arial"/>
                <w:sz w:val="18"/>
              </w:rPr>
            </w:pPr>
          </w:p>
        </w:tc>
        <w:tc>
          <w:tcPr>
            <w:tcW w:w="4435" w:type="dxa"/>
            <w:vAlign w:val="center"/>
          </w:tcPr>
          <w:p w14:paraId="7F7459D0" w14:textId="77777777" w:rsidR="00A67727" w:rsidRDefault="00A67727" w:rsidP="004F7DA5"/>
        </w:tc>
      </w:tr>
      <w:tr w:rsidR="00A67727" w14:paraId="01739191" w14:textId="77777777" w:rsidTr="00A67727">
        <w:trPr>
          <w:trHeight w:val="432"/>
        </w:trPr>
        <w:tc>
          <w:tcPr>
            <w:tcW w:w="9108" w:type="dxa"/>
            <w:gridSpan w:val="2"/>
            <w:vAlign w:val="center"/>
          </w:tcPr>
          <w:p w14:paraId="685BC8BA" w14:textId="77777777" w:rsidR="00A67727" w:rsidRPr="00FD3C93" w:rsidRDefault="00A67727" w:rsidP="00A67727">
            <w:pPr>
              <w:pStyle w:val="ListParagraph"/>
              <w:numPr>
                <w:ilvl w:val="0"/>
                <w:numId w:val="108"/>
              </w:numPr>
              <w:rPr>
                <w:rFonts w:ascii="Arial" w:hAnsi="Arial" w:cs="Arial"/>
                <w:sz w:val="18"/>
                <w:szCs w:val="18"/>
              </w:rPr>
            </w:pPr>
            <w:r w:rsidRPr="00FD3C93">
              <w:rPr>
                <w:rFonts w:ascii="Arial" w:hAnsi="Arial" w:cs="Arial"/>
                <w:sz w:val="18"/>
                <w:szCs w:val="18"/>
              </w:rPr>
              <w:t>When person ‘is present’ at site at the scheduled medication time but the medication is not administered (e.g., med not available, refusal, etc.) documentation is completed, including</w:t>
            </w:r>
          </w:p>
        </w:tc>
        <w:tc>
          <w:tcPr>
            <w:tcW w:w="540" w:type="dxa"/>
            <w:vAlign w:val="center"/>
          </w:tcPr>
          <w:p w14:paraId="243069E1" w14:textId="77777777" w:rsidR="00A67727" w:rsidRDefault="00A67727" w:rsidP="004F7DA5">
            <w:pPr>
              <w:jc w:val="center"/>
              <w:rPr>
                <w:rFonts w:ascii="Arial" w:hAnsi="Arial"/>
                <w:sz w:val="18"/>
              </w:rPr>
            </w:pPr>
          </w:p>
        </w:tc>
        <w:tc>
          <w:tcPr>
            <w:tcW w:w="540" w:type="dxa"/>
          </w:tcPr>
          <w:p w14:paraId="71734D7A" w14:textId="77777777" w:rsidR="00A67727" w:rsidRDefault="00A67727" w:rsidP="004F7DA5">
            <w:pPr>
              <w:jc w:val="center"/>
              <w:rPr>
                <w:rFonts w:ascii="Arial" w:hAnsi="Arial"/>
                <w:sz w:val="18"/>
              </w:rPr>
            </w:pPr>
          </w:p>
        </w:tc>
        <w:tc>
          <w:tcPr>
            <w:tcW w:w="540" w:type="dxa"/>
            <w:vAlign w:val="center"/>
          </w:tcPr>
          <w:p w14:paraId="705A9C33" w14:textId="411C303C" w:rsidR="00A67727" w:rsidRDefault="00A67727" w:rsidP="004F7DA5">
            <w:pPr>
              <w:jc w:val="center"/>
              <w:rPr>
                <w:rFonts w:ascii="Arial" w:hAnsi="Arial"/>
                <w:sz w:val="18"/>
              </w:rPr>
            </w:pPr>
          </w:p>
        </w:tc>
        <w:tc>
          <w:tcPr>
            <w:tcW w:w="4435" w:type="dxa"/>
            <w:vAlign w:val="center"/>
          </w:tcPr>
          <w:p w14:paraId="5F274AF5" w14:textId="77777777" w:rsidR="00A67727" w:rsidRDefault="00A67727" w:rsidP="004F7DA5"/>
        </w:tc>
      </w:tr>
      <w:tr w:rsidR="00A67727" w14:paraId="404057E3" w14:textId="77777777" w:rsidTr="00A67727">
        <w:trPr>
          <w:trHeight w:val="432"/>
        </w:trPr>
        <w:tc>
          <w:tcPr>
            <w:tcW w:w="9108" w:type="dxa"/>
            <w:gridSpan w:val="2"/>
            <w:vAlign w:val="center"/>
          </w:tcPr>
          <w:p w14:paraId="49A4251E" w14:textId="15BF2479" w:rsidR="00A67727" w:rsidRPr="00A54147" w:rsidRDefault="00A54147" w:rsidP="0097757D">
            <w:pPr>
              <w:ind w:left="690" w:hanging="330"/>
              <w:rPr>
                <w:rFonts w:ascii="Arial" w:hAnsi="Arial" w:cs="Arial"/>
                <w:strike/>
                <w:sz w:val="18"/>
                <w:szCs w:val="18"/>
              </w:rPr>
            </w:pPr>
            <w:r w:rsidRPr="00A54147">
              <w:rPr>
                <w:rFonts w:ascii="Arial" w:hAnsi="Arial" w:cs="Arial"/>
                <w:sz w:val="18"/>
                <w:szCs w:val="18"/>
              </w:rPr>
              <w:t xml:space="preserve">a.   </w:t>
            </w:r>
            <w:r w:rsidR="0047266E">
              <w:rPr>
                <w:rFonts w:ascii="Arial" w:hAnsi="Arial" w:cs="Arial"/>
                <w:sz w:val="18"/>
                <w:szCs w:val="18"/>
              </w:rPr>
              <w:t xml:space="preserve"> </w:t>
            </w:r>
            <w:r w:rsidR="00773DCE" w:rsidRPr="00A54147">
              <w:rPr>
                <w:rFonts w:ascii="Arial" w:hAnsi="Arial" w:cs="Arial"/>
                <w:sz w:val="18"/>
                <w:szCs w:val="18"/>
              </w:rPr>
              <w:t>Utilizing the Acceptable Code MN</w:t>
            </w:r>
            <w:r w:rsidR="004C43FF" w:rsidRPr="00A54147">
              <w:rPr>
                <w:rFonts w:ascii="Arial" w:hAnsi="Arial" w:cs="Arial"/>
                <w:sz w:val="18"/>
                <w:szCs w:val="18"/>
              </w:rPr>
              <w:t>A</w:t>
            </w:r>
            <w:r w:rsidR="00773DCE" w:rsidRPr="00A54147">
              <w:rPr>
                <w:rFonts w:ascii="Arial" w:hAnsi="Arial" w:cs="Arial"/>
                <w:sz w:val="18"/>
                <w:szCs w:val="18"/>
              </w:rPr>
              <w:t xml:space="preserve"> </w:t>
            </w:r>
            <w:r w:rsidR="004C43FF" w:rsidRPr="00A54147">
              <w:rPr>
                <w:rFonts w:ascii="Arial" w:hAnsi="Arial" w:cs="Arial"/>
                <w:sz w:val="18"/>
                <w:szCs w:val="18"/>
              </w:rPr>
              <w:t>(i.e.</w:t>
            </w:r>
            <w:r w:rsidR="00773DCE" w:rsidRPr="00A54147">
              <w:rPr>
                <w:rFonts w:ascii="Arial" w:hAnsi="Arial" w:cs="Arial"/>
                <w:sz w:val="18"/>
                <w:szCs w:val="18"/>
              </w:rPr>
              <w:t>, Medication Not Administered) on the MAR</w:t>
            </w:r>
          </w:p>
        </w:tc>
        <w:tc>
          <w:tcPr>
            <w:tcW w:w="540" w:type="dxa"/>
            <w:vAlign w:val="center"/>
          </w:tcPr>
          <w:p w14:paraId="3930C7A4" w14:textId="77777777" w:rsidR="00A67727" w:rsidRDefault="00A67727" w:rsidP="004F7DA5">
            <w:pPr>
              <w:jc w:val="center"/>
              <w:rPr>
                <w:rFonts w:ascii="Arial" w:hAnsi="Arial"/>
                <w:sz w:val="18"/>
              </w:rPr>
            </w:pPr>
          </w:p>
        </w:tc>
        <w:tc>
          <w:tcPr>
            <w:tcW w:w="540" w:type="dxa"/>
          </w:tcPr>
          <w:p w14:paraId="404C6654" w14:textId="77777777" w:rsidR="00A67727" w:rsidRDefault="00A67727" w:rsidP="004F7DA5">
            <w:pPr>
              <w:jc w:val="center"/>
              <w:rPr>
                <w:rFonts w:ascii="Arial" w:hAnsi="Arial"/>
                <w:sz w:val="18"/>
              </w:rPr>
            </w:pPr>
          </w:p>
        </w:tc>
        <w:tc>
          <w:tcPr>
            <w:tcW w:w="540" w:type="dxa"/>
            <w:vAlign w:val="center"/>
          </w:tcPr>
          <w:p w14:paraId="1F67B86B" w14:textId="6F703FCC" w:rsidR="00A67727" w:rsidRDefault="00A67727" w:rsidP="004F7DA5">
            <w:pPr>
              <w:jc w:val="center"/>
              <w:rPr>
                <w:rFonts w:ascii="Arial" w:hAnsi="Arial"/>
                <w:sz w:val="18"/>
              </w:rPr>
            </w:pPr>
          </w:p>
        </w:tc>
        <w:tc>
          <w:tcPr>
            <w:tcW w:w="4435" w:type="dxa"/>
            <w:vAlign w:val="center"/>
          </w:tcPr>
          <w:p w14:paraId="691AB28A" w14:textId="77777777" w:rsidR="00A67727" w:rsidRDefault="00A67727" w:rsidP="004F7DA5"/>
        </w:tc>
      </w:tr>
      <w:tr w:rsidR="00A67727" w14:paraId="3621BD13" w14:textId="77777777" w:rsidTr="00A67727">
        <w:trPr>
          <w:trHeight w:val="432"/>
        </w:trPr>
        <w:tc>
          <w:tcPr>
            <w:tcW w:w="9108" w:type="dxa"/>
            <w:gridSpan w:val="2"/>
            <w:vAlign w:val="center"/>
          </w:tcPr>
          <w:p w14:paraId="7F786DB0" w14:textId="589F6791" w:rsidR="00A67727" w:rsidRPr="00A54147" w:rsidRDefault="00A54147" w:rsidP="0097757D">
            <w:pPr>
              <w:ind w:left="690" w:hanging="330"/>
              <w:rPr>
                <w:rFonts w:ascii="Arial" w:hAnsi="Arial" w:cs="Arial"/>
                <w:sz w:val="18"/>
                <w:szCs w:val="18"/>
                <w:highlight w:val="yellow"/>
              </w:rPr>
            </w:pPr>
            <w:r w:rsidRPr="00A96D72">
              <w:rPr>
                <w:rFonts w:ascii="Arial" w:hAnsi="Arial" w:cs="Arial"/>
                <w:sz w:val="18"/>
                <w:szCs w:val="18"/>
              </w:rPr>
              <w:t xml:space="preserve">b. </w:t>
            </w:r>
            <w:r w:rsidR="0047266E">
              <w:rPr>
                <w:rFonts w:ascii="Arial" w:hAnsi="Arial" w:cs="Arial"/>
                <w:sz w:val="18"/>
                <w:szCs w:val="18"/>
              </w:rPr>
              <w:t xml:space="preserve"> </w:t>
            </w:r>
            <w:r w:rsidRPr="00A96D72">
              <w:rPr>
                <w:rFonts w:ascii="Arial" w:hAnsi="Arial" w:cs="Arial"/>
                <w:sz w:val="18"/>
                <w:szCs w:val="18"/>
              </w:rPr>
              <w:t xml:space="preserve">  </w:t>
            </w:r>
            <w:r w:rsidR="00380AB5" w:rsidRPr="00380AB5">
              <w:rPr>
                <w:rFonts w:ascii="Arial" w:hAnsi="Arial" w:cs="Arial"/>
                <w:sz w:val="18"/>
                <w:szCs w:val="18"/>
              </w:rPr>
              <w:t xml:space="preserve">A corresponding progress note indicating why the Medication or Dietary Supplement was not </w:t>
            </w:r>
            <w:r w:rsidR="00380AB5">
              <w:rPr>
                <w:rFonts w:ascii="Arial" w:hAnsi="Arial" w:cs="Arial"/>
                <w:sz w:val="18"/>
                <w:szCs w:val="18"/>
              </w:rPr>
              <w:t xml:space="preserve">        </w:t>
            </w:r>
            <w:r w:rsidR="00380AB5" w:rsidRPr="00380AB5">
              <w:rPr>
                <w:rFonts w:ascii="Arial" w:hAnsi="Arial" w:cs="Arial"/>
                <w:sz w:val="18"/>
                <w:szCs w:val="18"/>
              </w:rPr>
              <w:t>administered</w:t>
            </w:r>
          </w:p>
        </w:tc>
        <w:tc>
          <w:tcPr>
            <w:tcW w:w="540" w:type="dxa"/>
            <w:vAlign w:val="center"/>
          </w:tcPr>
          <w:p w14:paraId="4A14EB0E" w14:textId="77777777" w:rsidR="00A67727" w:rsidRDefault="00A67727" w:rsidP="004F7DA5">
            <w:pPr>
              <w:jc w:val="center"/>
              <w:rPr>
                <w:rFonts w:ascii="Arial" w:hAnsi="Arial"/>
                <w:sz w:val="18"/>
              </w:rPr>
            </w:pPr>
          </w:p>
        </w:tc>
        <w:tc>
          <w:tcPr>
            <w:tcW w:w="540" w:type="dxa"/>
          </w:tcPr>
          <w:p w14:paraId="3428DE6D" w14:textId="77777777" w:rsidR="00A67727" w:rsidRDefault="00A67727" w:rsidP="004F7DA5">
            <w:pPr>
              <w:jc w:val="center"/>
              <w:rPr>
                <w:rFonts w:ascii="Arial" w:hAnsi="Arial"/>
                <w:sz w:val="18"/>
              </w:rPr>
            </w:pPr>
          </w:p>
        </w:tc>
        <w:tc>
          <w:tcPr>
            <w:tcW w:w="540" w:type="dxa"/>
            <w:vAlign w:val="center"/>
          </w:tcPr>
          <w:p w14:paraId="1F8A4424" w14:textId="4DFE69AD" w:rsidR="00A67727" w:rsidRDefault="00A67727" w:rsidP="004F7DA5">
            <w:pPr>
              <w:jc w:val="center"/>
              <w:rPr>
                <w:rFonts w:ascii="Arial" w:hAnsi="Arial"/>
                <w:sz w:val="18"/>
              </w:rPr>
            </w:pPr>
          </w:p>
        </w:tc>
        <w:tc>
          <w:tcPr>
            <w:tcW w:w="4435" w:type="dxa"/>
            <w:vAlign w:val="center"/>
          </w:tcPr>
          <w:p w14:paraId="1664DA91" w14:textId="77777777" w:rsidR="00A67727" w:rsidRDefault="00A67727" w:rsidP="004F7DA5"/>
        </w:tc>
      </w:tr>
      <w:tr w:rsidR="00A67727" w14:paraId="17CCBF13" w14:textId="77777777" w:rsidTr="00A67727">
        <w:trPr>
          <w:trHeight w:val="432"/>
        </w:trPr>
        <w:tc>
          <w:tcPr>
            <w:tcW w:w="9108" w:type="dxa"/>
            <w:gridSpan w:val="2"/>
            <w:vAlign w:val="center"/>
          </w:tcPr>
          <w:p w14:paraId="475F57EB" w14:textId="7655183D" w:rsidR="00A67727" w:rsidRPr="00A96D72" w:rsidRDefault="00A54147" w:rsidP="0097757D">
            <w:pPr>
              <w:ind w:left="690" w:hanging="330"/>
              <w:rPr>
                <w:rFonts w:ascii="Arial" w:hAnsi="Arial" w:cs="Arial"/>
                <w:sz w:val="18"/>
                <w:szCs w:val="18"/>
              </w:rPr>
            </w:pPr>
            <w:r w:rsidRPr="00A96D72">
              <w:rPr>
                <w:rFonts w:ascii="Arial" w:hAnsi="Arial" w:cs="Arial"/>
                <w:sz w:val="18"/>
                <w:szCs w:val="18"/>
              </w:rPr>
              <w:t xml:space="preserve">c. </w:t>
            </w:r>
            <w:r w:rsidR="00226205">
              <w:rPr>
                <w:rFonts w:ascii="Arial" w:hAnsi="Arial" w:cs="Arial"/>
                <w:sz w:val="18"/>
                <w:szCs w:val="18"/>
              </w:rPr>
              <w:t xml:space="preserve"> </w:t>
            </w:r>
            <w:r w:rsidR="0047266E">
              <w:rPr>
                <w:rFonts w:ascii="Arial" w:hAnsi="Arial" w:cs="Arial"/>
                <w:sz w:val="18"/>
                <w:szCs w:val="18"/>
              </w:rPr>
              <w:t xml:space="preserve">  </w:t>
            </w:r>
            <w:r w:rsidR="00A67727" w:rsidRPr="00A96D72">
              <w:rPr>
                <w:rFonts w:ascii="Arial" w:hAnsi="Arial" w:cs="Arial"/>
                <w:sz w:val="18"/>
                <w:szCs w:val="18"/>
              </w:rPr>
              <w:t>Who was contacted, recommendations given, and actions taken</w:t>
            </w:r>
            <w:r w:rsidR="004C43FF" w:rsidRPr="00A96D72">
              <w:rPr>
                <w:rFonts w:ascii="Arial" w:hAnsi="Arial" w:cs="Arial"/>
                <w:sz w:val="18"/>
                <w:szCs w:val="18"/>
              </w:rPr>
              <w:t xml:space="preserve"> </w:t>
            </w:r>
          </w:p>
        </w:tc>
        <w:tc>
          <w:tcPr>
            <w:tcW w:w="540" w:type="dxa"/>
            <w:vAlign w:val="center"/>
          </w:tcPr>
          <w:p w14:paraId="2FBCC04B" w14:textId="77777777" w:rsidR="00A67727" w:rsidRDefault="00A67727" w:rsidP="004F7DA5">
            <w:pPr>
              <w:jc w:val="center"/>
              <w:rPr>
                <w:rFonts w:ascii="Arial" w:hAnsi="Arial"/>
                <w:sz w:val="18"/>
              </w:rPr>
            </w:pPr>
          </w:p>
        </w:tc>
        <w:tc>
          <w:tcPr>
            <w:tcW w:w="540" w:type="dxa"/>
          </w:tcPr>
          <w:p w14:paraId="0997536B" w14:textId="77777777" w:rsidR="00A67727" w:rsidRDefault="00A67727" w:rsidP="004F7DA5">
            <w:pPr>
              <w:jc w:val="center"/>
              <w:rPr>
                <w:rFonts w:ascii="Arial" w:hAnsi="Arial"/>
                <w:sz w:val="18"/>
              </w:rPr>
            </w:pPr>
          </w:p>
        </w:tc>
        <w:tc>
          <w:tcPr>
            <w:tcW w:w="540" w:type="dxa"/>
            <w:vAlign w:val="center"/>
          </w:tcPr>
          <w:p w14:paraId="7729C2A0" w14:textId="1EE9C781" w:rsidR="00A67727" w:rsidRDefault="00A67727" w:rsidP="004F7DA5">
            <w:pPr>
              <w:jc w:val="center"/>
              <w:rPr>
                <w:rFonts w:ascii="Arial" w:hAnsi="Arial"/>
                <w:sz w:val="18"/>
              </w:rPr>
            </w:pPr>
          </w:p>
        </w:tc>
        <w:tc>
          <w:tcPr>
            <w:tcW w:w="4435" w:type="dxa"/>
            <w:vAlign w:val="center"/>
          </w:tcPr>
          <w:p w14:paraId="181C7BF9" w14:textId="77777777" w:rsidR="00A67727" w:rsidRDefault="00A67727" w:rsidP="004F7DA5">
            <w:pPr>
              <w:rPr>
                <w:rFonts w:ascii="Arial" w:hAnsi="Arial" w:cs="Arial"/>
                <w:sz w:val="18"/>
                <w:szCs w:val="18"/>
              </w:rPr>
            </w:pPr>
          </w:p>
        </w:tc>
      </w:tr>
      <w:tr w:rsidR="00A67727" w14:paraId="576D772F" w14:textId="77777777" w:rsidTr="00A67727">
        <w:trPr>
          <w:trHeight w:val="432"/>
        </w:trPr>
        <w:tc>
          <w:tcPr>
            <w:tcW w:w="9108" w:type="dxa"/>
            <w:gridSpan w:val="2"/>
            <w:vAlign w:val="center"/>
          </w:tcPr>
          <w:p w14:paraId="24CAF78C" w14:textId="77777777" w:rsidR="00A67727" w:rsidRPr="00A96D72" w:rsidRDefault="00A67727" w:rsidP="00A67727">
            <w:pPr>
              <w:pStyle w:val="ListParagraph"/>
              <w:numPr>
                <w:ilvl w:val="0"/>
                <w:numId w:val="108"/>
              </w:numPr>
              <w:rPr>
                <w:rFonts w:ascii="Arial" w:hAnsi="Arial" w:cs="Arial"/>
                <w:sz w:val="18"/>
                <w:szCs w:val="18"/>
              </w:rPr>
            </w:pPr>
            <w:r w:rsidRPr="00A96D72">
              <w:rPr>
                <w:rFonts w:ascii="Arial" w:hAnsi="Arial" w:cs="Arial"/>
                <w:sz w:val="18"/>
                <w:szCs w:val="18"/>
              </w:rPr>
              <w:t>Administration of PRN medication is documented correctly including</w:t>
            </w:r>
          </w:p>
        </w:tc>
        <w:tc>
          <w:tcPr>
            <w:tcW w:w="540" w:type="dxa"/>
            <w:vAlign w:val="center"/>
          </w:tcPr>
          <w:p w14:paraId="19877FD1" w14:textId="77777777" w:rsidR="00A67727" w:rsidRDefault="00A67727" w:rsidP="004F7DA5">
            <w:pPr>
              <w:jc w:val="center"/>
              <w:rPr>
                <w:rFonts w:ascii="Arial" w:hAnsi="Arial"/>
                <w:sz w:val="18"/>
              </w:rPr>
            </w:pPr>
          </w:p>
        </w:tc>
        <w:tc>
          <w:tcPr>
            <w:tcW w:w="540" w:type="dxa"/>
          </w:tcPr>
          <w:p w14:paraId="655BA112" w14:textId="77777777" w:rsidR="00A67727" w:rsidRDefault="00A67727" w:rsidP="004F7DA5">
            <w:pPr>
              <w:jc w:val="center"/>
              <w:rPr>
                <w:rFonts w:ascii="Arial" w:hAnsi="Arial"/>
                <w:sz w:val="18"/>
              </w:rPr>
            </w:pPr>
          </w:p>
        </w:tc>
        <w:tc>
          <w:tcPr>
            <w:tcW w:w="540" w:type="dxa"/>
            <w:vAlign w:val="center"/>
          </w:tcPr>
          <w:p w14:paraId="7E3F331D" w14:textId="0D67E227" w:rsidR="00A67727" w:rsidRDefault="00A67727" w:rsidP="004F7DA5">
            <w:pPr>
              <w:jc w:val="center"/>
              <w:rPr>
                <w:rFonts w:ascii="Arial" w:hAnsi="Arial"/>
                <w:sz w:val="18"/>
              </w:rPr>
            </w:pPr>
          </w:p>
        </w:tc>
        <w:tc>
          <w:tcPr>
            <w:tcW w:w="4435" w:type="dxa"/>
            <w:vAlign w:val="center"/>
          </w:tcPr>
          <w:p w14:paraId="5998D698" w14:textId="77777777" w:rsidR="00A67727" w:rsidRDefault="00A67727" w:rsidP="004F7DA5">
            <w:pPr>
              <w:rPr>
                <w:rFonts w:ascii="Arial" w:hAnsi="Arial"/>
                <w:sz w:val="18"/>
              </w:rPr>
            </w:pPr>
          </w:p>
        </w:tc>
      </w:tr>
      <w:tr w:rsidR="00A67727" w14:paraId="1B3E21C5" w14:textId="77777777" w:rsidTr="00A67727">
        <w:trPr>
          <w:trHeight w:val="432"/>
        </w:trPr>
        <w:tc>
          <w:tcPr>
            <w:tcW w:w="9108" w:type="dxa"/>
            <w:gridSpan w:val="2"/>
            <w:vAlign w:val="center"/>
          </w:tcPr>
          <w:p w14:paraId="1D822A7B" w14:textId="77777777" w:rsidR="00A67727" w:rsidRPr="00B6694D" w:rsidRDefault="00A67727" w:rsidP="004F7DA5">
            <w:pPr>
              <w:pStyle w:val="ListParagraph"/>
              <w:numPr>
                <w:ilvl w:val="0"/>
                <w:numId w:val="4"/>
              </w:numPr>
              <w:rPr>
                <w:rFonts w:ascii="Arial" w:hAnsi="Arial" w:cs="Arial"/>
                <w:sz w:val="18"/>
                <w:szCs w:val="18"/>
              </w:rPr>
            </w:pPr>
            <w:r w:rsidRPr="00B6694D">
              <w:rPr>
                <w:rFonts w:ascii="Arial" w:hAnsi="Arial" w:cs="Arial"/>
                <w:sz w:val="18"/>
                <w:szCs w:val="18"/>
              </w:rPr>
              <w:t xml:space="preserve">Initials and time of administration </w:t>
            </w:r>
          </w:p>
        </w:tc>
        <w:tc>
          <w:tcPr>
            <w:tcW w:w="540" w:type="dxa"/>
            <w:vAlign w:val="center"/>
          </w:tcPr>
          <w:p w14:paraId="25A47372" w14:textId="77777777" w:rsidR="00A67727" w:rsidRDefault="00A67727" w:rsidP="004F7DA5">
            <w:pPr>
              <w:jc w:val="center"/>
              <w:rPr>
                <w:rFonts w:ascii="Arial" w:hAnsi="Arial"/>
                <w:sz w:val="18"/>
              </w:rPr>
            </w:pPr>
          </w:p>
        </w:tc>
        <w:tc>
          <w:tcPr>
            <w:tcW w:w="540" w:type="dxa"/>
          </w:tcPr>
          <w:p w14:paraId="1C683119" w14:textId="77777777" w:rsidR="00A67727" w:rsidRDefault="00A67727" w:rsidP="004F7DA5">
            <w:pPr>
              <w:jc w:val="center"/>
              <w:rPr>
                <w:rFonts w:ascii="Arial" w:hAnsi="Arial"/>
                <w:sz w:val="18"/>
              </w:rPr>
            </w:pPr>
          </w:p>
        </w:tc>
        <w:tc>
          <w:tcPr>
            <w:tcW w:w="540" w:type="dxa"/>
            <w:vAlign w:val="center"/>
          </w:tcPr>
          <w:p w14:paraId="30EDB02F" w14:textId="073F2482" w:rsidR="00A67727" w:rsidRDefault="00A67727" w:rsidP="004F7DA5">
            <w:pPr>
              <w:jc w:val="center"/>
              <w:rPr>
                <w:rFonts w:ascii="Arial" w:hAnsi="Arial"/>
                <w:sz w:val="18"/>
              </w:rPr>
            </w:pPr>
          </w:p>
        </w:tc>
        <w:tc>
          <w:tcPr>
            <w:tcW w:w="4435" w:type="dxa"/>
            <w:vAlign w:val="center"/>
          </w:tcPr>
          <w:p w14:paraId="298CD7C3" w14:textId="77777777" w:rsidR="00A67727" w:rsidRDefault="00A67727" w:rsidP="004F7DA5">
            <w:pPr>
              <w:rPr>
                <w:rFonts w:ascii="Arial" w:hAnsi="Arial"/>
                <w:sz w:val="18"/>
              </w:rPr>
            </w:pPr>
          </w:p>
        </w:tc>
      </w:tr>
      <w:tr w:rsidR="00A67727" w14:paraId="023878F8" w14:textId="77777777" w:rsidTr="00A67727">
        <w:trPr>
          <w:trHeight w:val="432"/>
        </w:trPr>
        <w:tc>
          <w:tcPr>
            <w:tcW w:w="9108" w:type="dxa"/>
            <w:gridSpan w:val="2"/>
            <w:vAlign w:val="center"/>
          </w:tcPr>
          <w:p w14:paraId="39A23272" w14:textId="77777777" w:rsidR="00A67727" w:rsidRPr="00B6694D" w:rsidRDefault="00A67727" w:rsidP="004F7DA5">
            <w:pPr>
              <w:pStyle w:val="ListParagraph"/>
              <w:numPr>
                <w:ilvl w:val="0"/>
                <w:numId w:val="4"/>
              </w:numPr>
              <w:rPr>
                <w:rFonts w:ascii="Arial" w:hAnsi="Arial" w:cs="Arial"/>
                <w:sz w:val="18"/>
                <w:szCs w:val="18"/>
              </w:rPr>
            </w:pPr>
            <w:r w:rsidRPr="00B6694D">
              <w:rPr>
                <w:rFonts w:ascii="Arial" w:hAnsi="Arial" w:cs="Arial"/>
                <w:sz w:val="18"/>
                <w:szCs w:val="18"/>
              </w:rPr>
              <w:t>Reason medication was given</w:t>
            </w:r>
          </w:p>
        </w:tc>
        <w:tc>
          <w:tcPr>
            <w:tcW w:w="540" w:type="dxa"/>
            <w:vAlign w:val="center"/>
          </w:tcPr>
          <w:p w14:paraId="1E761BE1" w14:textId="77777777" w:rsidR="00A67727" w:rsidRDefault="00A67727" w:rsidP="004F7DA5">
            <w:pPr>
              <w:jc w:val="center"/>
              <w:rPr>
                <w:rFonts w:ascii="Arial" w:hAnsi="Arial"/>
                <w:sz w:val="18"/>
              </w:rPr>
            </w:pPr>
          </w:p>
        </w:tc>
        <w:tc>
          <w:tcPr>
            <w:tcW w:w="540" w:type="dxa"/>
          </w:tcPr>
          <w:p w14:paraId="2A989BE6" w14:textId="77777777" w:rsidR="00A67727" w:rsidRDefault="00A67727" w:rsidP="004F7DA5">
            <w:pPr>
              <w:jc w:val="center"/>
              <w:rPr>
                <w:rFonts w:ascii="Arial" w:hAnsi="Arial"/>
                <w:sz w:val="18"/>
              </w:rPr>
            </w:pPr>
          </w:p>
        </w:tc>
        <w:tc>
          <w:tcPr>
            <w:tcW w:w="540" w:type="dxa"/>
            <w:vAlign w:val="center"/>
          </w:tcPr>
          <w:p w14:paraId="34183FC3" w14:textId="64304374" w:rsidR="00A67727" w:rsidRDefault="00A67727" w:rsidP="004F7DA5">
            <w:pPr>
              <w:jc w:val="center"/>
              <w:rPr>
                <w:rFonts w:ascii="Arial" w:hAnsi="Arial"/>
                <w:sz w:val="18"/>
              </w:rPr>
            </w:pPr>
          </w:p>
        </w:tc>
        <w:tc>
          <w:tcPr>
            <w:tcW w:w="4435" w:type="dxa"/>
            <w:vAlign w:val="center"/>
          </w:tcPr>
          <w:p w14:paraId="2152D816" w14:textId="77777777" w:rsidR="00A67727" w:rsidRDefault="00A67727" w:rsidP="004F7DA5">
            <w:pPr>
              <w:rPr>
                <w:rFonts w:ascii="Arial" w:hAnsi="Arial"/>
                <w:sz w:val="18"/>
              </w:rPr>
            </w:pPr>
          </w:p>
        </w:tc>
      </w:tr>
      <w:tr w:rsidR="00A67727" w14:paraId="755CE5A8" w14:textId="77777777" w:rsidTr="00A67727">
        <w:trPr>
          <w:trHeight w:val="432"/>
        </w:trPr>
        <w:tc>
          <w:tcPr>
            <w:tcW w:w="9108" w:type="dxa"/>
            <w:gridSpan w:val="2"/>
            <w:vAlign w:val="center"/>
          </w:tcPr>
          <w:p w14:paraId="4B8585AE" w14:textId="77777777" w:rsidR="00A67727" w:rsidRPr="00B6694D" w:rsidRDefault="00A67727" w:rsidP="004F7DA5">
            <w:pPr>
              <w:pStyle w:val="ListParagraph"/>
              <w:numPr>
                <w:ilvl w:val="0"/>
                <w:numId w:val="4"/>
              </w:numPr>
              <w:rPr>
                <w:rFonts w:ascii="Arial" w:hAnsi="Arial" w:cs="Arial"/>
                <w:sz w:val="18"/>
                <w:szCs w:val="18"/>
              </w:rPr>
            </w:pPr>
            <w:r w:rsidRPr="00B6694D">
              <w:rPr>
                <w:rFonts w:ascii="Arial" w:hAnsi="Arial" w:cs="Arial"/>
                <w:sz w:val="18"/>
                <w:szCs w:val="18"/>
              </w:rPr>
              <w:t>Effectiveness of medication given (using subjective and/or objective observations)</w:t>
            </w:r>
          </w:p>
        </w:tc>
        <w:tc>
          <w:tcPr>
            <w:tcW w:w="540" w:type="dxa"/>
            <w:vAlign w:val="center"/>
          </w:tcPr>
          <w:p w14:paraId="5C6637E8" w14:textId="77777777" w:rsidR="00A67727" w:rsidRDefault="00A67727" w:rsidP="004F7DA5">
            <w:pPr>
              <w:jc w:val="center"/>
              <w:rPr>
                <w:rFonts w:ascii="Arial" w:hAnsi="Arial"/>
                <w:sz w:val="18"/>
              </w:rPr>
            </w:pPr>
          </w:p>
        </w:tc>
        <w:tc>
          <w:tcPr>
            <w:tcW w:w="540" w:type="dxa"/>
          </w:tcPr>
          <w:p w14:paraId="3F237BF0" w14:textId="77777777" w:rsidR="00A67727" w:rsidRDefault="00A67727" w:rsidP="004F7DA5">
            <w:pPr>
              <w:jc w:val="center"/>
              <w:rPr>
                <w:rFonts w:ascii="Arial" w:hAnsi="Arial"/>
                <w:sz w:val="18"/>
              </w:rPr>
            </w:pPr>
          </w:p>
        </w:tc>
        <w:tc>
          <w:tcPr>
            <w:tcW w:w="540" w:type="dxa"/>
            <w:vAlign w:val="center"/>
          </w:tcPr>
          <w:p w14:paraId="587BAC00" w14:textId="3BA18977" w:rsidR="00A67727" w:rsidRDefault="00A67727" w:rsidP="004F7DA5">
            <w:pPr>
              <w:jc w:val="center"/>
              <w:rPr>
                <w:rFonts w:ascii="Arial" w:hAnsi="Arial"/>
                <w:sz w:val="18"/>
              </w:rPr>
            </w:pPr>
          </w:p>
        </w:tc>
        <w:tc>
          <w:tcPr>
            <w:tcW w:w="4435" w:type="dxa"/>
            <w:vAlign w:val="center"/>
          </w:tcPr>
          <w:p w14:paraId="1B826B59" w14:textId="77777777" w:rsidR="00A67727" w:rsidRDefault="00A67727" w:rsidP="004F7DA5">
            <w:pPr>
              <w:rPr>
                <w:rFonts w:ascii="Arial" w:hAnsi="Arial"/>
                <w:sz w:val="18"/>
              </w:rPr>
            </w:pPr>
          </w:p>
        </w:tc>
      </w:tr>
      <w:tr w:rsidR="00A67727" w14:paraId="2A428693" w14:textId="77777777" w:rsidTr="00A67727">
        <w:trPr>
          <w:trHeight w:val="432"/>
        </w:trPr>
        <w:tc>
          <w:tcPr>
            <w:tcW w:w="9108" w:type="dxa"/>
            <w:gridSpan w:val="2"/>
            <w:vAlign w:val="center"/>
          </w:tcPr>
          <w:p w14:paraId="07E3644E" w14:textId="77777777" w:rsidR="00A67727" w:rsidRPr="00B6694D" w:rsidRDefault="00A67727" w:rsidP="00A67727">
            <w:pPr>
              <w:pStyle w:val="ListParagraph"/>
              <w:numPr>
                <w:ilvl w:val="0"/>
                <w:numId w:val="108"/>
              </w:numPr>
              <w:rPr>
                <w:rFonts w:ascii="Arial" w:hAnsi="Arial" w:cs="Arial"/>
                <w:sz w:val="18"/>
                <w:szCs w:val="18"/>
              </w:rPr>
            </w:pPr>
            <w:r w:rsidRPr="00B6694D">
              <w:rPr>
                <w:rFonts w:ascii="Arial" w:hAnsi="Arial" w:cs="Arial"/>
                <w:sz w:val="18"/>
                <w:szCs w:val="18"/>
              </w:rPr>
              <w:t>Errors are properly corrected (single line through error, ‘error’, initials); followed by corrected documentation</w:t>
            </w:r>
          </w:p>
        </w:tc>
        <w:tc>
          <w:tcPr>
            <w:tcW w:w="540" w:type="dxa"/>
            <w:vAlign w:val="center"/>
          </w:tcPr>
          <w:p w14:paraId="398BCAFE" w14:textId="77777777" w:rsidR="00A67727" w:rsidRDefault="00A67727" w:rsidP="004F7DA5">
            <w:pPr>
              <w:jc w:val="center"/>
              <w:rPr>
                <w:rFonts w:ascii="Arial" w:hAnsi="Arial"/>
                <w:sz w:val="18"/>
              </w:rPr>
            </w:pPr>
          </w:p>
        </w:tc>
        <w:tc>
          <w:tcPr>
            <w:tcW w:w="540" w:type="dxa"/>
          </w:tcPr>
          <w:p w14:paraId="43AB6787" w14:textId="77777777" w:rsidR="00A67727" w:rsidRDefault="00A67727" w:rsidP="004F7DA5">
            <w:pPr>
              <w:jc w:val="center"/>
              <w:rPr>
                <w:rFonts w:ascii="Arial" w:hAnsi="Arial"/>
                <w:sz w:val="18"/>
              </w:rPr>
            </w:pPr>
          </w:p>
        </w:tc>
        <w:tc>
          <w:tcPr>
            <w:tcW w:w="540" w:type="dxa"/>
            <w:vAlign w:val="center"/>
          </w:tcPr>
          <w:p w14:paraId="42F75721" w14:textId="4F567AA2" w:rsidR="00A67727" w:rsidRDefault="00A67727" w:rsidP="004F7DA5">
            <w:pPr>
              <w:jc w:val="center"/>
              <w:rPr>
                <w:rFonts w:ascii="Arial" w:hAnsi="Arial"/>
                <w:sz w:val="18"/>
              </w:rPr>
            </w:pPr>
          </w:p>
        </w:tc>
        <w:tc>
          <w:tcPr>
            <w:tcW w:w="4435" w:type="dxa"/>
            <w:vAlign w:val="center"/>
          </w:tcPr>
          <w:p w14:paraId="25D65333" w14:textId="77777777" w:rsidR="00A67727" w:rsidRDefault="00A67727" w:rsidP="004F7DA5">
            <w:pPr>
              <w:rPr>
                <w:rFonts w:ascii="Arial" w:hAnsi="Arial"/>
                <w:sz w:val="18"/>
              </w:rPr>
            </w:pPr>
          </w:p>
        </w:tc>
      </w:tr>
      <w:tr w:rsidR="00A67727" w14:paraId="7636AA7A" w14:textId="77777777" w:rsidTr="00A67727">
        <w:trPr>
          <w:trHeight w:val="432"/>
        </w:trPr>
        <w:tc>
          <w:tcPr>
            <w:tcW w:w="9108" w:type="dxa"/>
            <w:gridSpan w:val="2"/>
            <w:vAlign w:val="center"/>
          </w:tcPr>
          <w:p w14:paraId="55316DF9" w14:textId="77777777" w:rsidR="00A67727" w:rsidRPr="00B6694D" w:rsidRDefault="00A67727" w:rsidP="00A67727">
            <w:pPr>
              <w:pStyle w:val="ListParagraph"/>
              <w:numPr>
                <w:ilvl w:val="0"/>
                <w:numId w:val="108"/>
              </w:numPr>
              <w:rPr>
                <w:rFonts w:ascii="Arial" w:hAnsi="Arial" w:cs="Arial"/>
                <w:color w:val="FF0000"/>
                <w:sz w:val="18"/>
                <w:szCs w:val="18"/>
              </w:rPr>
            </w:pPr>
            <w:r>
              <w:rPr>
                <w:rFonts w:ascii="Arial" w:hAnsi="Arial" w:cs="Arial"/>
                <w:sz w:val="18"/>
                <w:szCs w:val="18"/>
              </w:rPr>
              <w:t xml:space="preserve">The signature legend that corresponds with medication administration that is located on, or electronically linked to MAR, reflects each staff’s legible initials and proper name </w:t>
            </w:r>
            <w:r w:rsidRPr="00B6694D">
              <w:rPr>
                <w:rFonts w:ascii="Arial" w:hAnsi="Arial" w:cs="Arial"/>
                <w:sz w:val="18"/>
                <w:szCs w:val="18"/>
              </w:rPr>
              <w:t xml:space="preserve">(full first &amp; last name)  </w:t>
            </w:r>
          </w:p>
        </w:tc>
        <w:tc>
          <w:tcPr>
            <w:tcW w:w="540" w:type="dxa"/>
            <w:vAlign w:val="center"/>
          </w:tcPr>
          <w:p w14:paraId="6454C89D" w14:textId="77777777" w:rsidR="00A67727" w:rsidRDefault="00A67727" w:rsidP="004F7DA5">
            <w:pPr>
              <w:jc w:val="center"/>
              <w:rPr>
                <w:rFonts w:ascii="Arial" w:hAnsi="Arial"/>
                <w:sz w:val="18"/>
              </w:rPr>
            </w:pPr>
          </w:p>
        </w:tc>
        <w:tc>
          <w:tcPr>
            <w:tcW w:w="540" w:type="dxa"/>
          </w:tcPr>
          <w:p w14:paraId="6331A523" w14:textId="77777777" w:rsidR="00A67727" w:rsidRDefault="00A67727" w:rsidP="004F7DA5">
            <w:pPr>
              <w:jc w:val="center"/>
              <w:rPr>
                <w:rFonts w:ascii="Arial" w:hAnsi="Arial"/>
                <w:sz w:val="18"/>
              </w:rPr>
            </w:pPr>
          </w:p>
        </w:tc>
        <w:tc>
          <w:tcPr>
            <w:tcW w:w="540" w:type="dxa"/>
            <w:vAlign w:val="center"/>
          </w:tcPr>
          <w:p w14:paraId="23A1231A" w14:textId="21AF753F" w:rsidR="00A67727" w:rsidRDefault="00A67727" w:rsidP="004F7DA5">
            <w:pPr>
              <w:jc w:val="center"/>
              <w:rPr>
                <w:rFonts w:ascii="Arial" w:hAnsi="Arial"/>
                <w:sz w:val="18"/>
              </w:rPr>
            </w:pPr>
          </w:p>
        </w:tc>
        <w:tc>
          <w:tcPr>
            <w:tcW w:w="4435" w:type="dxa"/>
            <w:vAlign w:val="center"/>
          </w:tcPr>
          <w:p w14:paraId="77CC5DC8" w14:textId="77777777" w:rsidR="00A67727" w:rsidRDefault="00A67727" w:rsidP="004F7DA5">
            <w:pPr>
              <w:rPr>
                <w:rFonts w:ascii="Arial" w:hAnsi="Arial"/>
                <w:sz w:val="18"/>
              </w:rPr>
            </w:pPr>
          </w:p>
        </w:tc>
      </w:tr>
      <w:tr w:rsidR="00A67727" w14:paraId="713E9A83" w14:textId="77777777" w:rsidTr="00A67727">
        <w:trPr>
          <w:trHeight w:val="432"/>
        </w:trPr>
        <w:tc>
          <w:tcPr>
            <w:tcW w:w="9108" w:type="dxa"/>
            <w:gridSpan w:val="2"/>
            <w:vAlign w:val="center"/>
          </w:tcPr>
          <w:p w14:paraId="2A370F05" w14:textId="77777777" w:rsidR="00A67727" w:rsidRPr="00B6694D" w:rsidRDefault="00A67727" w:rsidP="00A67727">
            <w:pPr>
              <w:pStyle w:val="ListParagraph"/>
              <w:numPr>
                <w:ilvl w:val="0"/>
                <w:numId w:val="108"/>
              </w:numPr>
              <w:rPr>
                <w:rFonts w:ascii="Arial" w:hAnsi="Arial" w:cs="Arial"/>
                <w:sz w:val="18"/>
                <w:szCs w:val="18"/>
              </w:rPr>
            </w:pPr>
            <w:r w:rsidRPr="00B6694D">
              <w:rPr>
                <w:rFonts w:ascii="Arial" w:hAnsi="Arial" w:cs="Arial"/>
                <w:sz w:val="18"/>
                <w:szCs w:val="18"/>
              </w:rPr>
              <w:t>Emergency Fact Sheet is present with current identification info</w:t>
            </w:r>
            <w:r w:rsidRPr="00165FD2">
              <w:rPr>
                <w:rFonts w:ascii="Arial" w:hAnsi="Arial" w:cs="Arial"/>
                <w:sz w:val="18"/>
                <w:szCs w:val="18"/>
              </w:rPr>
              <w:t>rmation</w:t>
            </w:r>
          </w:p>
        </w:tc>
        <w:tc>
          <w:tcPr>
            <w:tcW w:w="540" w:type="dxa"/>
            <w:vAlign w:val="center"/>
          </w:tcPr>
          <w:p w14:paraId="1D4800AB" w14:textId="77777777" w:rsidR="00A67727" w:rsidRDefault="00A67727" w:rsidP="004F7DA5">
            <w:pPr>
              <w:jc w:val="center"/>
              <w:rPr>
                <w:rFonts w:ascii="Arial" w:hAnsi="Arial"/>
                <w:sz w:val="18"/>
              </w:rPr>
            </w:pPr>
          </w:p>
        </w:tc>
        <w:tc>
          <w:tcPr>
            <w:tcW w:w="540" w:type="dxa"/>
          </w:tcPr>
          <w:p w14:paraId="4574CE39" w14:textId="77777777" w:rsidR="00A67727" w:rsidRDefault="00A67727" w:rsidP="004F7DA5">
            <w:pPr>
              <w:jc w:val="center"/>
              <w:rPr>
                <w:rFonts w:ascii="Arial" w:hAnsi="Arial"/>
                <w:sz w:val="18"/>
              </w:rPr>
            </w:pPr>
          </w:p>
        </w:tc>
        <w:tc>
          <w:tcPr>
            <w:tcW w:w="540" w:type="dxa"/>
            <w:vAlign w:val="center"/>
          </w:tcPr>
          <w:p w14:paraId="6E4E6F65" w14:textId="029912D9" w:rsidR="00A67727" w:rsidRDefault="00A67727" w:rsidP="004F7DA5">
            <w:pPr>
              <w:jc w:val="center"/>
              <w:rPr>
                <w:rFonts w:ascii="Arial" w:hAnsi="Arial"/>
                <w:sz w:val="18"/>
              </w:rPr>
            </w:pPr>
          </w:p>
        </w:tc>
        <w:tc>
          <w:tcPr>
            <w:tcW w:w="4435" w:type="dxa"/>
            <w:vAlign w:val="center"/>
          </w:tcPr>
          <w:p w14:paraId="52145646" w14:textId="77777777" w:rsidR="00A67727" w:rsidRDefault="00A67727" w:rsidP="004F7DA5">
            <w:pPr>
              <w:rPr>
                <w:rFonts w:ascii="Arial" w:hAnsi="Arial"/>
                <w:sz w:val="18"/>
              </w:rPr>
            </w:pPr>
          </w:p>
        </w:tc>
      </w:tr>
      <w:tr w:rsidR="00A67727" w14:paraId="6FC71D55" w14:textId="77777777" w:rsidTr="00A67727">
        <w:trPr>
          <w:trHeight w:val="432"/>
        </w:trPr>
        <w:tc>
          <w:tcPr>
            <w:tcW w:w="9108" w:type="dxa"/>
            <w:gridSpan w:val="2"/>
            <w:vAlign w:val="center"/>
          </w:tcPr>
          <w:p w14:paraId="09BA80B0" w14:textId="77777777" w:rsidR="00A67727" w:rsidRPr="00B6694D" w:rsidRDefault="00A67727" w:rsidP="00A67727">
            <w:pPr>
              <w:pStyle w:val="ListParagraph"/>
              <w:numPr>
                <w:ilvl w:val="0"/>
                <w:numId w:val="56"/>
              </w:numPr>
              <w:rPr>
                <w:rFonts w:ascii="Arial" w:hAnsi="Arial" w:cs="Arial"/>
                <w:sz w:val="18"/>
                <w:szCs w:val="18"/>
              </w:rPr>
            </w:pPr>
            <w:r w:rsidRPr="00B6694D">
              <w:rPr>
                <w:rFonts w:ascii="Arial" w:hAnsi="Arial" w:cs="Arial"/>
                <w:sz w:val="18"/>
                <w:szCs w:val="18"/>
              </w:rPr>
              <w:t>Current medications, dosage and frequency are listed or attached</w:t>
            </w:r>
          </w:p>
        </w:tc>
        <w:tc>
          <w:tcPr>
            <w:tcW w:w="540" w:type="dxa"/>
            <w:vAlign w:val="center"/>
          </w:tcPr>
          <w:p w14:paraId="52E7A565" w14:textId="77777777" w:rsidR="00A67727" w:rsidRDefault="00A67727" w:rsidP="004F7DA5">
            <w:pPr>
              <w:jc w:val="center"/>
              <w:rPr>
                <w:rFonts w:ascii="Arial" w:hAnsi="Arial"/>
                <w:sz w:val="18"/>
              </w:rPr>
            </w:pPr>
          </w:p>
        </w:tc>
        <w:tc>
          <w:tcPr>
            <w:tcW w:w="540" w:type="dxa"/>
          </w:tcPr>
          <w:p w14:paraId="13A24B86" w14:textId="77777777" w:rsidR="00A67727" w:rsidRDefault="00A67727" w:rsidP="004F7DA5">
            <w:pPr>
              <w:jc w:val="center"/>
              <w:rPr>
                <w:rFonts w:ascii="Arial" w:hAnsi="Arial"/>
                <w:sz w:val="18"/>
              </w:rPr>
            </w:pPr>
          </w:p>
        </w:tc>
        <w:tc>
          <w:tcPr>
            <w:tcW w:w="540" w:type="dxa"/>
            <w:vAlign w:val="center"/>
          </w:tcPr>
          <w:p w14:paraId="1BC0FC25" w14:textId="2D182DD0" w:rsidR="00A67727" w:rsidRDefault="00A67727" w:rsidP="004F7DA5">
            <w:pPr>
              <w:jc w:val="center"/>
              <w:rPr>
                <w:rFonts w:ascii="Arial" w:hAnsi="Arial"/>
                <w:sz w:val="18"/>
              </w:rPr>
            </w:pPr>
          </w:p>
        </w:tc>
        <w:tc>
          <w:tcPr>
            <w:tcW w:w="4435" w:type="dxa"/>
            <w:vAlign w:val="center"/>
          </w:tcPr>
          <w:p w14:paraId="5595D2DC" w14:textId="77777777" w:rsidR="00A67727" w:rsidRDefault="00A67727" w:rsidP="004F7DA5">
            <w:pPr>
              <w:rPr>
                <w:rFonts w:ascii="Arial" w:hAnsi="Arial"/>
                <w:sz w:val="18"/>
              </w:rPr>
            </w:pPr>
          </w:p>
        </w:tc>
      </w:tr>
      <w:tr w:rsidR="00A67727" w14:paraId="4C76C8E7" w14:textId="77777777" w:rsidTr="757A3F89">
        <w:trPr>
          <w:trHeight w:val="432"/>
        </w:trPr>
        <w:tc>
          <w:tcPr>
            <w:tcW w:w="9108" w:type="dxa"/>
            <w:gridSpan w:val="2"/>
            <w:tcBorders>
              <w:bottom w:val="single" w:sz="2" w:space="0" w:color="000000" w:themeColor="text1"/>
            </w:tcBorders>
            <w:vAlign w:val="center"/>
          </w:tcPr>
          <w:p w14:paraId="44BD36CC" w14:textId="75606613" w:rsidR="00A67727" w:rsidRPr="00062D47" w:rsidRDefault="00A67727" w:rsidP="00A67727">
            <w:pPr>
              <w:pStyle w:val="ListParagraph"/>
              <w:numPr>
                <w:ilvl w:val="0"/>
                <w:numId w:val="108"/>
              </w:numPr>
              <w:rPr>
                <w:rFonts w:ascii="Arial" w:hAnsi="Arial" w:cs="Arial"/>
                <w:sz w:val="18"/>
                <w:szCs w:val="18"/>
              </w:rPr>
            </w:pPr>
            <w:r w:rsidRPr="00062D47">
              <w:rPr>
                <w:rFonts w:ascii="Arial" w:hAnsi="Arial" w:cs="Arial"/>
                <w:sz w:val="18"/>
                <w:szCs w:val="18"/>
              </w:rPr>
              <w:t xml:space="preserve">Allergies are written on all health-related documents, </w:t>
            </w:r>
            <w:r w:rsidR="00F23F56">
              <w:rPr>
                <w:rFonts w:ascii="Arial" w:hAnsi="Arial" w:cs="Arial"/>
                <w:sz w:val="18"/>
                <w:szCs w:val="18"/>
              </w:rPr>
              <w:t>(</w:t>
            </w:r>
            <w:r w:rsidRPr="00062D47">
              <w:rPr>
                <w:rFonts w:ascii="Arial" w:hAnsi="Arial" w:cs="Arial"/>
                <w:sz w:val="18"/>
                <w:szCs w:val="18"/>
              </w:rPr>
              <w:t xml:space="preserve">e.g., HCP orders, protocols, support plans, consult </w:t>
            </w:r>
          </w:p>
          <w:p w14:paraId="29EBFFC3" w14:textId="0E38D533" w:rsidR="00A67727" w:rsidRPr="00062D47" w:rsidRDefault="00A67727" w:rsidP="004F7DA5">
            <w:pPr>
              <w:rPr>
                <w:rFonts w:ascii="Arial" w:hAnsi="Arial" w:cs="Arial"/>
                <w:sz w:val="18"/>
                <w:szCs w:val="18"/>
              </w:rPr>
            </w:pPr>
            <w:r w:rsidRPr="00062D47">
              <w:rPr>
                <w:rFonts w:ascii="Arial" w:hAnsi="Arial" w:cs="Arial"/>
                <w:sz w:val="18"/>
                <w:szCs w:val="18"/>
              </w:rPr>
              <w:t xml:space="preserve">       forms, MARs, and emergency fact sheets, etc.</w:t>
            </w:r>
            <w:r w:rsidR="00F23F56">
              <w:rPr>
                <w:rFonts w:ascii="Arial" w:hAnsi="Arial" w:cs="Arial"/>
                <w:sz w:val="18"/>
                <w:szCs w:val="18"/>
              </w:rPr>
              <w:t>)</w:t>
            </w:r>
          </w:p>
        </w:tc>
        <w:tc>
          <w:tcPr>
            <w:tcW w:w="540" w:type="dxa"/>
            <w:tcBorders>
              <w:bottom w:val="single" w:sz="2" w:space="0" w:color="000000" w:themeColor="text1"/>
            </w:tcBorders>
            <w:vAlign w:val="center"/>
          </w:tcPr>
          <w:p w14:paraId="5DBF9289"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048B7A4D" w14:textId="77777777" w:rsidR="00A67727" w:rsidRDefault="00A67727" w:rsidP="004F7DA5">
            <w:pPr>
              <w:jc w:val="center"/>
              <w:rPr>
                <w:rFonts w:ascii="Arial" w:hAnsi="Arial"/>
                <w:sz w:val="18"/>
              </w:rPr>
            </w:pPr>
          </w:p>
        </w:tc>
        <w:tc>
          <w:tcPr>
            <w:tcW w:w="540" w:type="dxa"/>
            <w:tcBorders>
              <w:bottom w:val="single" w:sz="2" w:space="0" w:color="000000" w:themeColor="text1"/>
            </w:tcBorders>
            <w:vAlign w:val="center"/>
          </w:tcPr>
          <w:p w14:paraId="1965828A" w14:textId="543807AE" w:rsidR="00A67727" w:rsidRDefault="00A67727" w:rsidP="004F7DA5">
            <w:pPr>
              <w:jc w:val="center"/>
              <w:rPr>
                <w:rFonts w:ascii="Arial" w:hAnsi="Arial"/>
                <w:sz w:val="18"/>
              </w:rPr>
            </w:pPr>
          </w:p>
        </w:tc>
        <w:tc>
          <w:tcPr>
            <w:tcW w:w="4435" w:type="dxa"/>
            <w:tcBorders>
              <w:bottom w:val="single" w:sz="2" w:space="0" w:color="000000" w:themeColor="text1"/>
            </w:tcBorders>
            <w:vAlign w:val="center"/>
          </w:tcPr>
          <w:p w14:paraId="664DA9C5" w14:textId="77777777" w:rsidR="00A67727" w:rsidRDefault="00A67727" w:rsidP="004F7DA5">
            <w:pPr>
              <w:rPr>
                <w:rFonts w:ascii="Arial" w:hAnsi="Arial"/>
                <w:sz w:val="18"/>
              </w:rPr>
            </w:pPr>
          </w:p>
        </w:tc>
      </w:tr>
      <w:tr w:rsidR="00A67727" w14:paraId="3E33D7AC" w14:textId="77777777" w:rsidTr="757A3F89">
        <w:trPr>
          <w:trHeight w:val="432"/>
        </w:trPr>
        <w:tc>
          <w:tcPr>
            <w:tcW w:w="9108" w:type="dxa"/>
            <w:gridSpan w:val="2"/>
            <w:tcBorders>
              <w:bottom w:val="single" w:sz="2" w:space="0" w:color="000000" w:themeColor="text1"/>
            </w:tcBorders>
            <w:vAlign w:val="center"/>
          </w:tcPr>
          <w:p w14:paraId="040613B3" w14:textId="77777777" w:rsidR="00A67727" w:rsidRPr="00062D47" w:rsidRDefault="00A67727" w:rsidP="004F7DA5">
            <w:pPr>
              <w:pStyle w:val="ListParagraph"/>
              <w:numPr>
                <w:ilvl w:val="0"/>
                <w:numId w:val="14"/>
              </w:numPr>
              <w:rPr>
                <w:rFonts w:ascii="Arial" w:hAnsi="Arial" w:cs="Arial"/>
                <w:sz w:val="18"/>
                <w:szCs w:val="18"/>
              </w:rPr>
            </w:pPr>
            <w:r w:rsidRPr="00062D47">
              <w:rPr>
                <w:rFonts w:ascii="Arial" w:hAnsi="Arial" w:cs="Arial"/>
                <w:sz w:val="18"/>
                <w:szCs w:val="18"/>
              </w:rPr>
              <w:t>If individual does not have any known allergies (i.e., No Known Allergies), then this info</w:t>
            </w:r>
            <w:r w:rsidRPr="00165FD2">
              <w:rPr>
                <w:rFonts w:ascii="Arial" w:hAnsi="Arial" w:cs="Arial"/>
                <w:sz w:val="18"/>
                <w:szCs w:val="18"/>
              </w:rPr>
              <w:t>rmation</w:t>
            </w:r>
            <w:r w:rsidRPr="00062D47">
              <w:rPr>
                <w:rFonts w:ascii="Arial" w:hAnsi="Arial" w:cs="Arial"/>
                <w:sz w:val="18"/>
                <w:szCs w:val="18"/>
              </w:rPr>
              <w:t xml:space="preserve"> is listed </w:t>
            </w:r>
          </w:p>
        </w:tc>
        <w:tc>
          <w:tcPr>
            <w:tcW w:w="540" w:type="dxa"/>
            <w:tcBorders>
              <w:bottom w:val="single" w:sz="2" w:space="0" w:color="000000" w:themeColor="text1"/>
            </w:tcBorders>
            <w:vAlign w:val="center"/>
          </w:tcPr>
          <w:p w14:paraId="782E5BF7"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1DEAD0CE" w14:textId="77777777" w:rsidR="00A67727" w:rsidRDefault="00A67727" w:rsidP="004F7DA5">
            <w:pPr>
              <w:jc w:val="center"/>
              <w:rPr>
                <w:rFonts w:ascii="Arial" w:hAnsi="Arial"/>
                <w:sz w:val="18"/>
              </w:rPr>
            </w:pPr>
          </w:p>
        </w:tc>
        <w:tc>
          <w:tcPr>
            <w:tcW w:w="540" w:type="dxa"/>
            <w:tcBorders>
              <w:bottom w:val="single" w:sz="2" w:space="0" w:color="000000" w:themeColor="text1"/>
            </w:tcBorders>
            <w:vAlign w:val="center"/>
          </w:tcPr>
          <w:p w14:paraId="258B1DCD" w14:textId="75DF9883" w:rsidR="00A67727" w:rsidRDefault="00A67727" w:rsidP="004F7DA5">
            <w:pPr>
              <w:jc w:val="center"/>
              <w:rPr>
                <w:rFonts w:ascii="Arial" w:hAnsi="Arial"/>
                <w:sz w:val="18"/>
              </w:rPr>
            </w:pPr>
          </w:p>
        </w:tc>
        <w:tc>
          <w:tcPr>
            <w:tcW w:w="4435" w:type="dxa"/>
            <w:tcBorders>
              <w:bottom w:val="single" w:sz="2" w:space="0" w:color="000000" w:themeColor="text1"/>
            </w:tcBorders>
            <w:vAlign w:val="center"/>
          </w:tcPr>
          <w:p w14:paraId="6502F9BE" w14:textId="77777777" w:rsidR="00A67727" w:rsidRDefault="00A67727" w:rsidP="004F7DA5">
            <w:pPr>
              <w:rPr>
                <w:rFonts w:ascii="Arial" w:hAnsi="Arial"/>
                <w:sz w:val="18"/>
              </w:rPr>
            </w:pPr>
          </w:p>
        </w:tc>
      </w:tr>
      <w:tr w:rsidR="00A67727" w14:paraId="1B916DDD" w14:textId="77777777" w:rsidTr="757A3F89">
        <w:trPr>
          <w:trHeight w:val="432"/>
        </w:trPr>
        <w:tc>
          <w:tcPr>
            <w:tcW w:w="9108" w:type="dxa"/>
            <w:gridSpan w:val="2"/>
            <w:tcBorders>
              <w:bottom w:val="single" w:sz="2" w:space="0" w:color="000000" w:themeColor="text1"/>
            </w:tcBorders>
            <w:vAlign w:val="center"/>
          </w:tcPr>
          <w:p w14:paraId="65E5BFAB" w14:textId="77777777" w:rsidR="00A67727" w:rsidRPr="00062D47" w:rsidRDefault="00A67727" w:rsidP="004F7DA5">
            <w:pPr>
              <w:pStyle w:val="ListParagraph"/>
              <w:numPr>
                <w:ilvl w:val="0"/>
                <w:numId w:val="14"/>
              </w:numPr>
              <w:rPr>
                <w:rFonts w:ascii="Arial" w:hAnsi="Arial" w:cs="Arial"/>
                <w:sz w:val="18"/>
                <w:szCs w:val="18"/>
              </w:rPr>
            </w:pPr>
            <w:r w:rsidRPr="00062D47">
              <w:rPr>
                <w:rFonts w:ascii="Arial" w:hAnsi="Arial" w:cs="Arial"/>
                <w:sz w:val="18"/>
                <w:szCs w:val="18"/>
              </w:rPr>
              <w:t>If preferred, allergy list may be formatted to assist in readily identifying allergies (e.g., circling allergy list with red pen, electronically generated Allergy Alert ‘text box’, etc.)</w:t>
            </w:r>
          </w:p>
        </w:tc>
        <w:tc>
          <w:tcPr>
            <w:tcW w:w="540" w:type="dxa"/>
            <w:tcBorders>
              <w:bottom w:val="single" w:sz="2" w:space="0" w:color="000000" w:themeColor="text1"/>
            </w:tcBorders>
            <w:vAlign w:val="center"/>
          </w:tcPr>
          <w:p w14:paraId="39F6E953"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7A7AA940" w14:textId="77777777" w:rsidR="00A67727" w:rsidRDefault="00A67727" w:rsidP="004F7DA5">
            <w:pPr>
              <w:jc w:val="center"/>
              <w:rPr>
                <w:rFonts w:ascii="Arial" w:hAnsi="Arial"/>
                <w:sz w:val="18"/>
              </w:rPr>
            </w:pPr>
          </w:p>
        </w:tc>
        <w:tc>
          <w:tcPr>
            <w:tcW w:w="540" w:type="dxa"/>
            <w:tcBorders>
              <w:bottom w:val="single" w:sz="2" w:space="0" w:color="000000" w:themeColor="text1"/>
            </w:tcBorders>
            <w:vAlign w:val="center"/>
          </w:tcPr>
          <w:p w14:paraId="5061E5B3" w14:textId="54592203" w:rsidR="00A67727" w:rsidRDefault="00A67727" w:rsidP="004F7DA5">
            <w:pPr>
              <w:jc w:val="center"/>
              <w:rPr>
                <w:rFonts w:ascii="Arial" w:hAnsi="Arial"/>
                <w:sz w:val="18"/>
              </w:rPr>
            </w:pPr>
          </w:p>
        </w:tc>
        <w:tc>
          <w:tcPr>
            <w:tcW w:w="4435" w:type="dxa"/>
            <w:tcBorders>
              <w:bottom w:val="single" w:sz="2" w:space="0" w:color="000000" w:themeColor="text1"/>
            </w:tcBorders>
            <w:vAlign w:val="center"/>
          </w:tcPr>
          <w:p w14:paraId="56B5E7FB" w14:textId="77777777" w:rsidR="00A67727" w:rsidRDefault="00A67727" w:rsidP="004F7DA5">
            <w:pPr>
              <w:rPr>
                <w:rFonts w:ascii="Arial" w:hAnsi="Arial"/>
                <w:sz w:val="18"/>
              </w:rPr>
            </w:pPr>
          </w:p>
        </w:tc>
      </w:tr>
      <w:tr w:rsidR="00A67727" w14:paraId="20484C50"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35307D6B" w14:textId="4EBBE620" w:rsidR="00A67727" w:rsidRPr="00873813" w:rsidRDefault="00A67727" w:rsidP="00A67727">
            <w:pPr>
              <w:rPr>
                <w:rFonts w:ascii="Arial" w:hAnsi="Arial"/>
                <w:b/>
                <w:bCs/>
                <w:sz w:val="18"/>
              </w:rPr>
            </w:pPr>
            <w:r>
              <w:rPr>
                <w:rFonts w:ascii="Arial" w:hAnsi="Arial"/>
                <w:b/>
                <w:bCs/>
                <w:sz w:val="18"/>
              </w:rPr>
              <w:t>E</w:t>
            </w:r>
            <w:r w:rsidRPr="00873813">
              <w:rPr>
                <w:rFonts w:ascii="Arial" w:hAnsi="Arial"/>
                <w:b/>
                <w:bCs/>
                <w:sz w:val="18"/>
              </w:rPr>
              <w:t>. MEDICATION SECURITY (SECTION 12)</w:t>
            </w:r>
            <w:r w:rsidRPr="00873813">
              <w:rPr>
                <w:rFonts w:ascii="Arial" w:hAnsi="Arial" w:cs="Arial"/>
                <w:b/>
                <w:bCs/>
                <w:sz w:val="18"/>
              </w:rPr>
              <w:t xml:space="preserve">                                                                                            </w:t>
            </w:r>
          </w:p>
        </w:tc>
      </w:tr>
      <w:tr w:rsidR="00A67727" w14:paraId="0B7AABE7"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10A455C2" w14:textId="06E36FCD" w:rsidR="00A67727" w:rsidRPr="00873813" w:rsidRDefault="00A67727" w:rsidP="00A67727">
            <w:pPr>
              <w:rPr>
                <w:rFonts w:ascii="Arial" w:hAnsi="Arial"/>
                <w:b/>
                <w:bCs/>
                <w:sz w:val="18"/>
              </w:rPr>
            </w:pPr>
            <w:r>
              <w:rPr>
                <w:rFonts w:ascii="Arial" w:hAnsi="Arial"/>
                <w:b/>
                <w:bCs/>
                <w:sz w:val="18"/>
              </w:rPr>
              <w:t xml:space="preserve">12-1 </w:t>
            </w:r>
            <w:r w:rsidRPr="00873813">
              <w:rPr>
                <w:rFonts w:ascii="Arial" w:hAnsi="Arial"/>
                <w:b/>
                <w:bCs/>
                <w:sz w:val="18"/>
              </w:rPr>
              <w:t>Medication Storage</w:t>
            </w:r>
            <w:r w:rsidRPr="00873813">
              <w:rPr>
                <w:rFonts w:ascii="Arial" w:hAnsi="Arial" w:cs="Arial"/>
                <w:b/>
                <w:bCs/>
                <w:sz w:val="18"/>
              </w:rPr>
              <w:t xml:space="preserve">                                                                                                                                 </w:t>
            </w:r>
            <w:r>
              <w:rPr>
                <w:rFonts w:ascii="Arial" w:hAnsi="Arial" w:cs="Arial"/>
                <w:b/>
                <w:bCs/>
                <w:sz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A67727" w14:paraId="16FF5E9D" w14:textId="77777777" w:rsidTr="757A3F89">
        <w:trPr>
          <w:trHeight w:val="432"/>
        </w:trPr>
        <w:tc>
          <w:tcPr>
            <w:tcW w:w="9108" w:type="dxa"/>
            <w:gridSpan w:val="2"/>
            <w:tcBorders>
              <w:bottom w:val="single" w:sz="2" w:space="0" w:color="000000" w:themeColor="text1"/>
            </w:tcBorders>
            <w:vAlign w:val="center"/>
          </w:tcPr>
          <w:p w14:paraId="7C2167C6" w14:textId="77777777" w:rsidR="00A67727" w:rsidRPr="00F86760" w:rsidRDefault="00A67727" w:rsidP="00A67727">
            <w:pPr>
              <w:pStyle w:val="ListParagraph"/>
              <w:numPr>
                <w:ilvl w:val="0"/>
                <w:numId w:val="57"/>
              </w:numPr>
              <w:rPr>
                <w:rFonts w:ascii="Arial" w:hAnsi="Arial"/>
                <w:sz w:val="18"/>
              </w:rPr>
            </w:pPr>
            <w:r w:rsidRPr="00B45547">
              <w:rPr>
                <w:rFonts w:ascii="Arial" w:hAnsi="Arial"/>
                <w:sz w:val="18"/>
              </w:rPr>
              <w:t>‘Medication</w:t>
            </w:r>
            <w:r w:rsidRPr="00F86760">
              <w:rPr>
                <w:rFonts w:ascii="Arial" w:hAnsi="Arial"/>
                <w:sz w:val="18"/>
              </w:rPr>
              <w:t xml:space="preserve"> Storage Area’ complies with the following requirements</w:t>
            </w:r>
          </w:p>
        </w:tc>
        <w:tc>
          <w:tcPr>
            <w:tcW w:w="540" w:type="dxa"/>
            <w:tcBorders>
              <w:bottom w:val="single" w:sz="2" w:space="0" w:color="000000" w:themeColor="text1"/>
            </w:tcBorders>
            <w:vAlign w:val="center"/>
          </w:tcPr>
          <w:p w14:paraId="2897133D"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1938D1A6" w14:textId="77777777" w:rsidR="00A67727" w:rsidRDefault="00A67727" w:rsidP="004F7DA5">
            <w:pPr>
              <w:jc w:val="center"/>
              <w:rPr>
                <w:rFonts w:ascii="Arial" w:hAnsi="Arial"/>
                <w:sz w:val="18"/>
              </w:rPr>
            </w:pPr>
          </w:p>
        </w:tc>
        <w:tc>
          <w:tcPr>
            <w:tcW w:w="540" w:type="dxa"/>
            <w:tcBorders>
              <w:bottom w:val="single" w:sz="2" w:space="0" w:color="000000" w:themeColor="text1"/>
            </w:tcBorders>
            <w:vAlign w:val="center"/>
          </w:tcPr>
          <w:p w14:paraId="46C9CBD3" w14:textId="7EF1B1A4" w:rsidR="00A67727" w:rsidRDefault="00A67727" w:rsidP="004F7DA5">
            <w:pPr>
              <w:jc w:val="center"/>
              <w:rPr>
                <w:rFonts w:ascii="Arial" w:hAnsi="Arial"/>
                <w:sz w:val="18"/>
              </w:rPr>
            </w:pPr>
          </w:p>
        </w:tc>
        <w:tc>
          <w:tcPr>
            <w:tcW w:w="4435" w:type="dxa"/>
            <w:tcBorders>
              <w:bottom w:val="single" w:sz="2" w:space="0" w:color="000000" w:themeColor="text1"/>
            </w:tcBorders>
            <w:vAlign w:val="center"/>
          </w:tcPr>
          <w:p w14:paraId="469D2E20" w14:textId="77777777" w:rsidR="00A67727" w:rsidRDefault="00A67727" w:rsidP="004F7DA5">
            <w:pPr>
              <w:rPr>
                <w:rFonts w:ascii="Arial" w:hAnsi="Arial"/>
                <w:sz w:val="18"/>
              </w:rPr>
            </w:pPr>
          </w:p>
        </w:tc>
      </w:tr>
      <w:tr w:rsidR="00A67727" w14:paraId="7198003E" w14:textId="77777777" w:rsidTr="757A3F89">
        <w:trPr>
          <w:trHeight w:val="432"/>
        </w:trPr>
        <w:tc>
          <w:tcPr>
            <w:tcW w:w="9108" w:type="dxa"/>
            <w:gridSpan w:val="2"/>
            <w:tcBorders>
              <w:bottom w:val="single" w:sz="2" w:space="0" w:color="000000" w:themeColor="text1"/>
            </w:tcBorders>
            <w:vAlign w:val="center"/>
          </w:tcPr>
          <w:p w14:paraId="5DDD7078" w14:textId="77777777" w:rsidR="00A67727" w:rsidRPr="00F86760" w:rsidRDefault="00A67727" w:rsidP="00A67727">
            <w:pPr>
              <w:pStyle w:val="ListParagraph"/>
              <w:numPr>
                <w:ilvl w:val="0"/>
                <w:numId w:val="28"/>
              </w:numPr>
              <w:rPr>
                <w:rFonts w:ascii="Arial" w:hAnsi="Arial"/>
                <w:sz w:val="18"/>
              </w:rPr>
            </w:pPr>
            <w:r w:rsidRPr="00F86760">
              <w:rPr>
                <w:rFonts w:ascii="Arial" w:hAnsi="Arial"/>
                <w:sz w:val="18"/>
              </w:rPr>
              <w:t>Oral meds stored separately (e.g., different shelf or separate storage containers) from meds administered by other routes</w:t>
            </w:r>
          </w:p>
        </w:tc>
        <w:tc>
          <w:tcPr>
            <w:tcW w:w="540" w:type="dxa"/>
            <w:tcBorders>
              <w:bottom w:val="single" w:sz="2" w:space="0" w:color="000000" w:themeColor="text1"/>
            </w:tcBorders>
            <w:vAlign w:val="center"/>
          </w:tcPr>
          <w:p w14:paraId="133097B8"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3B1C03DD" w14:textId="77777777" w:rsidR="00A67727" w:rsidRDefault="00A67727" w:rsidP="004F7DA5">
            <w:pPr>
              <w:jc w:val="center"/>
              <w:rPr>
                <w:rFonts w:ascii="Arial" w:hAnsi="Arial"/>
                <w:sz w:val="18"/>
              </w:rPr>
            </w:pPr>
          </w:p>
        </w:tc>
        <w:tc>
          <w:tcPr>
            <w:tcW w:w="540" w:type="dxa"/>
            <w:tcBorders>
              <w:bottom w:val="single" w:sz="2" w:space="0" w:color="000000" w:themeColor="text1"/>
            </w:tcBorders>
            <w:vAlign w:val="center"/>
          </w:tcPr>
          <w:p w14:paraId="4A392571" w14:textId="33CF8487" w:rsidR="00A67727" w:rsidRDefault="00A67727" w:rsidP="004F7DA5">
            <w:pPr>
              <w:jc w:val="center"/>
              <w:rPr>
                <w:rFonts w:ascii="Arial" w:hAnsi="Arial"/>
                <w:sz w:val="18"/>
              </w:rPr>
            </w:pPr>
          </w:p>
        </w:tc>
        <w:tc>
          <w:tcPr>
            <w:tcW w:w="4435" w:type="dxa"/>
            <w:tcBorders>
              <w:bottom w:val="single" w:sz="2" w:space="0" w:color="000000" w:themeColor="text1"/>
            </w:tcBorders>
            <w:vAlign w:val="center"/>
          </w:tcPr>
          <w:p w14:paraId="0D5E315A" w14:textId="77777777" w:rsidR="00A67727" w:rsidRDefault="00A67727" w:rsidP="004F7DA5">
            <w:pPr>
              <w:rPr>
                <w:rFonts w:ascii="Arial" w:hAnsi="Arial"/>
                <w:sz w:val="18"/>
              </w:rPr>
            </w:pPr>
          </w:p>
        </w:tc>
      </w:tr>
      <w:tr w:rsidR="00A67727" w14:paraId="6ED917FE" w14:textId="77777777" w:rsidTr="757A3F89">
        <w:trPr>
          <w:trHeight w:val="432"/>
        </w:trPr>
        <w:tc>
          <w:tcPr>
            <w:tcW w:w="9108" w:type="dxa"/>
            <w:gridSpan w:val="2"/>
            <w:tcBorders>
              <w:bottom w:val="single" w:sz="2" w:space="0" w:color="000000" w:themeColor="text1"/>
            </w:tcBorders>
            <w:vAlign w:val="center"/>
          </w:tcPr>
          <w:p w14:paraId="6F4E2D5A" w14:textId="77777777" w:rsidR="00A67727" w:rsidRPr="00F86760" w:rsidRDefault="00A67727" w:rsidP="00A67727">
            <w:pPr>
              <w:pStyle w:val="ListParagraph"/>
              <w:numPr>
                <w:ilvl w:val="0"/>
                <w:numId w:val="28"/>
              </w:numPr>
              <w:rPr>
                <w:rFonts w:ascii="Arial" w:hAnsi="Arial"/>
                <w:sz w:val="18"/>
              </w:rPr>
            </w:pPr>
            <w:r w:rsidRPr="00F86760">
              <w:rPr>
                <w:rFonts w:ascii="Arial" w:hAnsi="Arial"/>
                <w:sz w:val="18"/>
              </w:rPr>
              <w:t>Meds and Dietary Supplements requiring refrigeration are stored</w:t>
            </w:r>
            <w:r>
              <w:rPr>
                <w:rFonts w:ascii="Arial" w:hAnsi="Arial"/>
                <w:sz w:val="18"/>
              </w:rPr>
              <w:t xml:space="preserve"> </w:t>
            </w:r>
            <w:r w:rsidRPr="00F80919">
              <w:rPr>
                <w:rFonts w:ascii="Arial" w:hAnsi="Arial"/>
                <w:sz w:val="18"/>
              </w:rPr>
              <w:t>in a</w:t>
            </w:r>
            <w:r w:rsidRPr="00F86760">
              <w:rPr>
                <w:rFonts w:ascii="Arial" w:hAnsi="Arial"/>
                <w:sz w:val="18"/>
              </w:rPr>
              <w:t xml:space="preserve"> key-locked container within the shared refrigerator (e.g., kitchen refrigerator), or stored in a separate (key-locked) refrigerator dedicated to med storage</w:t>
            </w:r>
          </w:p>
        </w:tc>
        <w:tc>
          <w:tcPr>
            <w:tcW w:w="540" w:type="dxa"/>
            <w:tcBorders>
              <w:bottom w:val="single" w:sz="2" w:space="0" w:color="000000" w:themeColor="text1"/>
            </w:tcBorders>
            <w:vAlign w:val="center"/>
          </w:tcPr>
          <w:p w14:paraId="252EC604"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1F96A9A6" w14:textId="77777777" w:rsidR="00A67727" w:rsidRDefault="00A67727" w:rsidP="004F7DA5">
            <w:pPr>
              <w:jc w:val="center"/>
              <w:rPr>
                <w:rFonts w:ascii="Arial" w:hAnsi="Arial"/>
                <w:sz w:val="18"/>
              </w:rPr>
            </w:pPr>
          </w:p>
        </w:tc>
        <w:tc>
          <w:tcPr>
            <w:tcW w:w="540" w:type="dxa"/>
            <w:tcBorders>
              <w:bottom w:val="single" w:sz="2" w:space="0" w:color="000000" w:themeColor="text1"/>
            </w:tcBorders>
            <w:vAlign w:val="center"/>
          </w:tcPr>
          <w:p w14:paraId="0E6F45B9" w14:textId="3CCD0070" w:rsidR="00A67727" w:rsidRDefault="00A67727" w:rsidP="004F7DA5">
            <w:pPr>
              <w:jc w:val="center"/>
              <w:rPr>
                <w:rFonts w:ascii="Arial" w:hAnsi="Arial"/>
                <w:sz w:val="18"/>
              </w:rPr>
            </w:pPr>
          </w:p>
        </w:tc>
        <w:tc>
          <w:tcPr>
            <w:tcW w:w="4435" w:type="dxa"/>
            <w:tcBorders>
              <w:bottom w:val="single" w:sz="2" w:space="0" w:color="000000" w:themeColor="text1"/>
            </w:tcBorders>
            <w:vAlign w:val="center"/>
          </w:tcPr>
          <w:p w14:paraId="5DD27B82" w14:textId="77777777" w:rsidR="00A67727" w:rsidRDefault="00A67727" w:rsidP="004F7DA5">
            <w:pPr>
              <w:rPr>
                <w:rFonts w:ascii="Arial" w:hAnsi="Arial"/>
                <w:sz w:val="18"/>
              </w:rPr>
            </w:pPr>
          </w:p>
        </w:tc>
      </w:tr>
      <w:tr w:rsidR="00A67727" w14:paraId="2A10B9DC" w14:textId="77777777" w:rsidTr="757A3F89">
        <w:trPr>
          <w:trHeight w:val="432"/>
        </w:trPr>
        <w:tc>
          <w:tcPr>
            <w:tcW w:w="9108" w:type="dxa"/>
            <w:gridSpan w:val="2"/>
            <w:tcBorders>
              <w:bottom w:val="single" w:sz="2" w:space="0" w:color="000000" w:themeColor="text1"/>
            </w:tcBorders>
            <w:vAlign w:val="center"/>
          </w:tcPr>
          <w:p w14:paraId="197A6F73" w14:textId="77777777" w:rsidR="00A67727" w:rsidRPr="00F86760" w:rsidRDefault="00A67727" w:rsidP="00A67727">
            <w:pPr>
              <w:pStyle w:val="ListParagraph"/>
              <w:numPr>
                <w:ilvl w:val="0"/>
                <w:numId w:val="28"/>
              </w:numPr>
              <w:rPr>
                <w:rFonts w:ascii="Arial" w:hAnsi="Arial"/>
                <w:sz w:val="18"/>
              </w:rPr>
            </w:pPr>
            <w:r w:rsidRPr="00F86760">
              <w:rPr>
                <w:rFonts w:ascii="Arial" w:hAnsi="Arial"/>
                <w:sz w:val="18"/>
              </w:rPr>
              <w:t xml:space="preserve">Unless prescription plan requires otherwise, no more than a 37-day supply of prescription medication is safely stored on site.  </w:t>
            </w:r>
            <w:r w:rsidRPr="00F86760">
              <w:rPr>
                <w:rFonts w:ascii="Arial" w:hAnsi="Arial"/>
                <w:color w:val="000000"/>
                <w:sz w:val="18"/>
              </w:rPr>
              <w:t>(If excess due to prescription plan requirement, documentation is present)</w:t>
            </w:r>
          </w:p>
        </w:tc>
        <w:tc>
          <w:tcPr>
            <w:tcW w:w="540" w:type="dxa"/>
            <w:tcBorders>
              <w:bottom w:val="single" w:sz="2" w:space="0" w:color="000000" w:themeColor="text1"/>
            </w:tcBorders>
            <w:vAlign w:val="center"/>
          </w:tcPr>
          <w:p w14:paraId="09125224"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2AF21F7C" w14:textId="77777777" w:rsidR="00A67727" w:rsidRDefault="00A67727" w:rsidP="004F7DA5">
            <w:pPr>
              <w:jc w:val="center"/>
              <w:rPr>
                <w:rFonts w:ascii="Arial" w:hAnsi="Arial"/>
                <w:sz w:val="18"/>
              </w:rPr>
            </w:pPr>
          </w:p>
        </w:tc>
        <w:tc>
          <w:tcPr>
            <w:tcW w:w="540" w:type="dxa"/>
            <w:tcBorders>
              <w:bottom w:val="single" w:sz="2" w:space="0" w:color="000000" w:themeColor="text1"/>
            </w:tcBorders>
            <w:vAlign w:val="center"/>
          </w:tcPr>
          <w:p w14:paraId="1EE5EDDF" w14:textId="71F6FA6D" w:rsidR="00A67727" w:rsidRDefault="00A67727" w:rsidP="004F7DA5">
            <w:pPr>
              <w:jc w:val="center"/>
              <w:rPr>
                <w:rFonts w:ascii="Arial" w:hAnsi="Arial"/>
                <w:sz w:val="18"/>
              </w:rPr>
            </w:pPr>
          </w:p>
        </w:tc>
        <w:tc>
          <w:tcPr>
            <w:tcW w:w="4435" w:type="dxa"/>
            <w:tcBorders>
              <w:bottom w:val="single" w:sz="2" w:space="0" w:color="000000" w:themeColor="text1"/>
            </w:tcBorders>
            <w:vAlign w:val="center"/>
          </w:tcPr>
          <w:p w14:paraId="75E33FBA" w14:textId="77777777" w:rsidR="00A67727" w:rsidRDefault="00A67727" w:rsidP="004F7DA5">
            <w:pPr>
              <w:rPr>
                <w:rFonts w:ascii="Arial" w:hAnsi="Arial"/>
                <w:sz w:val="18"/>
              </w:rPr>
            </w:pPr>
          </w:p>
        </w:tc>
      </w:tr>
      <w:tr w:rsidR="00A67727" w14:paraId="1EF49472" w14:textId="77777777" w:rsidTr="757A3F89">
        <w:trPr>
          <w:trHeight w:val="432"/>
        </w:trPr>
        <w:tc>
          <w:tcPr>
            <w:tcW w:w="9108" w:type="dxa"/>
            <w:gridSpan w:val="2"/>
            <w:tcBorders>
              <w:bottom w:val="single" w:sz="2" w:space="0" w:color="000000" w:themeColor="text1"/>
            </w:tcBorders>
            <w:vAlign w:val="center"/>
          </w:tcPr>
          <w:p w14:paraId="5EB6E6FD" w14:textId="77777777" w:rsidR="00A67727" w:rsidRPr="00F86760" w:rsidRDefault="00A67727" w:rsidP="00A67727">
            <w:pPr>
              <w:pStyle w:val="ListParagraph"/>
              <w:numPr>
                <w:ilvl w:val="0"/>
                <w:numId w:val="28"/>
              </w:numPr>
              <w:rPr>
                <w:rFonts w:ascii="Arial" w:hAnsi="Arial"/>
                <w:sz w:val="18"/>
              </w:rPr>
            </w:pPr>
            <w:r w:rsidRPr="00F86760">
              <w:rPr>
                <w:rFonts w:ascii="Arial" w:hAnsi="Arial"/>
                <w:sz w:val="18"/>
              </w:rPr>
              <w:t>OTC meds and Dietary Supplements in original manufacturer’s package, an excess of 37 days is permitted</w:t>
            </w:r>
          </w:p>
        </w:tc>
        <w:tc>
          <w:tcPr>
            <w:tcW w:w="540" w:type="dxa"/>
            <w:tcBorders>
              <w:bottom w:val="single" w:sz="2" w:space="0" w:color="000000" w:themeColor="text1"/>
            </w:tcBorders>
            <w:vAlign w:val="center"/>
          </w:tcPr>
          <w:p w14:paraId="29C86F59"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37C33BF8" w14:textId="77777777" w:rsidR="00A67727" w:rsidRDefault="00A67727" w:rsidP="004F7DA5">
            <w:pPr>
              <w:jc w:val="center"/>
              <w:rPr>
                <w:rFonts w:ascii="Arial" w:hAnsi="Arial"/>
                <w:sz w:val="18"/>
              </w:rPr>
            </w:pPr>
          </w:p>
        </w:tc>
        <w:tc>
          <w:tcPr>
            <w:tcW w:w="540" w:type="dxa"/>
            <w:tcBorders>
              <w:bottom w:val="single" w:sz="2" w:space="0" w:color="000000" w:themeColor="text1"/>
            </w:tcBorders>
            <w:vAlign w:val="center"/>
          </w:tcPr>
          <w:p w14:paraId="09647157" w14:textId="25AEA380" w:rsidR="00A67727" w:rsidRDefault="00A67727" w:rsidP="004F7DA5">
            <w:pPr>
              <w:jc w:val="center"/>
              <w:rPr>
                <w:rFonts w:ascii="Arial" w:hAnsi="Arial"/>
                <w:sz w:val="18"/>
              </w:rPr>
            </w:pPr>
          </w:p>
        </w:tc>
        <w:tc>
          <w:tcPr>
            <w:tcW w:w="4435" w:type="dxa"/>
            <w:tcBorders>
              <w:bottom w:val="single" w:sz="2" w:space="0" w:color="000000" w:themeColor="text1"/>
            </w:tcBorders>
            <w:vAlign w:val="center"/>
          </w:tcPr>
          <w:p w14:paraId="6D5CDF6F" w14:textId="77777777" w:rsidR="00A67727" w:rsidRDefault="00A67727" w:rsidP="004F7DA5">
            <w:pPr>
              <w:rPr>
                <w:rFonts w:ascii="Arial" w:hAnsi="Arial"/>
                <w:sz w:val="18"/>
              </w:rPr>
            </w:pPr>
          </w:p>
        </w:tc>
      </w:tr>
      <w:tr w:rsidR="00A67727" w14:paraId="03B797B1" w14:textId="77777777" w:rsidTr="757A3F89">
        <w:trPr>
          <w:trHeight w:val="432"/>
        </w:trPr>
        <w:tc>
          <w:tcPr>
            <w:tcW w:w="9108" w:type="dxa"/>
            <w:gridSpan w:val="2"/>
            <w:tcBorders>
              <w:bottom w:val="single" w:sz="2" w:space="0" w:color="000000" w:themeColor="text1"/>
            </w:tcBorders>
            <w:vAlign w:val="center"/>
          </w:tcPr>
          <w:p w14:paraId="27EF9B47" w14:textId="77777777" w:rsidR="00A67727" w:rsidRPr="00F86760" w:rsidRDefault="00A67727" w:rsidP="00A67727">
            <w:pPr>
              <w:pStyle w:val="ListParagraph"/>
              <w:numPr>
                <w:ilvl w:val="0"/>
                <w:numId w:val="28"/>
              </w:numPr>
              <w:rPr>
                <w:rFonts w:ascii="Arial" w:hAnsi="Arial"/>
                <w:sz w:val="18"/>
              </w:rPr>
            </w:pPr>
            <w:r w:rsidRPr="00F86760">
              <w:rPr>
                <w:rFonts w:ascii="Arial" w:hAnsi="Arial"/>
                <w:sz w:val="18"/>
              </w:rPr>
              <w:t>Prescription and OTC medications and Dietary Supplements are in date</w:t>
            </w:r>
          </w:p>
        </w:tc>
        <w:tc>
          <w:tcPr>
            <w:tcW w:w="540" w:type="dxa"/>
            <w:tcBorders>
              <w:bottom w:val="single" w:sz="2" w:space="0" w:color="000000" w:themeColor="text1"/>
            </w:tcBorders>
            <w:vAlign w:val="center"/>
          </w:tcPr>
          <w:p w14:paraId="2E24BFAC"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566CE61A" w14:textId="77777777" w:rsidR="00A67727" w:rsidRDefault="00A67727" w:rsidP="004F7DA5">
            <w:pPr>
              <w:jc w:val="center"/>
              <w:rPr>
                <w:rFonts w:ascii="Arial" w:hAnsi="Arial"/>
                <w:sz w:val="18"/>
              </w:rPr>
            </w:pPr>
          </w:p>
        </w:tc>
        <w:tc>
          <w:tcPr>
            <w:tcW w:w="540" w:type="dxa"/>
            <w:tcBorders>
              <w:bottom w:val="single" w:sz="2" w:space="0" w:color="000000" w:themeColor="text1"/>
            </w:tcBorders>
            <w:vAlign w:val="center"/>
          </w:tcPr>
          <w:p w14:paraId="52D9EAE5" w14:textId="57E06419" w:rsidR="00A67727" w:rsidRDefault="00A67727" w:rsidP="004F7DA5">
            <w:pPr>
              <w:jc w:val="center"/>
              <w:rPr>
                <w:rFonts w:ascii="Arial" w:hAnsi="Arial"/>
                <w:sz w:val="18"/>
              </w:rPr>
            </w:pPr>
          </w:p>
        </w:tc>
        <w:tc>
          <w:tcPr>
            <w:tcW w:w="4435" w:type="dxa"/>
            <w:tcBorders>
              <w:bottom w:val="single" w:sz="2" w:space="0" w:color="000000" w:themeColor="text1"/>
            </w:tcBorders>
            <w:vAlign w:val="center"/>
          </w:tcPr>
          <w:p w14:paraId="0D1542FD" w14:textId="77777777" w:rsidR="00A67727" w:rsidRDefault="00A67727" w:rsidP="004F7DA5">
            <w:pPr>
              <w:rPr>
                <w:rFonts w:ascii="Arial" w:hAnsi="Arial"/>
                <w:sz w:val="18"/>
              </w:rPr>
            </w:pPr>
          </w:p>
        </w:tc>
      </w:tr>
      <w:tr w:rsidR="00A67727" w14:paraId="4B62DB48" w14:textId="77777777" w:rsidTr="757A3F89">
        <w:trPr>
          <w:trHeight w:val="432"/>
        </w:trPr>
        <w:tc>
          <w:tcPr>
            <w:tcW w:w="9108" w:type="dxa"/>
            <w:gridSpan w:val="2"/>
            <w:tcBorders>
              <w:bottom w:val="single" w:sz="2" w:space="0" w:color="000000" w:themeColor="text1"/>
            </w:tcBorders>
            <w:vAlign w:val="center"/>
          </w:tcPr>
          <w:p w14:paraId="3543021F" w14:textId="77777777" w:rsidR="00A67727" w:rsidRPr="00F86760" w:rsidRDefault="00A67727" w:rsidP="00A67727">
            <w:pPr>
              <w:pStyle w:val="ListParagraph"/>
              <w:numPr>
                <w:ilvl w:val="0"/>
                <w:numId w:val="57"/>
              </w:numPr>
              <w:rPr>
                <w:rFonts w:ascii="Arial" w:hAnsi="Arial"/>
                <w:sz w:val="18"/>
              </w:rPr>
            </w:pPr>
            <w:r w:rsidRPr="00F86760">
              <w:rPr>
                <w:rFonts w:ascii="Arial" w:hAnsi="Arial"/>
                <w:sz w:val="18"/>
              </w:rPr>
              <w:t>Site has a specific area devoted strictly to storage of all Schedule II-VI prescription meds, OTC meds and Dietary Supplements, medication-related supplies, and records relevant to med administration</w:t>
            </w:r>
          </w:p>
        </w:tc>
        <w:tc>
          <w:tcPr>
            <w:tcW w:w="540" w:type="dxa"/>
            <w:tcBorders>
              <w:bottom w:val="single" w:sz="2" w:space="0" w:color="000000" w:themeColor="text1"/>
            </w:tcBorders>
            <w:vAlign w:val="center"/>
          </w:tcPr>
          <w:p w14:paraId="66B5282A"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49512A1F" w14:textId="77777777" w:rsidR="00A67727" w:rsidRDefault="00A67727" w:rsidP="004F7DA5">
            <w:pPr>
              <w:jc w:val="center"/>
              <w:rPr>
                <w:rFonts w:ascii="Arial" w:hAnsi="Arial"/>
                <w:sz w:val="18"/>
              </w:rPr>
            </w:pPr>
          </w:p>
        </w:tc>
        <w:tc>
          <w:tcPr>
            <w:tcW w:w="540" w:type="dxa"/>
            <w:tcBorders>
              <w:bottom w:val="single" w:sz="2" w:space="0" w:color="000000" w:themeColor="text1"/>
            </w:tcBorders>
            <w:vAlign w:val="center"/>
          </w:tcPr>
          <w:p w14:paraId="4ED2C958" w14:textId="2AC4572D" w:rsidR="00A67727" w:rsidRDefault="00A67727" w:rsidP="004F7DA5">
            <w:pPr>
              <w:jc w:val="center"/>
              <w:rPr>
                <w:rFonts w:ascii="Arial" w:hAnsi="Arial"/>
                <w:sz w:val="18"/>
              </w:rPr>
            </w:pPr>
          </w:p>
        </w:tc>
        <w:tc>
          <w:tcPr>
            <w:tcW w:w="4435" w:type="dxa"/>
            <w:tcBorders>
              <w:bottom w:val="single" w:sz="2" w:space="0" w:color="000000" w:themeColor="text1"/>
            </w:tcBorders>
            <w:vAlign w:val="center"/>
          </w:tcPr>
          <w:p w14:paraId="07831900" w14:textId="77777777" w:rsidR="00A67727" w:rsidRDefault="00A67727" w:rsidP="004F7DA5">
            <w:pPr>
              <w:rPr>
                <w:rFonts w:ascii="Arial" w:hAnsi="Arial"/>
                <w:sz w:val="18"/>
              </w:rPr>
            </w:pPr>
          </w:p>
        </w:tc>
      </w:tr>
      <w:tr w:rsidR="00A67727" w14:paraId="6C38BF77" w14:textId="77777777" w:rsidTr="757A3F89">
        <w:trPr>
          <w:trHeight w:val="432"/>
        </w:trPr>
        <w:tc>
          <w:tcPr>
            <w:tcW w:w="9108" w:type="dxa"/>
            <w:gridSpan w:val="2"/>
            <w:tcBorders>
              <w:bottom w:val="single" w:sz="2" w:space="0" w:color="000000" w:themeColor="text1"/>
            </w:tcBorders>
            <w:vAlign w:val="center"/>
          </w:tcPr>
          <w:p w14:paraId="2A834188" w14:textId="77777777" w:rsidR="00A67727" w:rsidRPr="00F86760" w:rsidRDefault="00A67727" w:rsidP="00A67727">
            <w:pPr>
              <w:pStyle w:val="ListParagraph"/>
              <w:numPr>
                <w:ilvl w:val="0"/>
                <w:numId w:val="23"/>
              </w:numPr>
              <w:rPr>
                <w:rFonts w:ascii="Arial" w:hAnsi="Arial"/>
                <w:sz w:val="18"/>
              </w:rPr>
            </w:pPr>
            <w:r w:rsidRPr="00F86760">
              <w:rPr>
                <w:rFonts w:ascii="Arial" w:hAnsi="Arial"/>
                <w:sz w:val="18"/>
              </w:rPr>
              <w:t>Area designated for ‘medication storage’ is key-locked</w:t>
            </w:r>
          </w:p>
        </w:tc>
        <w:tc>
          <w:tcPr>
            <w:tcW w:w="540" w:type="dxa"/>
            <w:tcBorders>
              <w:bottom w:val="single" w:sz="2" w:space="0" w:color="000000" w:themeColor="text1"/>
            </w:tcBorders>
            <w:vAlign w:val="center"/>
          </w:tcPr>
          <w:p w14:paraId="0875D939"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5AE820CA" w14:textId="77777777" w:rsidR="00A67727" w:rsidRDefault="00A67727" w:rsidP="004F7DA5">
            <w:pPr>
              <w:jc w:val="center"/>
              <w:rPr>
                <w:rFonts w:ascii="Arial" w:hAnsi="Arial"/>
                <w:sz w:val="18"/>
              </w:rPr>
            </w:pPr>
          </w:p>
        </w:tc>
        <w:tc>
          <w:tcPr>
            <w:tcW w:w="540" w:type="dxa"/>
            <w:tcBorders>
              <w:bottom w:val="single" w:sz="2" w:space="0" w:color="000000" w:themeColor="text1"/>
            </w:tcBorders>
            <w:vAlign w:val="center"/>
          </w:tcPr>
          <w:p w14:paraId="2C1B18E1" w14:textId="49C9B9C2" w:rsidR="00A67727" w:rsidRDefault="00A67727" w:rsidP="004F7DA5">
            <w:pPr>
              <w:jc w:val="center"/>
              <w:rPr>
                <w:rFonts w:ascii="Arial" w:hAnsi="Arial"/>
                <w:sz w:val="18"/>
              </w:rPr>
            </w:pPr>
          </w:p>
        </w:tc>
        <w:tc>
          <w:tcPr>
            <w:tcW w:w="4435" w:type="dxa"/>
            <w:tcBorders>
              <w:bottom w:val="single" w:sz="2" w:space="0" w:color="000000" w:themeColor="text1"/>
            </w:tcBorders>
            <w:vAlign w:val="center"/>
          </w:tcPr>
          <w:p w14:paraId="269639EB" w14:textId="77777777" w:rsidR="00A67727" w:rsidRDefault="00A67727" w:rsidP="004F7DA5">
            <w:pPr>
              <w:rPr>
                <w:rFonts w:ascii="Arial" w:hAnsi="Arial"/>
                <w:sz w:val="18"/>
              </w:rPr>
            </w:pPr>
          </w:p>
        </w:tc>
      </w:tr>
      <w:tr w:rsidR="00A67727" w14:paraId="3A3B976B" w14:textId="77777777" w:rsidTr="757A3F89">
        <w:trPr>
          <w:trHeight w:val="432"/>
        </w:trPr>
        <w:tc>
          <w:tcPr>
            <w:tcW w:w="9108" w:type="dxa"/>
            <w:gridSpan w:val="2"/>
            <w:tcBorders>
              <w:bottom w:val="single" w:sz="2" w:space="0" w:color="000000" w:themeColor="text1"/>
            </w:tcBorders>
            <w:vAlign w:val="center"/>
          </w:tcPr>
          <w:p w14:paraId="581622ED" w14:textId="77777777" w:rsidR="00A67727" w:rsidRPr="00F86760" w:rsidRDefault="00A67727" w:rsidP="00A67727">
            <w:pPr>
              <w:pStyle w:val="ListParagraph"/>
              <w:numPr>
                <w:ilvl w:val="0"/>
                <w:numId w:val="23"/>
              </w:numPr>
              <w:rPr>
                <w:rFonts w:ascii="Arial" w:hAnsi="Arial"/>
                <w:sz w:val="18"/>
              </w:rPr>
            </w:pPr>
            <w:r w:rsidRPr="00F86760">
              <w:rPr>
                <w:rFonts w:ascii="Arial" w:hAnsi="Arial"/>
                <w:sz w:val="18"/>
              </w:rPr>
              <w:t xml:space="preserve">Area designated for Schedule II-V and High-Risk Schedule VI meds </w:t>
            </w:r>
            <w:r w:rsidRPr="00F80919">
              <w:rPr>
                <w:rFonts w:ascii="Arial" w:hAnsi="Arial"/>
                <w:sz w:val="18"/>
              </w:rPr>
              <w:t>is</w:t>
            </w:r>
            <w:r w:rsidRPr="00F86760">
              <w:rPr>
                <w:rFonts w:ascii="Arial" w:hAnsi="Arial"/>
                <w:sz w:val="18"/>
              </w:rPr>
              <w:t xml:space="preserve"> double key-locked</w:t>
            </w:r>
          </w:p>
        </w:tc>
        <w:tc>
          <w:tcPr>
            <w:tcW w:w="540" w:type="dxa"/>
            <w:tcBorders>
              <w:bottom w:val="single" w:sz="2" w:space="0" w:color="000000" w:themeColor="text1"/>
            </w:tcBorders>
            <w:vAlign w:val="center"/>
          </w:tcPr>
          <w:p w14:paraId="6446D11C"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03319D3E" w14:textId="77777777" w:rsidR="00A67727" w:rsidRDefault="00A67727" w:rsidP="004F7DA5">
            <w:pPr>
              <w:jc w:val="center"/>
              <w:rPr>
                <w:rFonts w:ascii="Arial" w:hAnsi="Arial"/>
                <w:sz w:val="18"/>
              </w:rPr>
            </w:pPr>
          </w:p>
        </w:tc>
        <w:tc>
          <w:tcPr>
            <w:tcW w:w="540" w:type="dxa"/>
            <w:tcBorders>
              <w:bottom w:val="single" w:sz="2" w:space="0" w:color="000000" w:themeColor="text1"/>
            </w:tcBorders>
            <w:vAlign w:val="center"/>
          </w:tcPr>
          <w:p w14:paraId="0BD11869" w14:textId="163ED301" w:rsidR="00A67727" w:rsidRDefault="00A67727" w:rsidP="004F7DA5">
            <w:pPr>
              <w:jc w:val="center"/>
              <w:rPr>
                <w:rFonts w:ascii="Arial" w:hAnsi="Arial"/>
                <w:sz w:val="18"/>
              </w:rPr>
            </w:pPr>
          </w:p>
        </w:tc>
        <w:tc>
          <w:tcPr>
            <w:tcW w:w="4435" w:type="dxa"/>
            <w:tcBorders>
              <w:bottom w:val="single" w:sz="2" w:space="0" w:color="000000" w:themeColor="text1"/>
            </w:tcBorders>
            <w:vAlign w:val="center"/>
          </w:tcPr>
          <w:p w14:paraId="6FA22392" w14:textId="77777777" w:rsidR="00A67727" w:rsidRDefault="00A67727" w:rsidP="004F7DA5">
            <w:pPr>
              <w:rPr>
                <w:rFonts w:ascii="Arial" w:hAnsi="Arial"/>
                <w:sz w:val="18"/>
              </w:rPr>
            </w:pPr>
          </w:p>
        </w:tc>
      </w:tr>
      <w:tr w:rsidR="00A67727" w14:paraId="26148E6F" w14:textId="77777777" w:rsidTr="757A3F89">
        <w:trPr>
          <w:trHeight w:val="432"/>
        </w:trPr>
        <w:tc>
          <w:tcPr>
            <w:tcW w:w="9108" w:type="dxa"/>
            <w:gridSpan w:val="2"/>
            <w:tcBorders>
              <w:bottom w:val="single" w:sz="2" w:space="0" w:color="000000" w:themeColor="text1"/>
            </w:tcBorders>
            <w:vAlign w:val="center"/>
          </w:tcPr>
          <w:p w14:paraId="1B2CB59F" w14:textId="77777777" w:rsidR="00A67727" w:rsidRPr="00A73D86" w:rsidRDefault="00A67727" w:rsidP="00A67727">
            <w:pPr>
              <w:pStyle w:val="ListParagraph"/>
              <w:numPr>
                <w:ilvl w:val="0"/>
                <w:numId w:val="57"/>
              </w:numPr>
              <w:rPr>
                <w:rFonts w:ascii="Arial" w:hAnsi="Arial"/>
                <w:sz w:val="18"/>
              </w:rPr>
            </w:pPr>
            <w:r w:rsidRPr="00A73D86">
              <w:rPr>
                <w:rFonts w:ascii="Arial" w:hAnsi="Arial"/>
                <w:sz w:val="18"/>
              </w:rPr>
              <w:t>Possession of storage keys and access to storage area is limited to authorized Certified or licensed staff responsible for med administration at the site</w:t>
            </w:r>
          </w:p>
        </w:tc>
        <w:tc>
          <w:tcPr>
            <w:tcW w:w="540" w:type="dxa"/>
            <w:tcBorders>
              <w:bottom w:val="single" w:sz="2" w:space="0" w:color="000000" w:themeColor="text1"/>
            </w:tcBorders>
            <w:vAlign w:val="center"/>
          </w:tcPr>
          <w:p w14:paraId="1D404EC2"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7979353E" w14:textId="77777777" w:rsidR="00A67727" w:rsidRDefault="00A67727" w:rsidP="004F7DA5">
            <w:pPr>
              <w:jc w:val="center"/>
              <w:rPr>
                <w:rFonts w:ascii="Arial" w:hAnsi="Arial"/>
                <w:sz w:val="18"/>
              </w:rPr>
            </w:pPr>
          </w:p>
        </w:tc>
        <w:tc>
          <w:tcPr>
            <w:tcW w:w="540" w:type="dxa"/>
            <w:tcBorders>
              <w:bottom w:val="single" w:sz="2" w:space="0" w:color="000000" w:themeColor="text1"/>
            </w:tcBorders>
            <w:vAlign w:val="center"/>
          </w:tcPr>
          <w:p w14:paraId="471A3295" w14:textId="2169F8C4" w:rsidR="00A67727" w:rsidRDefault="00A67727" w:rsidP="004F7DA5">
            <w:pPr>
              <w:jc w:val="center"/>
              <w:rPr>
                <w:rFonts w:ascii="Arial" w:hAnsi="Arial"/>
                <w:sz w:val="18"/>
              </w:rPr>
            </w:pPr>
          </w:p>
        </w:tc>
        <w:tc>
          <w:tcPr>
            <w:tcW w:w="4435" w:type="dxa"/>
            <w:tcBorders>
              <w:bottom w:val="single" w:sz="2" w:space="0" w:color="000000" w:themeColor="text1"/>
            </w:tcBorders>
            <w:vAlign w:val="center"/>
          </w:tcPr>
          <w:p w14:paraId="53134A41" w14:textId="77777777" w:rsidR="00A67727" w:rsidRDefault="00A67727" w:rsidP="004F7DA5">
            <w:pPr>
              <w:rPr>
                <w:rFonts w:ascii="Arial" w:hAnsi="Arial"/>
                <w:sz w:val="18"/>
              </w:rPr>
            </w:pPr>
          </w:p>
        </w:tc>
      </w:tr>
      <w:tr w:rsidR="00A67727" w14:paraId="46792D17" w14:textId="77777777" w:rsidTr="757A3F89">
        <w:trPr>
          <w:trHeight w:val="432"/>
        </w:trPr>
        <w:tc>
          <w:tcPr>
            <w:tcW w:w="9108" w:type="dxa"/>
            <w:gridSpan w:val="2"/>
            <w:tcBorders>
              <w:bottom w:val="single" w:sz="2" w:space="0" w:color="000000" w:themeColor="text1"/>
            </w:tcBorders>
            <w:vAlign w:val="center"/>
          </w:tcPr>
          <w:p w14:paraId="7DA90499" w14:textId="77777777" w:rsidR="00A67727" w:rsidRPr="00A73D86" w:rsidRDefault="00A67727" w:rsidP="00A67727">
            <w:pPr>
              <w:pStyle w:val="ListParagraph"/>
              <w:numPr>
                <w:ilvl w:val="0"/>
                <w:numId w:val="57"/>
              </w:numPr>
              <w:rPr>
                <w:rFonts w:ascii="Arial" w:hAnsi="Arial"/>
                <w:sz w:val="18"/>
              </w:rPr>
            </w:pPr>
            <w:r w:rsidRPr="00A73D86">
              <w:rPr>
                <w:rFonts w:ascii="Arial" w:hAnsi="Arial"/>
                <w:sz w:val="18"/>
              </w:rPr>
              <w:t>When there are no Schedule II-V medications or High-Risk Schedule VI meds stored at the site, there is a procedure that identifies the Certified or licensed staff responsible for control of the medication storage key</w:t>
            </w:r>
          </w:p>
        </w:tc>
        <w:tc>
          <w:tcPr>
            <w:tcW w:w="540" w:type="dxa"/>
            <w:tcBorders>
              <w:bottom w:val="single" w:sz="2" w:space="0" w:color="000000" w:themeColor="text1"/>
            </w:tcBorders>
            <w:vAlign w:val="center"/>
          </w:tcPr>
          <w:p w14:paraId="58225E56"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28865060" w14:textId="77777777" w:rsidR="00A67727" w:rsidRDefault="00A67727" w:rsidP="004F7DA5">
            <w:pPr>
              <w:jc w:val="center"/>
              <w:rPr>
                <w:rFonts w:ascii="Arial" w:hAnsi="Arial"/>
                <w:sz w:val="18"/>
              </w:rPr>
            </w:pPr>
          </w:p>
        </w:tc>
        <w:tc>
          <w:tcPr>
            <w:tcW w:w="540" w:type="dxa"/>
            <w:tcBorders>
              <w:bottom w:val="single" w:sz="2" w:space="0" w:color="000000" w:themeColor="text1"/>
            </w:tcBorders>
            <w:vAlign w:val="center"/>
          </w:tcPr>
          <w:p w14:paraId="3989F3B7" w14:textId="39FC8BA7" w:rsidR="00A67727" w:rsidRDefault="00A67727" w:rsidP="004F7DA5">
            <w:pPr>
              <w:jc w:val="center"/>
              <w:rPr>
                <w:rFonts w:ascii="Arial" w:hAnsi="Arial"/>
                <w:sz w:val="18"/>
              </w:rPr>
            </w:pPr>
          </w:p>
        </w:tc>
        <w:tc>
          <w:tcPr>
            <w:tcW w:w="4435" w:type="dxa"/>
            <w:tcBorders>
              <w:bottom w:val="single" w:sz="2" w:space="0" w:color="000000" w:themeColor="text1"/>
            </w:tcBorders>
            <w:vAlign w:val="center"/>
          </w:tcPr>
          <w:p w14:paraId="7C579196" w14:textId="77777777" w:rsidR="00A67727" w:rsidRDefault="00A67727" w:rsidP="004F7DA5">
            <w:pPr>
              <w:rPr>
                <w:rFonts w:ascii="Arial" w:hAnsi="Arial"/>
                <w:sz w:val="18"/>
              </w:rPr>
            </w:pPr>
          </w:p>
        </w:tc>
      </w:tr>
      <w:tr w:rsidR="00A67727" w14:paraId="250C156E" w14:textId="77777777" w:rsidTr="757A3F89">
        <w:trPr>
          <w:trHeight w:val="432"/>
        </w:trPr>
        <w:tc>
          <w:tcPr>
            <w:tcW w:w="9108" w:type="dxa"/>
            <w:gridSpan w:val="2"/>
            <w:tcBorders>
              <w:bottom w:val="single" w:sz="2" w:space="0" w:color="000000" w:themeColor="text1"/>
            </w:tcBorders>
            <w:vAlign w:val="center"/>
          </w:tcPr>
          <w:p w14:paraId="31C3A01A" w14:textId="77777777" w:rsidR="00A67727" w:rsidRPr="00A73D86" w:rsidRDefault="00A67727" w:rsidP="00A67727">
            <w:pPr>
              <w:pStyle w:val="ListParagraph"/>
              <w:numPr>
                <w:ilvl w:val="0"/>
                <w:numId w:val="57"/>
              </w:numPr>
              <w:rPr>
                <w:rFonts w:ascii="Arial" w:hAnsi="Arial"/>
                <w:sz w:val="18"/>
              </w:rPr>
            </w:pPr>
            <w:r w:rsidRPr="00A73D86">
              <w:rPr>
                <w:rFonts w:ascii="Arial" w:hAnsi="Arial"/>
                <w:sz w:val="18"/>
              </w:rPr>
              <w:t>When there are no Certified or licensed staff on-site, the med storage keys are housed in a designated locked container (e.g., realtor box)</w:t>
            </w:r>
          </w:p>
        </w:tc>
        <w:tc>
          <w:tcPr>
            <w:tcW w:w="540" w:type="dxa"/>
            <w:tcBorders>
              <w:bottom w:val="single" w:sz="2" w:space="0" w:color="000000" w:themeColor="text1"/>
            </w:tcBorders>
            <w:vAlign w:val="center"/>
          </w:tcPr>
          <w:p w14:paraId="38E1C9A1"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2446F608" w14:textId="77777777" w:rsidR="00A67727" w:rsidRDefault="00A67727" w:rsidP="004F7DA5">
            <w:pPr>
              <w:jc w:val="center"/>
              <w:rPr>
                <w:rFonts w:ascii="Arial" w:hAnsi="Arial"/>
                <w:sz w:val="18"/>
              </w:rPr>
            </w:pPr>
          </w:p>
        </w:tc>
        <w:tc>
          <w:tcPr>
            <w:tcW w:w="540" w:type="dxa"/>
            <w:tcBorders>
              <w:bottom w:val="single" w:sz="2" w:space="0" w:color="000000" w:themeColor="text1"/>
            </w:tcBorders>
            <w:vAlign w:val="center"/>
          </w:tcPr>
          <w:p w14:paraId="49010A91" w14:textId="43C62A06" w:rsidR="00A67727" w:rsidRDefault="00A67727" w:rsidP="004F7DA5">
            <w:pPr>
              <w:jc w:val="center"/>
              <w:rPr>
                <w:rFonts w:ascii="Arial" w:hAnsi="Arial"/>
                <w:sz w:val="18"/>
              </w:rPr>
            </w:pPr>
          </w:p>
        </w:tc>
        <w:tc>
          <w:tcPr>
            <w:tcW w:w="4435" w:type="dxa"/>
            <w:tcBorders>
              <w:bottom w:val="single" w:sz="2" w:space="0" w:color="000000" w:themeColor="text1"/>
            </w:tcBorders>
            <w:vAlign w:val="center"/>
          </w:tcPr>
          <w:p w14:paraId="47FF37CA" w14:textId="77777777" w:rsidR="00A67727" w:rsidRDefault="00A67727" w:rsidP="004F7DA5">
            <w:pPr>
              <w:rPr>
                <w:rFonts w:ascii="Arial" w:hAnsi="Arial"/>
                <w:sz w:val="18"/>
              </w:rPr>
            </w:pPr>
          </w:p>
        </w:tc>
      </w:tr>
      <w:tr w:rsidR="00A67727" w14:paraId="3EFF5DD6" w14:textId="77777777" w:rsidTr="757A3F89">
        <w:trPr>
          <w:trHeight w:val="432"/>
        </w:trPr>
        <w:tc>
          <w:tcPr>
            <w:tcW w:w="9108" w:type="dxa"/>
            <w:gridSpan w:val="2"/>
            <w:tcBorders>
              <w:bottom w:val="single" w:sz="2" w:space="0" w:color="000000" w:themeColor="text1"/>
            </w:tcBorders>
            <w:vAlign w:val="center"/>
          </w:tcPr>
          <w:p w14:paraId="5B9ED6A8" w14:textId="77777777" w:rsidR="00A67727" w:rsidRPr="00F86760" w:rsidRDefault="00A67727" w:rsidP="00A67727">
            <w:pPr>
              <w:pStyle w:val="ListParagraph"/>
              <w:numPr>
                <w:ilvl w:val="0"/>
                <w:numId w:val="24"/>
              </w:numPr>
              <w:rPr>
                <w:rFonts w:ascii="Arial" w:hAnsi="Arial"/>
                <w:sz w:val="18"/>
              </w:rPr>
            </w:pPr>
            <w:r w:rsidRPr="00F86760">
              <w:rPr>
                <w:rFonts w:ascii="Arial" w:hAnsi="Arial"/>
                <w:sz w:val="18"/>
              </w:rPr>
              <w:t>Housing med storage keys in realtor box happens only when there are no Certified or licensed staff on-site</w:t>
            </w:r>
          </w:p>
        </w:tc>
        <w:tc>
          <w:tcPr>
            <w:tcW w:w="540" w:type="dxa"/>
            <w:tcBorders>
              <w:bottom w:val="single" w:sz="2" w:space="0" w:color="000000" w:themeColor="text1"/>
            </w:tcBorders>
            <w:vAlign w:val="center"/>
          </w:tcPr>
          <w:p w14:paraId="779DBF9F"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6CCBA54B" w14:textId="77777777" w:rsidR="00A67727" w:rsidRDefault="00A67727" w:rsidP="004F7DA5">
            <w:pPr>
              <w:jc w:val="center"/>
              <w:rPr>
                <w:rFonts w:ascii="Arial" w:hAnsi="Arial"/>
                <w:sz w:val="18"/>
              </w:rPr>
            </w:pPr>
          </w:p>
        </w:tc>
        <w:tc>
          <w:tcPr>
            <w:tcW w:w="540" w:type="dxa"/>
            <w:tcBorders>
              <w:bottom w:val="single" w:sz="2" w:space="0" w:color="000000" w:themeColor="text1"/>
            </w:tcBorders>
            <w:vAlign w:val="center"/>
          </w:tcPr>
          <w:p w14:paraId="79CD39BC" w14:textId="5159602E" w:rsidR="00A67727" w:rsidRDefault="00A67727" w:rsidP="004F7DA5">
            <w:pPr>
              <w:jc w:val="center"/>
              <w:rPr>
                <w:rFonts w:ascii="Arial" w:hAnsi="Arial"/>
                <w:sz w:val="18"/>
              </w:rPr>
            </w:pPr>
          </w:p>
        </w:tc>
        <w:tc>
          <w:tcPr>
            <w:tcW w:w="4435" w:type="dxa"/>
            <w:tcBorders>
              <w:bottom w:val="single" w:sz="2" w:space="0" w:color="000000" w:themeColor="text1"/>
            </w:tcBorders>
            <w:vAlign w:val="center"/>
          </w:tcPr>
          <w:p w14:paraId="512CCE9E" w14:textId="77777777" w:rsidR="00A67727" w:rsidRDefault="00A67727" w:rsidP="004F7DA5">
            <w:pPr>
              <w:rPr>
                <w:rFonts w:ascii="Arial" w:hAnsi="Arial"/>
                <w:sz w:val="18"/>
              </w:rPr>
            </w:pPr>
          </w:p>
        </w:tc>
      </w:tr>
      <w:tr w:rsidR="00A67727" w14:paraId="57E629BA" w14:textId="77777777" w:rsidTr="757A3F89">
        <w:trPr>
          <w:trHeight w:val="432"/>
        </w:trPr>
        <w:tc>
          <w:tcPr>
            <w:tcW w:w="9108" w:type="dxa"/>
            <w:gridSpan w:val="2"/>
            <w:tcBorders>
              <w:bottom w:val="single" w:sz="2" w:space="0" w:color="000000" w:themeColor="text1"/>
            </w:tcBorders>
            <w:vAlign w:val="center"/>
          </w:tcPr>
          <w:p w14:paraId="65BFBDCC" w14:textId="77777777" w:rsidR="00A67727" w:rsidRPr="00F86760" w:rsidRDefault="00A67727" w:rsidP="00A67727">
            <w:pPr>
              <w:pStyle w:val="ListParagraph"/>
              <w:numPr>
                <w:ilvl w:val="0"/>
                <w:numId w:val="24"/>
              </w:numPr>
              <w:rPr>
                <w:rFonts w:ascii="Arial" w:hAnsi="Arial"/>
                <w:sz w:val="18"/>
              </w:rPr>
            </w:pPr>
            <w:r w:rsidRPr="00F86760">
              <w:rPr>
                <w:rFonts w:ascii="Arial" w:hAnsi="Arial"/>
                <w:sz w:val="18"/>
              </w:rPr>
              <w:t>Only the med storage keys are housed in the realtor box</w:t>
            </w:r>
          </w:p>
        </w:tc>
        <w:tc>
          <w:tcPr>
            <w:tcW w:w="540" w:type="dxa"/>
            <w:tcBorders>
              <w:bottom w:val="single" w:sz="2" w:space="0" w:color="000000" w:themeColor="text1"/>
            </w:tcBorders>
            <w:vAlign w:val="center"/>
          </w:tcPr>
          <w:p w14:paraId="07E119E6"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66B65CBD" w14:textId="77777777" w:rsidR="00A67727" w:rsidRDefault="00A67727" w:rsidP="004F7DA5">
            <w:pPr>
              <w:jc w:val="center"/>
              <w:rPr>
                <w:rFonts w:ascii="Arial" w:hAnsi="Arial"/>
                <w:sz w:val="18"/>
              </w:rPr>
            </w:pPr>
          </w:p>
        </w:tc>
        <w:tc>
          <w:tcPr>
            <w:tcW w:w="540" w:type="dxa"/>
            <w:tcBorders>
              <w:bottom w:val="single" w:sz="2" w:space="0" w:color="000000" w:themeColor="text1"/>
            </w:tcBorders>
            <w:vAlign w:val="center"/>
          </w:tcPr>
          <w:p w14:paraId="61AB3769" w14:textId="5B910D41" w:rsidR="00A67727" w:rsidRDefault="00A67727" w:rsidP="004F7DA5">
            <w:pPr>
              <w:jc w:val="center"/>
              <w:rPr>
                <w:rFonts w:ascii="Arial" w:hAnsi="Arial"/>
                <w:sz w:val="18"/>
              </w:rPr>
            </w:pPr>
          </w:p>
        </w:tc>
        <w:tc>
          <w:tcPr>
            <w:tcW w:w="4435" w:type="dxa"/>
            <w:tcBorders>
              <w:bottom w:val="single" w:sz="2" w:space="0" w:color="000000" w:themeColor="text1"/>
            </w:tcBorders>
            <w:vAlign w:val="center"/>
          </w:tcPr>
          <w:p w14:paraId="0079B374" w14:textId="77777777" w:rsidR="00A67727" w:rsidRDefault="00A67727" w:rsidP="004F7DA5">
            <w:pPr>
              <w:rPr>
                <w:rFonts w:ascii="Arial" w:hAnsi="Arial"/>
                <w:sz w:val="18"/>
              </w:rPr>
            </w:pPr>
          </w:p>
        </w:tc>
      </w:tr>
      <w:tr w:rsidR="00A67727" w14:paraId="425026EE" w14:textId="77777777" w:rsidTr="757A3F89">
        <w:trPr>
          <w:trHeight w:val="432"/>
        </w:trPr>
        <w:tc>
          <w:tcPr>
            <w:tcW w:w="9108" w:type="dxa"/>
            <w:gridSpan w:val="2"/>
            <w:tcBorders>
              <w:bottom w:val="single" w:sz="2" w:space="0" w:color="000000" w:themeColor="text1"/>
            </w:tcBorders>
            <w:vAlign w:val="center"/>
          </w:tcPr>
          <w:p w14:paraId="33DBB471" w14:textId="77777777" w:rsidR="00A67727" w:rsidRPr="00A73D86" w:rsidRDefault="00A67727" w:rsidP="00A67727">
            <w:pPr>
              <w:pStyle w:val="ListParagraph"/>
              <w:numPr>
                <w:ilvl w:val="0"/>
                <w:numId w:val="57"/>
              </w:numPr>
              <w:rPr>
                <w:rFonts w:ascii="Arial" w:hAnsi="Arial"/>
                <w:sz w:val="18"/>
              </w:rPr>
            </w:pPr>
            <w:r w:rsidRPr="00A73D86">
              <w:rPr>
                <w:rFonts w:ascii="Arial" w:hAnsi="Arial"/>
                <w:sz w:val="18"/>
              </w:rPr>
              <w:t>Only Certified or licensed staff assigned med administration or med security responsibilities access the keys from the realtor box</w:t>
            </w:r>
          </w:p>
        </w:tc>
        <w:tc>
          <w:tcPr>
            <w:tcW w:w="540" w:type="dxa"/>
            <w:tcBorders>
              <w:bottom w:val="single" w:sz="2" w:space="0" w:color="000000" w:themeColor="text1"/>
            </w:tcBorders>
            <w:vAlign w:val="center"/>
          </w:tcPr>
          <w:p w14:paraId="0EA61943"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04073206" w14:textId="77777777" w:rsidR="00A67727" w:rsidRDefault="00A67727" w:rsidP="004F7DA5">
            <w:pPr>
              <w:jc w:val="center"/>
              <w:rPr>
                <w:rFonts w:ascii="Arial" w:hAnsi="Arial"/>
                <w:sz w:val="18"/>
              </w:rPr>
            </w:pPr>
          </w:p>
        </w:tc>
        <w:tc>
          <w:tcPr>
            <w:tcW w:w="540" w:type="dxa"/>
            <w:tcBorders>
              <w:bottom w:val="single" w:sz="2" w:space="0" w:color="000000" w:themeColor="text1"/>
            </w:tcBorders>
            <w:vAlign w:val="center"/>
          </w:tcPr>
          <w:p w14:paraId="1523DA63" w14:textId="7D10AE9A" w:rsidR="00A67727" w:rsidRDefault="00A67727" w:rsidP="004F7DA5">
            <w:pPr>
              <w:jc w:val="center"/>
              <w:rPr>
                <w:rFonts w:ascii="Arial" w:hAnsi="Arial"/>
                <w:sz w:val="18"/>
              </w:rPr>
            </w:pPr>
          </w:p>
        </w:tc>
        <w:tc>
          <w:tcPr>
            <w:tcW w:w="4435" w:type="dxa"/>
            <w:tcBorders>
              <w:bottom w:val="single" w:sz="2" w:space="0" w:color="000000" w:themeColor="text1"/>
            </w:tcBorders>
            <w:vAlign w:val="center"/>
          </w:tcPr>
          <w:p w14:paraId="1B7DC08A" w14:textId="77777777" w:rsidR="00A67727" w:rsidRDefault="00A67727" w:rsidP="004F7DA5">
            <w:pPr>
              <w:rPr>
                <w:rFonts w:ascii="Arial" w:hAnsi="Arial"/>
                <w:sz w:val="18"/>
              </w:rPr>
            </w:pPr>
          </w:p>
        </w:tc>
      </w:tr>
      <w:tr w:rsidR="0002379C" w14:paraId="18C96A45" w14:textId="77777777" w:rsidTr="757A3F89">
        <w:trPr>
          <w:trHeight w:val="432"/>
        </w:trPr>
        <w:tc>
          <w:tcPr>
            <w:tcW w:w="9108" w:type="dxa"/>
            <w:gridSpan w:val="2"/>
            <w:tcBorders>
              <w:bottom w:val="single" w:sz="2" w:space="0" w:color="000000" w:themeColor="text1"/>
            </w:tcBorders>
            <w:vAlign w:val="center"/>
          </w:tcPr>
          <w:p w14:paraId="397D00A4" w14:textId="3A4EBCF1" w:rsidR="0002379C" w:rsidRPr="00A73D86" w:rsidRDefault="00DE1720" w:rsidP="00A67727">
            <w:pPr>
              <w:pStyle w:val="ListParagraph"/>
              <w:numPr>
                <w:ilvl w:val="0"/>
                <w:numId w:val="57"/>
              </w:numPr>
              <w:rPr>
                <w:rFonts w:ascii="Arial" w:hAnsi="Arial"/>
                <w:sz w:val="18"/>
              </w:rPr>
            </w:pPr>
            <w:r w:rsidRPr="00DE1720">
              <w:rPr>
                <w:rFonts w:ascii="Arial" w:hAnsi="Arial"/>
                <w:sz w:val="18"/>
              </w:rPr>
              <w:t>The site has only one back-up set of med storage keys kept in a separate locked location (e.g., second    realtor box) and knowledge of how to access back-up set of med storage keys is restricted to only off-site administrative staff</w:t>
            </w:r>
          </w:p>
        </w:tc>
        <w:tc>
          <w:tcPr>
            <w:tcW w:w="540" w:type="dxa"/>
            <w:tcBorders>
              <w:bottom w:val="single" w:sz="2" w:space="0" w:color="000000" w:themeColor="text1"/>
            </w:tcBorders>
            <w:vAlign w:val="center"/>
          </w:tcPr>
          <w:p w14:paraId="0B8E5FDC" w14:textId="77777777" w:rsidR="0002379C" w:rsidRDefault="0002379C" w:rsidP="004F7DA5">
            <w:pPr>
              <w:jc w:val="center"/>
              <w:rPr>
                <w:rFonts w:ascii="Arial" w:hAnsi="Arial"/>
                <w:sz w:val="18"/>
              </w:rPr>
            </w:pPr>
          </w:p>
        </w:tc>
        <w:tc>
          <w:tcPr>
            <w:tcW w:w="540" w:type="dxa"/>
            <w:tcBorders>
              <w:bottom w:val="single" w:sz="2" w:space="0" w:color="000000" w:themeColor="text1"/>
            </w:tcBorders>
          </w:tcPr>
          <w:p w14:paraId="70002AF3" w14:textId="77777777" w:rsidR="0002379C" w:rsidRDefault="0002379C" w:rsidP="004F7DA5">
            <w:pPr>
              <w:jc w:val="center"/>
              <w:rPr>
                <w:rFonts w:ascii="Arial" w:hAnsi="Arial"/>
                <w:sz w:val="18"/>
              </w:rPr>
            </w:pPr>
          </w:p>
        </w:tc>
        <w:tc>
          <w:tcPr>
            <w:tcW w:w="540" w:type="dxa"/>
            <w:tcBorders>
              <w:bottom w:val="single" w:sz="2" w:space="0" w:color="000000" w:themeColor="text1"/>
            </w:tcBorders>
            <w:vAlign w:val="center"/>
          </w:tcPr>
          <w:p w14:paraId="517C96AD" w14:textId="77777777" w:rsidR="0002379C" w:rsidRDefault="0002379C" w:rsidP="004F7DA5">
            <w:pPr>
              <w:jc w:val="center"/>
              <w:rPr>
                <w:rFonts w:ascii="Arial" w:hAnsi="Arial"/>
                <w:sz w:val="18"/>
              </w:rPr>
            </w:pPr>
          </w:p>
        </w:tc>
        <w:tc>
          <w:tcPr>
            <w:tcW w:w="4435" w:type="dxa"/>
            <w:tcBorders>
              <w:bottom w:val="single" w:sz="2" w:space="0" w:color="000000" w:themeColor="text1"/>
            </w:tcBorders>
            <w:vAlign w:val="center"/>
          </w:tcPr>
          <w:p w14:paraId="33AD41FE" w14:textId="77777777" w:rsidR="0002379C" w:rsidRDefault="0002379C" w:rsidP="004F7DA5">
            <w:pPr>
              <w:rPr>
                <w:rFonts w:ascii="Arial" w:hAnsi="Arial"/>
                <w:sz w:val="18"/>
              </w:rPr>
            </w:pPr>
          </w:p>
        </w:tc>
      </w:tr>
      <w:tr w:rsidR="00A67727" w14:paraId="203DE89E"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29C25B86" w14:textId="45FABC8F" w:rsidR="00A67727" w:rsidRPr="00873813" w:rsidRDefault="00A67727" w:rsidP="00A67727">
            <w:pPr>
              <w:rPr>
                <w:rFonts w:ascii="Arial" w:hAnsi="Arial"/>
                <w:b/>
                <w:bCs/>
                <w:sz w:val="18"/>
              </w:rPr>
            </w:pPr>
            <w:r>
              <w:rPr>
                <w:rFonts w:ascii="Arial" w:hAnsi="Arial"/>
                <w:b/>
                <w:bCs/>
                <w:sz w:val="18"/>
              </w:rPr>
              <w:t xml:space="preserve">12-2 </w:t>
            </w:r>
            <w:r w:rsidRPr="00873813">
              <w:rPr>
                <w:rFonts w:ascii="Arial" w:hAnsi="Arial"/>
                <w:b/>
                <w:bCs/>
                <w:sz w:val="18"/>
              </w:rPr>
              <w:t>Schedule II-V Medication Security Measures</w:t>
            </w:r>
            <w:r w:rsidRPr="00873813">
              <w:rPr>
                <w:rFonts w:ascii="Arial" w:hAnsi="Arial" w:cs="Arial"/>
                <w:b/>
                <w:bCs/>
                <w:sz w:val="18"/>
              </w:rPr>
              <w:t xml:space="preserve">                                                                                       </w:t>
            </w:r>
            <w:r>
              <w:rPr>
                <w:rFonts w:ascii="Arial" w:hAnsi="Arial" w:cs="Arial"/>
                <w:b/>
                <w:bCs/>
                <w:sz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A67727" w14:paraId="6E52E29B" w14:textId="77777777" w:rsidTr="757A3F89">
        <w:trPr>
          <w:trHeight w:val="432"/>
        </w:trPr>
        <w:tc>
          <w:tcPr>
            <w:tcW w:w="9108" w:type="dxa"/>
            <w:gridSpan w:val="2"/>
            <w:tcBorders>
              <w:bottom w:val="single" w:sz="2" w:space="0" w:color="000000" w:themeColor="text1"/>
            </w:tcBorders>
            <w:vAlign w:val="center"/>
          </w:tcPr>
          <w:p w14:paraId="0211AD13" w14:textId="77777777" w:rsidR="00A67727" w:rsidRPr="00A73D86" w:rsidRDefault="00A67727" w:rsidP="00A67727">
            <w:pPr>
              <w:pStyle w:val="ListParagraph"/>
              <w:numPr>
                <w:ilvl w:val="0"/>
                <w:numId w:val="58"/>
              </w:numPr>
              <w:rPr>
                <w:rFonts w:ascii="Arial" w:hAnsi="Arial"/>
                <w:sz w:val="18"/>
              </w:rPr>
            </w:pPr>
            <w:r w:rsidRPr="00A73D86">
              <w:rPr>
                <w:rFonts w:ascii="Arial" w:hAnsi="Arial"/>
                <w:sz w:val="18"/>
              </w:rPr>
              <w:t xml:space="preserve">Schedule II-V </w:t>
            </w:r>
            <w:r>
              <w:rPr>
                <w:rFonts w:ascii="Arial" w:hAnsi="Arial"/>
                <w:sz w:val="18"/>
              </w:rPr>
              <w:t xml:space="preserve">and </w:t>
            </w:r>
            <w:r w:rsidRPr="0043112E">
              <w:rPr>
                <w:rFonts w:ascii="Arial" w:hAnsi="Arial"/>
                <w:sz w:val="18"/>
              </w:rPr>
              <w:t>high-risk Schedule VI</w:t>
            </w:r>
            <w:r>
              <w:rPr>
                <w:rFonts w:ascii="Arial" w:hAnsi="Arial"/>
                <w:sz w:val="18"/>
              </w:rPr>
              <w:t xml:space="preserve"> </w:t>
            </w:r>
            <w:r w:rsidRPr="00A73D86">
              <w:rPr>
                <w:rFonts w:ascii="Arial" w:hAnsi="Arial"/>
                <w:sz w:val="18"/>
              </w:rPr>
              <w:t xml:space="preserve">security measures are in place and reconciliation (counting) </w:t>
            </w:r>
            <w:r w:rsidRPr="000B633F">
              <w:rPr>
                <w:rFonts w:ascii="Arial" w:hAnsi="Arial"/>
                <w:sz w:val="18"/>
              </w:rPr>
              <w:t>of</w:t>
            </w:r>
            <w:r>
              <w:rPr>
                <w:rFonts w:ascii="Arial" w:hAnsi="Arial"/>
                <w:sz w:val="18"/>
              </w:rPr>
              <w:t xml:space="preserve"> </w:t>
            </w:r>
            <w:r w:rsidRPr="00A73D86">
              <w:rPr>
                <w:rFonts w:ascii="Arial" w:hAnsi="Arial"/>
                <w:sz w:val="18"/>
              </w:rPr>
              <w:t xml:space="preserve">the meds to ensure what is on hand </w:t>
            </w:r>
            <w:r w:rsidRPr="000B633F">
              <w:rPr>
                <w:rFonts w:ascii="Arial" w:hAnsi="Arial"/>
                <w:sz w:val="18"/>
              </w:rPr>
              <w:t>and</w:t>
            </w:r>
            <w:r>
              <w:rPr>
                <w:rFonts w:ascii="Arial" w:hAnsi="Arial"/>
                <w:sz w:val="18"/>
              </w:rPr>
              <w:t xml:space="preserve"> </w:t>
            </w:r>
            <w:r w:rsidRPr="00A73D86">
              <w:rPr>
                <w:rFonts w:ascii="Arial" w:hAnsi="Arial"/>
                <w:sz w:val="18"/>
              </w:rPr>
              <w:t xml:space="preserve">what is documented in the count book </w:t>
            </w:r>
            <w:r w:rsidRPr="000B633F">
              <w:rPr>
                <w:rFonts w:ascii="Arial" w:hAnsi="Arial"/>
                <w:sz w:val="18"/>
              </w:rPr>
              <w:t>are the same</w:t>
            </w:r>
            <w:r w:rsidRPr="00A73D86">
              <w:rPr>
                <w:rFonts w:ascii="Arial" w:hAnsi="Arial"/>
                <w:sz w:val="18"/>
              </w:rPr>
              <w:t xml:space="preserve"> </w:t>
            </w:r>
          </w:p>
        </w:tc>
        <w:tc>
          <w:tcPr>
            <w:tcW w:w="540" w:type="dxa"/>
            <w:tcBorders>
              <w:bottom w:val="single" w:sz="2" w:space="0" w:color="000000" w:themeColor="text1"/>
            </w:tcBorders>
            <w:vAlign w:val="center"/>
          </w:tcPr>
          <w:p w14:paraId="7B2963CD"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42D2B734" w14:textId="77777777" w:rsidR="00A67727" w:rsidRDefault="00A67727" w:rsidP="004F7DA5">
            <w:pPr>
              <w:jc w:val="center"/>
              <w:rPr>
                <w:rFonts w:ascii="Arial" w:hAnsi="Arial"/>
                <w:sz w:val="18"/>
              </w:rPr>
            </w:pPr>
          </w:p>
        </w:tc>
        <w:tc>
          <w:tcPr>
            <w:tcW w:w="540" w:type="dxa"/>
            <w:tcBorders>
              <w:bottom w:val="single" w:sz="2" w:space="0" w:color="000000" w:themeColor="text1"/>
            </w:tcBorders>
            <w:vAlign w:val="center"/>
          </w:tcPr>
          <w:p w14:paraId="7DE6AEA0" w14:textId="746431AD" w:rsidR="00A67727" w:rsidRDefault="00A67727" w:rsidP="004F7DA5">
            <w:pPr>
              <w:jc w:val="center"/>
              <w:rPr>
                <w:rFonts w:ascii="Arial" w:hAnsi="Arial"/>
                <w:sz w:val="18"/>
              </w:rPr>
            </w:pPr>
          </w:p>
        </w:tc>
        <w:tc>
          <w:tcPr>
            <w:tcW w:w="4435" w:type="dxa"/>
            <w:tcBorders>
              <w:bottom w:val="single" w:sz="2" w:space="0" w:color="000000" w:themeColor="text1"/>
            </w:tcBorders>
            <w:vAlign w:val="center"/>
          </w:tcPr>
          <w:p w14:paraId="15C62A56" w14:textId="77777777" w:rsidR="00A67727" w:rsidRDefault="00A67727" w:rsidP="004F7DA5">
            <w:pPr>
              <w:rPr>
                <w:rFonts w:ascii="Arial" w:hAnsi="Arial"/>
                <w:sz w:val="18"/>
              </w:rPr>
            </w:pPr>
          </w:p>
        </w:tc>
      </w:tr>
      <w:tr w:rsidR="00A67727" w14:paraId="1F46A0E4" w14:textId="77777777" w:rsidTr="757A3F89">
        <w:trPr>
          <w:trHeight w:val="432"/>
        </w:trPr>
        <w:tc>
          <w:tcPr>
            <w:tcW w:w="9108" w:type="dxa"/>
            <w:gridSpan w:val="2"/>
            <w:tcBorders>
              <w:bottom w:val="single" w:sz="2" w:space="0" w:color="000000" w:themeColor="text1"/>
            </w:tcBorders>
            <w:vAlign w:val="center"/>
          </w:tcPr>
          <w:p w14:paraId="7CCC4B71" w14:textId="77777777" w:rsidR="00A67727" w:rsidRPr="00F86760" w:rsidRDefault="00A67727" w:rsidP="00A67727">
            <w:pPr>
              <w:pStyle w:val="ListParagraph"/>
              <w:numPr>
                <w:ilvl w:val="0"/>
                <w:numId w:val="25"/>
              </w:numPr>
              <w:rPr>
                <w:rFonts w:ascii="Arial" w:hAnsi="Arial"/>
                <w:sz w:val="18"/>
              </w:rPr>
            </w:pPr>
            <w:r w:rsidRPr="00F86760">
              <w:rPr>
                <w:rFonts w:ascii="Arial" w:hAnsi="Arial"/>
                <w:sz w:val="18"/>
              </w:rPr>
              <w:t>Every time control of med storage keys changes hands (e.g., change of shift, partial-shift assignment, Service Provider nurse oversight review, relief staff assignment, more than one Certified staff is assigned to administer meds during the same shift, etc.)</w:t>
            </w:r>
          </w:p>
        </w:tc>
        <w:tc>
          <w:tcPr>
            <w:tcW w:w="540" w:type="dxa"/>
            <w:tcBorders>
              <w:bottom w:val="single" w:sz="2" w:space="0" w:color="000000" w:themeColor="text1"/>
            </w:tcBorders>
            <w:vAlign w:val="center"/>
          </w:tcPr>
          <w:p w14:paraId="447726E9"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12E6621C" w14:textId="77777777" w:rsidR="00A67727" w:rsidRDefault="00A67727" w:rsidP="004F7DA5">
            <w:pPr>
              <w:jc w:val="center"/>
              <w:rPr>
                <w:rFonts w:ascii="Arial" w:hAnsi="Arial"/>
                <w:sz w:val="18"/>
              </w:rPr>
            </w:pPr>
          </w:p>
        </w:tc>
        <w:tc>
          <w:tcPr>
            <w:tcW w:w="540" w:type="dxa"/>
            <w:tcBorders>
              <w:bottom w:val="single" w:sz="2" w:space="0" w:color="000000" w:themeColor="text1"/>
            </w:tcBorders>
            <w:vAlign w:val="center"/>
          </w:tcPr>
          <w:p w14:paraId="2A1C9209" w14:textId="28CB1B63" w:rsidR="00A67727" w:rsidRDefault="00A67727" w:rsidP="004F7DA5">
            <w:pPr>
              <w:jc w:val="center"/>
              <w:rPr>
                <w:rFonts w:ascii="Arial" w:hAnsi="Arial"/>
                <w:sz w:val="18"/>
              </w:rPr>
            </w:pPr>
          </w:p>
        </w:tc>
        <w:tc>
          <w:tcPr>
            <w:tcW w:w="4435" w:type="dxa"/>
            <w:tcBorders>
              <w:bottom w:val="single" w:sz="2" w:space="0" w:color="000000" w:themeColor="text1"/>
            </w:tcBorders>
            <w:vAlign w:val="center"/>
          </w:tcPr>
          <w:p w14:paraId="251B317F" w14:textId="77777777" w:rsidR="00A67727" w:rsidRDefault="00A67727" w:rsidP="004F7DA5">
            <w:pPr>
              <w:rPr>
                <w:rFonts w:ascii="Arial" w:hAnsi="Arial"/>
                <w:sz w:val="18"/>
              </w:rPr>
            </w:pPr>
          </w:p>
        </w:tc>
      </w:tr>
      <w:tr w:rsidR="00A67727" w14:paraId="6564D1EE" w14:textId="77777777" w:rsidTr="757A3F89">
        <w:trPr>
          <w:trHeight w:val="432"/>
        </w:trPr>
        <w:tc>
          <w:tcPr>
            <w:tcW w:w="9108" w:type="dxa"/>
            <w:gridSpan w:val="2"/>
            <w:tcBorders>
              <w:bottom w:val="single" w:sz="2" w:space="0" w:color="000000" w:themeColor="text1"/>
            </w:tcBorders>
            <w:vAlign w:val="center"/>
          </w:tcPr>
          <w:p w14:paraId="739716CD" w14:textId="77777777" w:rsidR="00A67727" w:rsidRPr="00F86760" w:rsidRDefault="00A67727" w:rsidP="00A67727">
            <w:pPr>
              <w:pStyle w:val="ListParagraph"/>
              <w:numPr>
                <w:ilvl w:val="0"/>
                <w:numId w:val="25"/>
              </w:numPr>
              <w:rPr>
                <w:rFonts w:ascii="Arial" w:hAnsi="Arial"/>
                <w:sz w:val="18"/>
              </w:rPr>
            </w:pPr>
            <w:r w:rsidRPr="00F86760">
              <w:rPr>
                <w:rFonts w:ascii="Arial" w:hAnsi="Arial"/>
                <w:sz w:val="18"/>
              </w:rPr>
              <w:t xml:space="preserve">Every time the med storage keys are </w:t>
            </w:r>
            <w:r w:rsidRPr="000B633F">
              <w:rPr>
                <w:rFonts w:ascii="Arial" w:hAnsi="Arial"/>
                <w:sz w:val="18"/>
              </w:rPr>
              <w:t>placed into and removed from</w:t>
            </w:r>
            <w:r w:rsidRPr="00F86760">
              <w:rPr>
                <w:rFonts w:ascii="Arial" w:hAnsi="Arial"/>
                <w:sz w:val="18"/>
              </w:rPr>
              <w:t xml:space="preserve"> the realtor box</w:t>
            </w:r>
          </w:p>
        </w:tc>
        <w:tc>
          <w:tcPr>
            <w:tcW w:w="540" w:type="dxa"/>
            <w:tcBorders>
              <w:bottom w:val="single" w:sz="2" w:space="0" w:color="000000" w:themeColor="text1"/>
            </w:tcBorders>
            <w:vAlign w:val="center"/>
          </w:tcPr>
          <w:p w14:paraId="0652BDB9"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7EC5C67D" w14:textId="77777777" w:rsidR="00A67727" w:rsidRDefault="00A67727" w:rsidP="004F7DA5">
            <w:pPr>
              <w:jc w:val="center"/>
              <w:rPr>
                <w:rFonts w:ascii="Arial" w:hAnsi="Arial"/>
                <w:sz w:val="18"/>
              </w:rPr>
            </w:pPr>
          </w:p>
        </w:tc>
        <w:tc>
          <w:tcPr>
            <w:tcW w:w="540" w:type="dxa"/>
            <w:tcBorders>
              <w:bottom w:val="single" w:sz="2" w:space="0" w:color="000000" w:themeColor="text1"/>
            </w:tcBorders>
            <w:vAlign w:val="center"/>
          </w:tcPr>
          <w:p w14:paraId="2F451070" w14:textId="2B4E880B" w:rsidR="00A67727" w:rsidRDefault="00A67727" w:rsidP="004F7DA5">
            <w:pPr>
              <w:jc w:val="center"/>
              <w:rPr>
                <w:rFonts w:ascii="Arial" w:hAnsi="Arial"/>
                <w:sz w:val="18"/>
              </w:rPr>
            </w:pPr>
          </w:p>
        </w:tc>
        <w:tc>
          <w:tcPr>
            <w:tcW w:w="4435" w:type="dxa"/>
            <w:tcBorders>
              <w:bottom w:val="single" w:sz="2" w:space="0" w:color="000000" w:themeColor="text1"/>
            </w:tcBorders>
            <w:vAlign w:val="center"/>
          </w:tcPr>
          <w:p w14:paraId="0794754D" w14:textId="77777777" w:rsidR="00A67727" w:rsidRDefault="00A67727" w:rsidP="004F7DA5">
            <w:pPr>
              <w:rPr>
                <w:rFonts w:ascii="Arial" w:hAnsi="Arial"/>
                <w:sz w:val="18"/>
              </w:rPr>
            </w:pPr>
          </w:p>
        </w:tc>
      </w:tr>
      <w:tr w:rsidR="00A67727" w14:paraId="6482AD24" w14:textId="77777777" w:rsidTr="757A3F89">
        <w:trPr>
          <w:trHeight w:val="432"/>
        </w:trPr>
        <w:tc>
          <w:tcPr>
            <w:tcW w:w="9108" w:type="dxa"/>
            <w:gridSpan w:val="2"/>
            <w:tcBorders>
              <w:bottom w:val="single" w:sz="2" w:space="0" w:color="000000" w:themeColor="text1"/>
            </w:tcBorders>
            <w:vAlign w:val="center"/>
          </w:tcPr>
          <w:p w14:paraId="67D671D3" w14:textId="77777777" w:rsidR="00A67727" w:rsidRPr="00A73D86" w:rsidRDefault="00A67727" w:rsidP="00A67727">
            <w:pPr>
              <w:pStyle w:val="ListParagraph"/>
              <w:numPr>
                <w:ilvl w:val="0"/>
                <w:numId w:val="58"/>
              </w:numPr>
              <w:rPr>
                <w:rFonts w:ascii="Arial" w:hAnsi="Arial"/>
                <w:sz w:val="18"/>
              </w:rPr>
            </w:pPr>
            <w:r w:rsidRPr="00A73D86">
              <w:rPr>
                <w:rFonts w:ascii="Arial" w:hAnsi="Arial"/>
                <w:sz w:val="18"/>
              </w:rPr>
              <w:t>A ‘Shoulder to Shoulder’ count is completed with 2 Certified and/or licensed staff every time the meds are reconciled</w:t>
            </w:r>
          </w:p>
        </w:tc>
        <w:tc>
          <w:tcPr>
            <w:tcW w:w="540" w:type="dxa"/>
            <w:tcBorders>
              <w:bottom w:val="single" w:sz="2" w:space="0" w:color="000000" w:themeColor="text1"/>
            </w:tcBorders>
            <w:vAlign w:val="center"/>
          </w:tcPr>
          <w:p w14:paraId="28D987BE"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71A480A0" w14:textId="77777777" w:rsidR="00A67727" w:rsidRDefault="00A67727" w:rsidP="004F7DA5">
            <w:pPr>
              <w:jc w:val="center"/>
              <w:rPr>
                <w:rFonts w:ascii="Arial" w:hAnsi="Arial"/>
                <w:sz w:val="18"/>
              </w:rPr>
            </w:pPr>
          </w:p>
        </w:tc>
        <w:tc>
          <w:tcPr>
            <w:tcW w:w="540" w:type="dxa"/>
            <w:tcBorders>
              <w:bottom w:val="single" w:sz="2" w:space="0" w:color="000000" w:themeColor="text1"/>
            </w:tcBorders>
            <w:vAlign w:val="center"/>
          </w:tcPr>
          <w:p w14:paraId="3C394091" w14:textId="045CA7F8" w:rsidR="00A67727" w:rsidRDefault="00A67727" w:rsidP="004F7DA5">
            <w:pPr>
              <w:jc w:val="center"/>
              <w:rPr>
                <w:rFonts w:ascii="Arial" w:hAnsi="Arial"/>
                <w:sz w:val="18"/>
              </w:rPr>
            </w:pPr>
          </w:p>
        </w:tc>
        <w:tc>
          <w:tcPr>
            <w:tcW w:w="4435" w:type="dxa"/>
            <w:tcBorders>
              <w:bottom w:val="single" w:sz="2" w:space="0" w:color="000000" w:themeColor="text1"/>
            </w:tcBorders>
            <w:vAlign w:val="center"/>
          </w:tcPr>
          <w:p w14:paraId="7B6ECB85" w14:textId="77777777" w:rsidR="00A67727" w:rsidRDefault="00A67727" w:rsidP="004F7DA5">
            <w:pPr>
              <w:rPr>
                <w:rFonts w:ascii="Arial" w:hAnsi="Arial"/>
                <w:sz w:val="18"/>
              </w:rPr>
            </w:pPr>
          </w:p>
        </w:tc>
      </w:tr>
      <w:tr w:rsidR="00A67727" w14:paraId="2D2AF69A" w14:textId="77777777" w:rsidTr="757A3F89">
        <w:trPr>
          <w:trHeight w:val="432"/>
        </w:trPr>
        <w:tc>
          <w:tcPr>
            <w:tcW w:w="9108" w:type="dxa"/>
            <w:gridSpan w:val="2"/>
            <w:tcBorders>
              <w:bottom w:val="single" w:sz="2" w:space="0" w:color="000000" w:themeColor="text1"/>
            </w:tcBorders>
            <w:vAlign w:val="center"/>
          </w:tcPr>
          <w:p w14:paraId="043939A4" w14:textId="77777777" w:rsidR="00A67727" w:rsidRPr="00F86760" w:rsidRDefault="00A67727" w:rsidP="00A67727">
            <w:pPr>
              <w:pStyle w:val="ListParagraph"/>
              <w:numPr>
                <w:ilvl w:val="0"/>
                <w:numId w:val="26"/>
              </w:numPr>
              <w:rPr>
                <w:rFonts w:ascii="Arial" w:hAnsi="Arial"/>
                <w:sz w:val="18"/>
              </w:rPr>
            </w:pPr>
            <w:r w:rsidRPr="00B85735">
              <w:rPr>
                <w:rFonts w:ascii="Arial" w:hAnsi="Arial"/>
                <w:sz w:val="18"/>
              </w:rPr>
              <w:t xml:space="preserve">If a ‘Single-Person Count’ is utilized </w:t>
            </w:r>
            <w:r>
              <w:rPr>
                <w:rFonts w:ascii="Arial" w:hAnsi="Arial"/>
                <w:sz w:val="18"/>
              </w:rPr>
              <w:t>the criteria for use was met</w:t>
            </w:r>
            <w:r w:rsidRPr="00B85735">
              <w:rPr>
                <w:rFonts w:ascii="Arial" w:hAnsi="Arial"/>
                <w:sz w:val="18"/>
              </w:rPr>
              <w:t xml:space="preserve"> </w:t>
            </w:r>
          </w:p>
        </w:tc>
        <w:tc>
          <w:tcPr>
            <w:tcW w:w="540" w:type="dxa"/>
            <w:tcBorders>
              <w:bottom w:val="single" w:sz="2" w:space="0" w:color="000000" w:themeColor="text1"/>
            </w:tcBorders>
            <w:vAlign w:val="center"/>
          </w:tcPr>
          <w:p w14:paraId="2264E9D9"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1E9DB919" w14:textId="77777777" w:rsidR="00A67727" w:rsidRDefault="00A67727" w:rsidP="004F7DA5">
            <w:pPr>
              <w:jc w:val="center"/>
              <w:rPr>
                <w:rFonts w:ascii="Arial" w:hAnsi="Arial"/>
                <w:sz w:val="18"/>
              </w:rPr>
            </w:pPr>
          </w:p>
        </w:tc>
        <w:tc>
          <w:tcPr>
            <w:tcW w:w="540" w:type="dxa"/>
            <w:tcBorders>
              <w:bottom w:val="single" w:sz="2" w:space="0" w:color="000000" w:themeColor="text1"/>
            </w:tcBorders>
            <w:vAlign w:val="center"/>
          </w:tcPr>
          <w:p w14:paraId="146BF630" w14:textId="4EE7686B" w:rsidR="00A67727" w:rsidRDefault="00A67727" w:rsidP="004F7DA5">
            <w:pPr>
              <w:jc w:val="center"/>
              <w:rPr>
                <w:rFonts w:ascii="Arial" w:hAnsi="Arial"/>
                <w:sz w:val="18"/>
              </w:rPr>
            </w:pPr>
          </w:p>
        </w:tc>
        <w:tc>
          <w:tcPr>
            <w:tcW w:w="4435" w:type="dxa"/>
            <w:tcBorders>
              <w:bottom w:val="single" w:sz="2" w:space="0" w:color="000000" w:themeColor="text1"/>
            </w:tcBorders>
            <w:vAlign w:val="center"/>
          </w:tcPr>
          <w:p w14:paraId="0CD04670" w14:textId="77777777" w:rsidR="00A67727" w:rsidRDefault="00A67727" w:rsidP="004F7DA5">
            <w:pPr>
              <w:rPr>
                <w:rFonts w:ascii="Arial" w:hAnsi="Arial"/>
                <w:sz w:val="18"/>
              </w:rPr>
            </w:pPr>
          </w:p>
        </w:tc>
      </w:tr>
      <w:tr w:rsidR="00A67727" w14:paraId="76E8F85B" w14:textId="77777777" w:rsidTr="757A3F89">
        <w:trPr>
          <w:trHeight w:val="432"/>
        </w:trPr>
        <w:tc>
          <w:tcPr>
            <w:tcW w:w="9108" w:type="dxa"/>
            <w:gridSpan w:val="2"/>
            <w:tcBorders>
              <w:bottom w:val="single" w:sz="2" w:space="0" w:color="000000" w:themeColor="text1"/>
            </w:tcBorders>
            <w:vAlign w:val="center"/>
          </w:tcPr>
          <w:p w14:paraId="64434976" w14:textId="77777777" w:rsidR="00A67727" w:rsidRPr="00B841A5" w:rsidRDefault="00A67727" w:rsidP="00A67727">
            <w:pPr>
              <w:pStyle w:val="ListParagraph"/>
              <w:numPr>
                <w:ilvl w:val="0"/>
                <w:numId w:val="26"/>
              </w:numPr>
              <w:rPr>
                <w:rFonts w:ascii="Arial" w:hAnsi="Arial"/>
                <w:sz w:val="18"/>
              </w:rPr>
            </w:pPr>
            <w:r w:rsidRPr="008373D8">
              <w:rPr>
                <w:rFonts w:ascii="Arial" w:hAnsi="Arial"/>
                <w:sz w:val="18"/>
              </w:rPr>
              <w:t>Single Certified or licensed staff sign Count Book and note ‘single-person count’</w:t>
            </w:r>
          </w:p>
        </w:tc>
        <w:tc>
          <w:tcPr>
            <w:tcW w:w="540" w:type="dxa"/>
            <w:tcBorders>
              <w:bottom w:val="single" w:sz="2" w:space="0" w:color="000000" w:themeColor="text1"/>
            </w:tcBorders>
            <w:vAlign w:val="center"/>
          </w:tcPr>
          <w:p w14:paraId="046613B4"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67415EC7" w14:textId="77777777" w:rsidR="00A67727" w:rsidRDefault="00A67727" w:rsidP="004F7DA5">
            <w:pPr>
              <w:jc w:val="center"/>
              <w:rPr>
                <w:rFonts w:ascii="Arial" w:hAnsi="Arial"/>
                <w:sz w:val="18"/>
              </w:rPr>
            </w:pPr>
          </w:p>
        </w:tc>
        <w:tc>
          <w:tcPr>
            <w:tcW w:w="540" w:type="dxa"/>
            <w:tcBorders>
              <w:bottom w:val="single" w:sz="2" w:space="0" w:color="000000" w:themeColor="text1"/>
            </w:tcBorders>
            <w:vAlign w:val="center"/>
          </w:tcPr>
          <w:p w14:paraId="5B0EA014" w14:textId="23D2C0F6" w:rsidR="00A67727" w:rsidRDefault="00A67727" w:rsidP="004F7DA5">
            <w:pPr>
              <w:jc w:val="center"/>
              <w:rPr>
                <w:rFonts w:ascii="Arial" w:hAnsi="Arial"/>
                <w:sz w:val="18"/>
              </w:rPr>
            </w:pPr>
          </w:p>
        </w:tc>
        <w:tc>
          <w:tcPr>
            <w:tcW w:w="4435" w:type="dxa"/>
            <w:tcBorders>
              <w:bottom w:val="single" w:sz="2" w:space="0" w:color="000000" w:themeColor="text1"/>
            </w:tcBorders>
            <w:vAlign w:val="center"/>
          </w:tcPr>
          <w:p w14:paraId="5B20083D" w14:textId="77777777" w:rsidR="00A67727" w:rsidRDefault="00A67727" w:rsidP="004F7DA5">
            <w:pPr>
              <w:rPr>
                <w:rFonts w:ascii="Arial" w:hAnsi="Arial"/>
                <w:sz w:val="18"/>
              </w:rPr>
            </w:pPr>
          </w:p>
        </w:tc>
      </w:tr>
      <w:tr w:rsidR="00A67727" w14:paraId="1D0B3B4A" w14:textId="77777777" w:rsidTr="757A3F89">
        <w:trPr>
          <w:trHeight w:val="432"/>
        </w:trPr>
        <w:tc>
          <w:tcPr>
            <w:tcW w:w="9108" w:type="dxa"/>
            <w:gridSpan w:val="2"/>
            <w:tcBorders>
              <w:bottom w:val="single" w:sz="2" w:space="0" w:color="000000" w:themeColor="text1"/>
            </w:tcBorders>
            <w:vAlign w:val="center"/>
          </w:tcPr>
          <w:p w14:paraId="628C9FFC" w14:textId="77777777" w:rsidR="00A67727" w:rsidRPr="00F86760" w:rsidRDefault="00A67727" w:rsidP="00A67727">
            <w:pPr>
              <w:pStyle w:val="ListParagraph"/>
              <w:numPr>
                <w:ilvl w:val="0"/>
                <w:numId w:val="25"/>
              </w:numPr>
              <w:rPr>
                <w:rFonts w:ascii="Arial" w:hAnsi="Arial"/>
                <w:sz w:val="18"/>
              </w:rPr>
            </w:pPr>
            <w:r w:rsidRPr="00F86760">
              <w:rPr>
                <w:rFonts w:ascii="Arial" w:hAnsi="Arial"/>
                <w:sz w:val="18"/>
              </w:rPr>
              <w:t>No later than 24 hours after the last count was conducted by two persons, a required two-person count is conducted</w:t>
            </w:r>
          </w:p>
        </w:tc>
        <w:tc>
          <w:tcPr>
            <w:tcW w:w="540" w:type="dxa"/>
            <w:tcBorders>
              <w:bottom w:val="single" w:sz="2" w:space="0" w:color="000000" w:themeColor="text1"/>
            </w:tcBorders>
            <w:vAlign w:val="center"/>
          </w:tcPr>
          <w:p w14:paraId="47E27A29"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491D6E21" w14:textId="77777777" w:rsidR="00A67727" w:rsidRDefault="00A67727" w:rsidP="004F7DA5">
            <w:pPr>
              <w:jc w:val="center"/>
              <w:rPr>
                <w:rFonts w:ascii="Arial" w:hAnsi="Arial"/>
                <w:sz w:val="18"/>
              </w:rPr>
            </w:pPr>
          </w:p>
        </w:tc>
        <w:tc>
          <w:tcPr>
            <w:tcW w:w="540" w:type="dxa"/>
            <w:tcBorders>
              <w:bottom w:val="single" w:sz="2" w:space="0" w:color="000000" w:themeColor="text1"/>
            </w:tcBorders>
            <w:vAlign w:val="center"/>
          </w:tcPr>
          <w:p w14:paraId="56755B26" w14:textId="51DDE816" w:rsidR="00A67727" w:rsidRDefault="00A67727" w:rsidP="004F7DA5">
            <w:pPr>
              <w:jc w:val="center"/>
              <w:rPr>
                <w:rFonts w:ascii="Arial" w:hAnsi="Arial"/>
                <w:sz w:val="18"/>
              </w:rPr>
            </w:pPr>
          </w:p>
        </w:tc>
        <w:tc>
          <w:tcPr>
            <w:tcW w:w="4435" w:type="dxa"/>
            <w:tcBorders>
              <w:bottom w:val="single" w:sz="2" w:space="0" w:color="000000" w:themeColor="text1"/>
            </w:tcBorders>
            <w:vAlign w:val="center"/>
          </w:tcPr>
          <w:p w14:paraId="6F369BFD" w14:textId="77777777" w:rsidR="00A67727" w:rsidRDefault="00A67727" w:rsidP="004F7DA5">
            <w:pPr>
              <w:rPr>
                <w:rFonts w:ascii="Arial" w:hAnsi="Arial"/>
                <w:sz w:val="18"/>
              </w:rPr>
            </w:pPr>
          </w:p>
        </w:tc>
      </w:tr>
      <w:tr w:rsidR="00A67727" w14:paraId="60FCB523" w14:textId="77777777" w:rsidTr="757A3F89">
        <w:trPr>
          <w:trHeight w:val="432"/>
        </w:trPr>
        <w:tc>
          <w:tcPr>
            <w:tcW w:w="9108" w:type="dxa"/>
            <w:gridSpan w:val="2"/>
            <w:tcBorders>
              <w:bottom w:val="single" w:sz="2" w:space="0" w:color="000000" w:themeColor="text1"/>
            </w:tcBorders>
            <w:vAlign w:val="center"/>
          </w:tcPr>
          <w:p w14:paraId="52EE3B75" w14:textId="77777777" w:rsidR="00A67727" w:rsidRPr="00A73D86" w:rsidRDefault="00A67727" w:rsidP="00A67727">
            <w:pPr>
              <w:pStyle w:val="ListParagraph"/>
              <w:numPr>
                <w:ilvl w:val="0"/>
                <w:numId w:val="58"/>
              </w:numPr>
              <w:rPr>
                <w:rFonts w:ascii="Arial" w:hAnsi="Arial"/>
                <w:sz w:val="18"/>
              </w:rPr>
            </w:pPr>
            <w:r w:rsidRPr="00A73D86">
              <w:rPr>
                <w:rFonts w:ascii="Arial" w:hAnsi="Arial"/>
                <w:sz w:val="18"/>
              </w:rPr>
              <w:t>The Certified or licensed staff assigned med administration responsibilities and security of the med storage area keeps the keys on their person during their entire shift/assignment</w:t>
            </w:r>
          </w:p>
        </w:tc>
        <w:tc>
          <w:tcPr>
            <w:tcW w:w="540" w:type="dxa"/>
            <w:tcBorders>
              <w:bottom w:val="single" w:sz="2" w:space="0" w:color="000000" w:themeColor="text1"/>
            </w:tcBorders>
            <w:vAlign w:val="center"/>
          </w:tcPr>
          <w:p w14:paraId="186BCC7A"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4C0AB1AD" w14:textId="77777777" w:rsidR="00A67727" w:rsidRDefault="00A67727" w:rsidP="004F7DA5">
            <w:pPr>
              <w:jc w:val="center"/>
              <w:rPr>
                <w:rFonts w:ascii="Arial" w:hAnsi="Arial"/>
                <w:sz w:val="18"/>
              </w:rPr>
            </w:pPr>
          </w:p>
        </w:tc>
        <w:tc>
          <w:tcPr>
            <w:tcW w:w="540" w:type="dxa"/>
            <w:tcBorders>
              <w:bottom w:val="single" w:sz="2" w:space="0" w:color="000000" w:themeColor="text1"/>
            </w:tcBorders>
            <w:vAlign w:val="center"/>
          </w:tcPr>
          <w:p w14:paraId="7A90170B" w14:textId="0916D58A" w:rsidR="00A67727" w:rsidRDefault="00A67727" w:rsidP="004F7DA5">
            <w:pPr>
              <w:jc w:val="center"/>
              <w:rPr>
                <w:rFonts w:ascii="Arial" w:hAnsi="Arial"/>
                <w:sz w:val="18"/>
              </w:rPr>
            </w:pPr>
          </w:p>
        </w:tc>
        <w:tc>
          <w:tcPr>
            <w:tcW w:w="4435" w:type="dxa"/>
            <w:tcBorders>
              <w:bottom w:val="single" w:sz="2" w:space="0" w:color="000000" w:themeColor="text1"/>
            </w:tcBorders>
            <w:vAlign w:val="center"/>
          </w:tcPr>
          <w:p w14:paraId="04D10014" w14:textId="77777777" w:rsidR="00A67727" w:rsidRDefault="00A67727" w:rsidP="004F7DA5">
            <w:pPr>
              <w:rPr>
                <w:rFonts w:ascii="Arial" w:hAnsi="Arial"/>
                <w:sz w:val="18"/>
              </w:rPr>
            </w:pPr>
          </w:p>
        </w:tc>
      </w:tr>
      <w:tr w:rsidR="00A67727" w14:paraId="027D53EA" w14:textId="77777777" w:rsidTr="757A3F89">
        <w:trPr>
          <w:trHeight w:val="432"/>
        </w:trPr>
        <w:tc>
          <w:tcPr>
            <w:tcW w:w="9108" w:type="dxa"/>
            <w:gridSpan w:val="2"/>
            <w:tcBorders>
              <w:bottom w:val="single" w:sz="2" w:space="0" w:color="000000" w:themeColor="text1"/>
            </w:tcBorders>
            <w:vAlign w:val="center"/>
          </w:tcPr>
          <w:p w14:paraId="59BDF08E" w14:textId="77777777" w:rsidR="00A67727" w:rsidRPr="00A73D86" w:rsidRDefault="00A67727" w:rsidP="00A67727">
            <w:pPr>
              <w:pStyle w:val="ListParagraph"/>
              <w:numPr>
                <w:ilvl w:val="0"/>
                <w:numId w:val="58"/>
              </w:numPr>
              <w:rPr>
                <w:rFonts w:ascii="Arial" w:hAnsi="Arial"/>
                <w:sz w:val="18"/>
              </w:rPr>
            </w:pPr>
            <w:r w:rsidRPr="00A73D86">
              <w:rPr>
                <w:rFonts w:ascii="Arial" w:hAnsi="Arial"/>
                <w:sz w:val="18"/>
              </w:rPr>
              <w:t>Medication count is correct at time of review</w:t>
            </w:r>
          </w:p>
        </w:tc>
        <w:tc>
          <w:tcPr>
            <w:tcW w:w="540" w:type="dxa"/>
            <w:tcBorders>
              <w:bottom w:val="single" w:sz="2" w:space="0" w:color="000000" w:themeColor="text1"/>
            </w:tcBorders>
            <w:vAlign w:val="center"/>
          </w:tcPr>
          <w:p w14:paraId="66C2668D"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602F0A11" w14:textId="77777777" w:rsidR="00A67727" w:rsidRDefault="00A67727" w:rsidP="004F7DA5">
            <w:pPr>
              <w:jc w:val="center"/>
              <w:rPr>
                <w:rFonts w:ascii="Arial" w:hAnsi="Arial"/>
                <w:sz w:val="18"/>
              </w:rPr>
            </w:pPr>
          </w:p>
        </w:tc>
        <w:tc>
          <w:tcPr>
            <w:tcW w:w="540" w:type="dxa"/>
            <w:tcBorders>
              <w:bottom w:val="single" w:sz="2" w:space="0" w:color="000000" w:themeColor="text1"/>
            </w:tcBorders>
            <w:vAlign w:val="center"/>
          </w:tcPr>
          <w:p w14:paraId="4AE52FCD" w14:textId="514F0992" w:rsidR="00A67727" w:rsidRDefault="00A67727" w:rsidP="004F7DA5">
            <w:pPr>
              <w:jc w:val="center"/>
              <w:rPr>
                <w:rFonts w:ascii="Arial" w:hAnsi="Arial"/>
                <w:sz w:val="18"/>
              </w:rPr>
            </w:pPr>
          </w:p>
        </w:tc>
        <w:tc>
          <w:tcPr>
            <w:tcW w:w="4435" w:type="dxa"/>
            <w:tcBorders>
              <w:bottom w:val="single" w:sz="2" w:space="0" w:color="000000" w:themeColor="text1"/>
            </w:tcBorders>
            <w:vAlign w:val="center"/>
          </w:tcPr>
          <w:p w14:paraId="5567999F" w14:textId="77777777" w:rsidR="00A67727" w:rsidRDefault="00A67727" w:rsidP="004F7DA5">
            <w:pPr>
              <w:rPr>
                <w:rFonts w:ascii="Arial" w:hAnsi="Arial"/>
                <w:sz w:val="18"/>
              </w:rPr>
            </w:pPr>
          </w:p>
        </w:tc>
      </w:tr>
      <w:tr w:rsidR="00A67727" w14:paraId="199F1166" w14:textId="77777777" w:rsidTr="757A3F89">
        <w:trPr>
          <w:trHeight w:val="432"/>
        </w:trPr>
        <w:tc>
          <w:tcPr>
            <w:tcW w:w="9108" w:type="dxa"/>
            <w:gridSpan w:val="2"/>
            <w:tcBorders>
              <w:bottom w:val="single" w:sz="2" w:space="0" w:color="000000" w:themeColor="text1"/>
            </w:tcBorders>
            <w:vAlign w:val="center"/>
          </w:tcPr>
          <w:p w14:paraId="1D08E1BF" w14:textId="77777777" w:rsidR="00A67727" w:rsidRPr="00F86760" w:rsidRDefault="00A67727" w:rsidP="00A67727">
            <w:pPr>
              <w:pStyle w:val="ListParagraph"/>
              <w:numPr>
                <w:ilvl w:val="0"/>
                <w:numId w:val="58"/>
              </w:numPr>
              <w:rPr>
                <w:rFonts w:ascii="Arial" w:hAnsi="Arial"/>
                <w:sz w:val="18"/>
              </w:rPr>
            </w:pPr>
            <w:r w:rsidRPr="00F86760">
              <w:rPr>
                <w:rFonts w:ascii="Arial" w:hAnsi="Arial"/>
                <w:sz w:val="18"/>
              </w:rPr>
              <w:t>Any suspicious discrepancy noted in ‘Countable Controlled Substance Count’ is reported immediately</w:t>
            </w:r>
            <w:r>
              <w:rPr>
                <w:rFonts w:ascii="Arial" w:hAnsi="Arial"/>
                <w:sz w:val="18"/>
              </w:rPr>
              <w:t xml:space="preserve"> </w:t>
            </w:r>
            <w:r w:rsidRPr="002249ED">
              <w:rPr>
                <w:rFonts w:ascii="Arial" w:hAnsi="Arial"/>
                <w:sz w:val="18"/>
              </w:rPr>
              <w:t>to Site Supervisor or designee of site; within 24 hours of discovery to DCP and to MAP Coordinator</w:t>
            </w:r>
          </w:p>
        </w:tc>
        <w:tc>
          <w:tcPr>
            <w:tcW w:w="540" w:type="dxa"/>
            <w:tcBorders>
              <w:bottom w:val="single" w:sz="2" w:space="0" w:color="000000" w:themeColor="text1"/>
            </w:tcBorders>
            <w:vAlign w:val="center"/>
          </w:tcPr>
          <w:p w14:paraId="78C91688"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70EBD2A9" w14:textId="77777777" w:rsidR="00A67727" w:rsidRDefault="00A67727" w:rsidP="004F7DA5">
            <w:pPr>
              <w:jc w:val="center"/>
              <w:rPr>
                <w:rFonts w:ascii="Arial" w:hAnsi="Arial"/>
                <w:sz w:val="18"/>
              </w:rPr>
            </w:pPr>
          </w:p>
        </w:tc>
        <w:tc>
          <w:tcPr>
            <w:tcW w:w="540" w:type="dxa"/>
            <w:tcBorders>
              <w:bottom w:val="single" w:sz="2" w:space="0" w:color="000000" w:themeColor="text1"/>
            </w:tcBorders>
            <w:vAlign w:val="center"/>
          </w:tcPr>
          <w:p w14:paraId="55724E73" w14:textId="07A21AD3" w:rsidR="00A67727" w:rsidRDefault="00A67727" w:rsidP="004F7DA5">
            <w:pPr>
              <w:jc w:val="center"/>
              <w:rPr>
                <w:rFonts w:ascii="Arial" w:hAnsi="Arial"/>
                <w:sz w:val="18"/>
              </w:rPr>
            </w:pPr>
          </w:p>
        </w:tc>
        <w:tc>
          <w:tcPr>
            <w:tcW w:w="4435" w:type="dxa"/>
            <w:tcBorders>
              <w:bottom w:val="single" w:sz="2" w:space="0" w:color="000000" w:themeColor="text1"/>
            </w:tcBorders>
            <w:vAlign w:val="center"/>
          </w:tcPr>
          <w:p w14:paraId="1D3872F6" w14:textId="77777777" w:rsidR="00A67727" w:rsidRPr="003B69E7" w:rsidRDefault="00A67727" w:rsidP="004F7DA5">
            <w:pPr>
              <w:rPr>
                <w:rFonts w:ascii="Arial" w:hAnsi="Arial"/>
                <w:sz w:val="18"/>
                <w:highlight w:val="cyan"/>
              </w:rPr>
            </w:pPr>
          </w:p>
        </w:tc>
      </w:tr>
      <w:tr w:rsidR="00A67727" w14:paraId="4CCD79D0" w14:textId="77777777" w:rsidTr="757A3F89">
        <w:trPr>
          <w:trHeight w:val="432"/>
        </w:trPr>
        <w:tc>
          <w:tcPr>
            <w:tcW w:w="9108" w:type="dxa"/>
            <w:gridSpan w:val="2"/>
            <w:tcBorders>
              <w:bottom w:val="single" w:sz="2" w:space="0" w:color="000000" w:themeColor="text1"/>
            </w:tcBorders>
            <w:vAlign w:val="center"/>
          </w:tcPr>
          <w:p w14:paraId="066B3B38" w14:textId="77777777" w:rsidR="00A67727" w:rsidRPr="00A73D86" w:rsidRDefault="00A67727" w:rsidP="00A67727">
            <w:pPr>
              <w:pStyle w:val="ListParagraph"/>
              <w:numPr>
                <w:ilvl w:val="0"/>
                <w:numId w:val="58"/>
              </w:numPr>
              <w:rPr>
                <w:rFonts w:ascii="Arial" w:hAnsi="Arial"/>
                <w:sz w:val="18"/>
              </w:rPr>
            </w:pPr>
            <w:r w:rsidRPr="00A73D86">
              <w:rPr>
                <w:rFonts w:ascii="Arial" w:hAnsi="Arial"/>
                <w:sz w:val="18"/>
              </w:rPr>
              <w:t>Count Sheet pages and Count Signature pages include progress notes explaining count discrepancies (suspicious and/or non-suspicious) and status of count is marked as ‘no’, if applicable</w:t>
            </w:r>
          </w:p>
        </w:tc>
        <w:tc>
          <w:tcPr>
            <w:tcW w:w="540" w:type="dxa"/>
            <w:tcBorders>
              <w:bottom w:val="single" w:sz="2" w:space="0" w:color="000000" w:themeColor="text1"/>
            </w:tcBorders>
            <w:vAlign w:val="center"/>
          </w:tcPr>
          <w:p w14:paraId="5ACB798E"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19B92693" w14:textId="77777777" w:rsidR="00A67727" w:rsidRDefault="00A67727" w:rsidP="004F7DA5">
            <w:pPr>
              <w:jc w:val="center"/>
              <w:rPr>
                <w:rFonts w:ascii="Arial" w:hAnsi="Arial"/>
                <w:sz w:val="18"/>
              </w:rPr>
            </w:pPr>
          </w:p>
        </w:tc>
        <w:tc>
          <w:tcPr>
            <w:tcW w:w="540" w:type="dxa"/>
            <w:tcBorders>
              <w:bottom w:val="single" w:sz="2" w:space="0" w:color="000000" w:themeColor="text1"/>
            </w:tcBorders>
            <w:vAlign w:val="center"/>
          </w:tcPr>
          <w:p w14:paraId="4B032EDA" w14:textId="21FD9E93" w:rsidR="00A67727" w:rsidRDefault="00A67727" w:rsidP="004F7DA5">
            <w:pPr>
              <w:jc w:val="center"/>
              <w:rPr>
                <w:rFonts w:ascii="Arial" w:hAnsi="Arial"/>
                <w:sz w:val="18"/>
              </w:rPr>
            </w:pPr>
          </w:p>
        </w:tc>
        <w:tc>
          <w:tcPr>
            <w:tcW w:w="4435" w:type="dxa"/>
            <w:tcBorders>
              <w:bottom w:val="single" w:sz="2" w:space="0" w:color="000000" w:themeColor="text1"/>
            </w:tcBorders>
            <w:vAlign w:val="center"/>
          </w:tcPr>
          <w:p w14:paraId="54293B1C" w14:textId="77777777" w:rsidR="00A67727" w:rsidRDefault="00A67727" w:rsidP="004F7DA5">
            <w:pPr>
              <w:rPr>
                <w:rFonts w:ascii="Arial" w:hAnsi="Arial"/>
                <w:sz w:val="18"/>
              </w:rPr>
            </w:pPr>
          </w:p>
        </w:tc>
      </w:tr>
      <w:tr w:rsidR="00A67727" w14:paraId="48D1BAFA"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01C6F5D6" w14:textId="0CD466DD" w:rsidR="00A67727" w:rsidRPr="00873813" w:rsidRDefault="00A67727" w:rsidP="00A67727">
            <w:pPr>
              <w:rPr>
                <w:rFonts w:ascii="Arial" w:hAnsi="Arial"/>
                <w:b/>
                <w:bCs/>
                <w:sz w:val="18"/>
              </w:rPr>
            </w:pPr>
            <w:r>
              <w:rPr>
                <w:rFonts w:ascii="Arial" w:hAnsi="Arial"/>
                <w:b/>
                <w:bCs/>
                <w:sz w:val="18"/>
              </w:rPr>
              <w:t xml:space="preserve">12-3 </w:t>
            </w:r>
            <w:r w:rsidRPr="00873813">
              <w:rPr>
                <w:rFonts w:ascii="Arial" w:hAnsi="Arial"/>
                <w:b/>
                <w:bCs/>
                <w:sz w:val="18"/>
              </w:rPr>
              <w:t>Countable Controlled Substance Book</w:t>
            </w:r>
            <w:r w:rsidRPr="00873813">
              <w:rPr>
                <w:rFonts w:ascii="Arial" w:hAnsi="Arial" w:cs="Arial"/>
                <w:b/>
                <w:bCs/>
                <w:sz w:val="18"/>
              </w:rPr>
              <w:t xml:space="preserve"> (Count </w:t>
            </w:r>
            <w:r w:rsidR="00FC24C6" w:rsidRPr="00873813">
              <w:rPr>
                <w:rFonts w:ascii="Arial" w:hAnsi="Arial" w:cs="Arial"/>
                <w:b/>
                <w:bCs/>
                <w:sz w:val="18"/>
              </w:rPr>
              <w:t xml:space="preserve">Book)  </w:t>
            </w:r>
            <w:r w:rsidRPr="00873813">
              <w:rPr>
                <w:rFonts w:ascii="Arial" w:hAnsi="Arial" w:cs="Arial"/>
                <w:b/>
                <w:bCs/>
                <w:sz w:val="18"/>
              </w:rPr>
              <w:t xml:space="preserve">                                                                      </w:t>
            </w:r>
            <w:r>
              <w:rPr>
                <w:rFonts w:ascii="Arial" w:hAnsi="Arial" w:cs="Arial"/>
                <w:b/>
                <w:bCs/>
                <w:sz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A67727" w14:paraId="4FCA9122" w14:textId="77777777" w:rsidTr="757A3F89">
        <w:trPr>
          <w:trHeight w:val="432"/>
        </w:trPr>
        <w:tc>
          <w:tcPr>
            <w:tcW w:w="9108" w:type="dxa"/>
            <w:gridSpan w:val="2"/>
            <w:tcBorders>
              <w:bottom w:val="single" w:sz="2" w:space="0" w:color="000000" w:themeColor="text1"/>
            </w:tcBorders>
            <w:vAlign w:val="center"/>
          </w:tcPr>
          <w:p w14:paraId="30FEF76B" w14:textId="77777777" w:rsidR="00A67727" w:rsidRPr="00712C47" w:rsidRDefault="00A67727" w:rsidP="00A67727">
            <w:pPr>
              <w:pStyle w:val="ListParagraph"/>
              <w:numPr>
                <w:ilvl w:val="0"/>
                <w:numId w:val="59"/>
              </w:numPr>
              <w:rPr>
                <w:rFonts w:ascii="Arial" w:hAnsi="Arial"/>
                <w:sz w:val="18"/>
              </w:rPr>
            </w:pPr>
            <w:r w:rsidRPr="00712C47">
              <w:rPr>
                <w:rFonts w:ascii="Arial" w:hAnsi="Arial"/>
                <w:sz w:val="18"/>
              </w:rPr>
              <w:t>Count Book used for documentation specific to Schedule II-V meds and Schedule VI meds</w:t>
            </w:r>
            <w:r w:rsidRPr="00712C47">
              <w:rPr>
                <w:rFonts w:ascii="Arial" w:hAnsi="Arial" w:cs="Arial"/>
                <w:i/>
                <w:iCs/>
                <w:sz w:val="18"/>
                <w:szCs w:val="18"/>
              </w:rPr>
              <w:t xml:space="preserve"> </w:t>
            </w:r>
            <w:r w:rsidRPr="00712C47">
              <w:rPr>
                <w:rFonts w:ascii="Arial" w:hAnsi="Arial"/>
                <w:sz w:val="18"/>
              </w:rPr>
              <w:t>identified by DCP</w:t>
            </w:r>
            <w:r w:rsidRPr="00712C47">
              <w:rPr>
                <w:rFonts w:ascii="Arial" w:hAnsi="Arial" w:cs="Arial"/>
                <w:i/>
                <w:iCs/>
                <w:sz w:val="18"/>
                <w:szCs w:val="18"/>
              </w:rPr>
              <w:t xml:space="preserve"> </w:t>
            </w:r>
            <w:r w:rsidRPr="00712C47">
              <w:rPr>
                <w:rFonts w:ascii="Arial" w:hAnsi="Arial"/>
                <w:sz w:val="18"/>
              </w:rPr>
              <w:t>as having a high-risk potential for abuse and</w:t>
            </w:r>
          </w:p>
        </w:tc>
        <w:tc>
          <w:tcPr>
            <w:tcW w:w="540" w:type="dxa"/>
            <w:tcBorders>
              <w:bottom w:val="single" w:sz="2" w:space="0" w:color="000000" w:themeColor="text1"/>
            </w:tcBorders>
            <w:vAlign w:val="center"/>
          </w:tcPr>
          <w:p w14:paraId="4066923F"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tcPr>
          <w:p w14:paraId="39157D4E"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vAlign w:val="center"/>
          </w:tcPr>
          <w:p w14:paraId="3A055494" w14:textId="1895777C" w:rsidR="00A67727" w:rsidRPr="00712C47" w:rsidRDefault="00A67727" w:rsidP="004F7DA5">
            <w:pPr>
              <w:jc w:val="center"/>
              <w:rPr>
                <w:rFonts w:ascii="Arial" w:hAnsi="Arial"/>
                <w:sz w:val="18"/>
              </w:rPr>
            </w:pPr>
          </w:p>
        </w:tc>
        <w:tc>
          <w:tcPr>
            <w:tcW w:w="4435" w:type="dxa"/>
            <w:tcBorders>
              <w:bottom w:val="single" w:sz="2" w:space="0" w:color="000000" w:themeColor="text1"/>
            </w:tcBorders>
            <w:vAlign w:val="center"/>
          </w:tcPr>
          <w:p w14:paraId="798A757F" w14:textId="77777777" w:rsidR="00A67727" w:rsidRPr="00712C47" w:rsidRDefault="00A67727" w:rsidP="004F7DA5">
            <w:pPr>
              <w:rPr>
                <w:rFonts w:ascii="Arial" w:hAnsi="Arial"/>
                <w:sz w:val="18"/>
              </w:rPr>
            </w:pPr>
          </w:p>
        </w:tc>
      </w:tr>
      <w:tr w:rsidR="00A67727" w14:paraId="5909E40E" w14:textId="77777777" w:rsidTr="757A3F89">
        <w:trPr>
          <w:trHeight w:val="432"/>
        </w:trPr>
        <w:tc>
          <w:tcPr>
            <w:tcW w:w="9108" w:type="dxa"/>
            <w:gridSpan w:val="2"/>
            <w:tcBorders>
              <w:bottom w:val="single" w:sz="2" w:space="0" w:color="000000" w:themeColor="text1"/>
            </w:tcBorders>
            <w:vAlign w:val="center"/>
          </w:tcPr>
          <w:p w14:paraId="292E92E7" w14:textId="77777777" w:rsidR="00A67727" w:rsidRPr="00AE1BF0" w:rsidRDefault="00A67727" w:rsidP="00A67727">
            <w:pPr>
              <w:pStyle w:val="ListParagraph"/>
              <w:numPr>
                <w:ilvl w:val="0"/>
                <w:numId w:val="60"/>
              </w:numPr>
              <w:rPr>
                <w:rFonts w:ascii="Arial" w:hAnsi="Arial"/>
                <w:sz w:val="18"/>
              </w:rPr>
            </w:pPr>
            <w:r w:rsidRPr="00AE1BF0">
              <w:rPr>
                <w:rFonts w:ascii="Arial" w:hAnsi="Arial"/>
                <w:sz w:val="18"/>
              </w:rPr>
              <w:t>has not been transferred from another site, contains address of MAP Registered site as listed on MCSR, and is chronologically numbered</w:t>
            </w:r>
          </w:p>
        </w:tc>
        <w:tc>
          <w:tcPr>
            <w:tcW w:w="540" w:type="dxa"/>
            <w:tcBorders>
              <w:bottom w:val="single" w:sz="2" w:space="0" w:color="000000" w:themeColor="text1"/>
            </w:tcBorders>
            <w:vAlign w:val="center"/>
          </w:tcPr>
          <w:p w14:paraId="7AC681AE"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tcPr>
          <w:p w14:paraId="07F86A2A"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vAlign w:val="center"/>
          </w:tcPr>
          <w:p w14:paraId="2C69E147" w14:textId="0874E817" w:rsidR="00A67727" w:rsidRPr="00712C47" w:rsidRDefault="00A67727" w:rsidP="004F7DA5">
            <w:pPr>
              <w:jc w:val="center"/>
              <w:rPr>
                <w:rFonts w:ascii="Arial" w:hAnsi="Arial"/>
                <w:sz w:val="18"/>
              </w:rPr>
            </w:pPr>
          </w:p>
        </w:tc>
        <w:tc>
          <w:tcPr>
            <w:tcW w:w="4435" w:type="dxa"/>
            <w:tcBorders>
              <w:bottom w:val="single" w:sz="2" w:space="0" w:color="000000" w:themeColor="text1"/>
            </w:tcBorders>
            <w:vAlign w:val="center"/>
          </w:tcPr>
          <w:p w14:paraId="74F43E60" w14:textId="77777777" w:rsidR="00A67727" w:rsidRPr="00C32448" w:rsidRDefault="00A67727" w:rsidP="004F7DA5">
            <w:pPr>
              <w:rPr>
                <w:rFonts w:ascii="Arial" w:hAnsi="Arial"/>
                <w:sz w:val="18"/>
                <w:highlight w:val="magenta"/>
              </w:rPr>
            </w:pPr>
          </w:p>
        </w:tc>
      </w:tr>
      <w:tr w:rsidR="00A67727" w14:paraId="1F8AC9BD" w14:textId="77777777" w:rsidTr="757A3F89">
        <w:trPr>
          <w:trHeight w:val="432"/>
        </w:trPr>
        <w:tc>
          <w:tcPr>
            <w:tcW w:w="9108" w:type="dxa"/>
            <w:gridSpan w:val="2"/>
            <w:tcBorders>
              <w:bottom w:val="single" w:sz="2" w:space="0" w:color="000000" w:themeColor="text1"/>
            </w:tcBorders>
            <w:vAlign w:val="center"/>
          </w:tcPr>
          <w:p w14:paraId="6B7EDE9A" w14:textId="77777777" w:rsidR="00A67727" w:rsidRPr="00712C47" w:rsidRDefault="00A67727" w:rsidP="00A67727">
            <w:pPr>
              <w:pStyle w:val="ListParagraph"/>
              <w:numPr>
                <w:ilvl w:val="0"/>
                <w:numId w:val="59"/>
              </w:numPr>
              <w:rPr>
                <w:rFonts w:ascii="Arial" w:hAnsi="Arial"/>
                <w:sz w:val="18"/>
              </w:rPr>
            </w:pPr>
            <w:r w:rsidRPr="00BF7E86">
              <w:rPr>
                <w:rFonts w:ascii="Arial" w:hAnsi="Arial"/>
                <w:sz w:val="18"/>
              </w:rPr>
              <w:t>Only one Count Book is in use; is</w:t>
            </w:r>
            <w:r>
              <w:rPr>
                <w:rFonts w:ascii="Arial" w:hAnsi="Arial"/>
                <w:sz w:val="18"/>
              </w:rPr>
              <w:t xml:space="preserve"> </w:t>
            </w:r>
            <w:r w:rsidRPr="00712C47">
              <w:rPr>
                <w:rFonts w:ascii="Arial" w:hAnsi="Arial"/>
                <w:sz w:val="18"/>
              </w:rPr>
              <w:t>bound, preprinted, has consecutively numbered pages, is intact with an Index, Count Sheet pages and Count Signature Sheet pages</w:t>
            </w:r>
          </w:p>
        </w:tc>
        <w:tc>
          <w:tcPr>
            <w:tcW w:w="540" w:type="dxa"/>
            <w:tcBorders>
              <w:bottom w:val="single" w:sz="2" w:space="0" w:color="000000" w:themeColor="text1"/>
            </w:tcBorders>
            <w:vAlign w:val="center"/>
          </w:tcPr>
          <w:p w14:paraId="7D2E9AE6"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tcPr>
          <w:p w14:paraId="0069C579"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vAlign w:val="center"/>
          </w:tcPr>
          <w:p w14:paraId="7FF96B67" w14:textId="600D7C63" w:rsidR="00A67727" w:rsidRPr="00712C47" w:rsidRDefault="00A67727" w:rsidP="004F7DA5">
            <w:pPr>
              <w:jc w:val="center"/>
              <w:rPr>
                <w:rFonts w:ascii="Arial" w:hAnsi="Arial"/>
                <w:sz w:val="18"/>
              </w:rPr>
            </w:pPr>
          </w:p>
        </w:tc>
        <w:tc>
          <w:tcPr>
            <w:tcW w:w="4435" w:type="dxa"/>
            <w:tcBorders>
              <w:bottom w:val="single" w:sz="2" w:space="0" w:color="000000" w:themeColor="text1"/>
            </w:tcBorders>
            <w:vAlign w:val="center"/>
          </w:tcPr>
          <w:p w14:paraId="1E9A4661" w14:textId="77777777" w:rsidR="00A67727" w:rsidRPr="00712C47" w:rsidRDefault="00A67727" w:rsidP="004F7DA5">
            <w:pPr>
              <w:rPr>
                <w:rFonts w:ascii="Arial" w:hAnsi="Arial"/>
                <w:sz w:val="18"/>
              </w:rPr>
            </w:pPr>
          </w:p>
        </w:tc>
      </w:tr>
      <w:tr w:rsidR="00A67727" w14:paraId="7ADC97B0" w14:textId="77777777" w:rsidTr="757A3F89">
        <w:trPr>
          <w:trHeight w:val="432"/>
        </w:trPr>
        <w:tc>
          <w:tcPr>
            <w:tcW w:w="9108" w:type="dxa"/>
            <w:gridSpan w:val="2"/>
            <w:tcBorders>
              <w:bottom w:val="single" w:sz="2" w:space="0" w:color="000000" w:themeColor="text1"/>
            </w:tcBorders>
            <w:vAlign w:val="center"/>
          </w:tcPr>
          <w:p w14:paraId="2A6A0A9D" w14:textId="77777777" w:rsidR="00A67727" w:rsidRPr="00BA77D1" w:rsidRDefault="00A67727" w:rsidP="00A67727">
            <w:pPr>
              <w:pStyle w:val="ListParagraph"/>
              <w:numPr>
                <w:ilvl w:val="0"/>
                <w:numId w:val="59"/>
              </w:numPr>
              <w:rPr>
                <w:rFonts w:ascii="Arial" w:hAnsi="Arial"/>
                <w:sz w:val="18"/>
              </w:rPr>
            </w:pPr>
            <w:r w:rsidRPr="00BA77D1">
              <w:rPr>
                <w:rFonts w:ascii="Arial" w:hAnsi="Arial"/>
                <w:sz w:val="18"/>
              </w:rPr>
              <w:t xml:space="preserve">Site Supervisor has ensured accuracy of index (e.g., acknowledging removal of a medication, acknowledging page transfers, etc.) </w:t>
            </w:r>
          </w:p>
        </w:tc>
        <w:tc>
          <w:tcPr>
            <w:tcW w:w="540" w:type="dxa"/>
            <w:tcBorders>
              <w:bottom w:val="single" w:sz="2" w:space="0" w:color="000000" w:themeColor="text1"/>
            </w:tcBorders>
            <w:vAlign w:val="center"/>
          </w:tcPr>
          <w:p w14:paraId="4125F04B"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tcPr>
          <w:p w14:paraId="6EAD7383"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vAlign w:val="center"/>
          </w:tcPr>
          <w:p w14:paraId="67803D1E" w14:textId="74C96ED2" w:rsidR="00A67727" w:rsidRPr="00712C47" w:rsidRDefault="00A67727" w:rsidP="004F7DA5">
            <w:pPr>
              <w:jc w:val="center"/>
              <w:rPr>
                <w:rFonts w:ascii="Arial" w:hAnsi="Arial"/>
                <w:sz w:val="18"/>
              </w:rPr>
            </w:pPr>
          </w:p>
        </w:tc>
        <w:tc>
          <w:tcPr>
            <w:tcW w:w="4435" w:type="dxa"/>
            <w:tcBorders>
              <w:bottom w:val="single" w:sz="2" w:space="0" w:color="000000" w:themeColor="text1"/>
            </w:tcBorders>
            <w:vAlign w:val="center"/>
          </w:tcPr>
          <w:p w14:paraId="3DB599DD" w14:textId="77777777" w:rsidR="00A67727" w:rsidRPr="00712C47" w:rsidRDefault="00A67727" w:rsidP="004F7DA5">
            <w:pPr>
              <w:rPr>
                <w:rFonts w:ascii="Arial" w:hAnsi="Arial"/>
                <w:sz w:val="18"/>
              </w:rPr>
            </w:pPr>
          </w:p>
        </w:tc>
      </w:tr>
      <w:tr w:rsidR="00A67727" w14:paraId="70D3AF87" w14:textId="77777777" w:rsidTr="757A3F89">
        <w:trPr>
          <w:trHeight w:val="432"/>
        </w:trPr>
        <w:tc>
          <w:tcPr>
            <w:tcW w:w="9108" w:type="dxa"/>
            <w:gridSpan w:val="2"/>
            <w:tcBorders>
              <w:bottom w:val="single" w:sz="2" w:space="0" w:color="000000" w:themeColor="text1"/>
            </w:tcBorders>
            <w:vAlign w:val="center"/>
          </w:tcPr>
          <w:p w14:paraId="7BB4240F" w14:textId="77777777" w:rsidR="00A67727" w:rsidRPr="00E32858" w:rsidRDefault="00A67727" w:rsidP="00A67727">
            <w:pPr>
              <w:pStyle w:val="ListParagraph"/>
              <w:numPr>
                <w:ilvl w:val="0"/>
                <w:numId w:val="61"/>
              </w:numPr>
              <w:rPr>
                <w:rFonts w:ascii="Arial" w:hAnsi="Arial"/>
                <w:sz w:val="18"/>
              </w:rPr>
            </w:pPr>
            <w:r w:rsidRPr="00E32858">
              <w:rPr>
                <w:rFonts w:ascii="Arial" w:hAnsi="Arial"/>
                <w:sz w:val="18"/>
              </w:rPr>
              <w:t>Highlighting, if used, is only in Count Book Index to indicate a row is not active</w:t>
            </w:r>
          </w:p>
        </w:tc>
        <w:tc>
          <w:tcPr>
            <w:tcW w:w="540" w:type="dxa"/>
            <w:tcBorders>
              <w:bottom w:val="single" w:sz="2" w:space="0" w:color="000000" w:themeColor="text1"/>
            </w:tcBorders>
            <w:vAlign w:val="center"/>
          </w:tcPr>
          <w:p w14:paraId="48D84DA8"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tcPr>
          <w:p w14:paraId="0B2AF1BA"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vAlign w:val="center"/>
          </w:tcPr>
          <w:p w14:paraId="2D2809C3" w14:textId="0F354F2C" w:rsidR="00A67727" w:rsidRPr="00712C47" w:rsidRDefault="00A67727" w:rsidP="004F7DA5">
            <w:pPr>
              <w:jc w:val="center"/>
              <w:rPr>
                <w:rFonts w:ascii="Arial" w:hAnsi="Arial"/>
                <w:sz w:val="18"/>
              </w:rPr>
            </w:pPr>
          </w:p>
        </w:tc>
        <w:tc>
          <w:tcPr>
            <w:tcW w:w="4435" w:type="dxa"/>
            <w:tcBorders>
              <w:bottom w:val="single" w:sz="2" w:space="0" w:color="000000" w:themeColor="text1"/>
            </w:tcBorders>
            <w:vAlign w:val="center"/>
          </w:tcPr>
          <w:p w14:paraId="740B4E9C" w14:textId="77777777" w:rsidR="00A67727" w:rsidRPr="00712C47" w:rsidRDefault="00A67727" w:rsidP="004F7DA5">
            <w:pPr>
              <w:rPr>
                <w:rFonts w:ascii="Arial" w:hAnsi="Arial"/>
                <w:sz w:val="18"/>
              </w:rPr>
            </w:pPr>
          </w:p>
        </w:tc>
      </w:tr>
      <w:tr w:rsidR="00A67727" w14:paraId="4AB04D1F" w14:textId="77777777" w:rsidTr="757A3F89">
        <w:trPr>
          <w:trHeight w:val="432"/>
        </w:trPr>
        <w:tc>
          <w:tcPr>
            <w:tcW w:w="9108" w:type="dxa"/>
            <w:gridSpan w:val="2"/>
            <w:tcBorders>
              <w:bottom w:val="single" w:sz="2" w:space="0" w:color="000000" w:themeColor="text1"/>
            </w:tcBorders>
            <w:vAlign w:val="center"/>
          </w:tcPr>
          <w:p w14:paraId="0401CDCD" w14:textId="77777777" w:rsidR="00A67727" w:rsidRPr="00712C47" w:rsidRDefault="00A67727" w:rsidP="00A67727">
            <w:pPr>
              <w:pStyle w:val="ListParagraph"/>
              <w:numPr>
                <w:ilvl w:val="0"/>
                <w:numId w:val="54"/>
              </w:numPr>
              <w:rPr>
                <w:rFonts w:ascii="Arial" w:hAnsi="Arial"/>
                <w:sz w:val="18"/>
              </w:rPr>
            </w:pPr>
            <w:r w:rsidRPr="00712C47">
              <w:rPr>
                <w:rFonts w:ascii="Arial" w:hAnsi="Arial"/>
                <w:sz w:val="18"/>
              </w:rPr>
              <w:t>When Count Book transfer of info</w:t>
            </w:r>
            <w:r w:rsidRPr="007B075C">
              <w:rPr>
                <w:rFonts w:ascii="Arial" w:hAnsi="Arial"/>
                <w:sz w:val="18"/>
              </w:rPr>
              <w:t>rmation</w:t>
            </w:r>
            <w:r w:rsidRPr="00712C47">
              <w:rPr>
                <w:rFonts w:ascii="Arial" w:hAnsi="Arial"/>
                <w:sz w:val="18"/>
              </w:rPr>
              <w:t xml:space="preserve"> was required, Site Supervisor with another Certified/licensed staff signatures are present</w:t>
            </w:r>
          </w:p>
        </w:tc>
        <w:tc>
          <w:tcPr>
            <w:tcW w:w="540" w:type="dxa"/>
            <w:tcBorders>
              <w:bottom w:val="single" w:sz="2" w:space="0" w:color="000000" w:themeColor="text1"/>
            </w:tcBorders>
            <w:vAlign w:val="center"/>
          </w:tcPr>
          <w:p w14:paraId="5440D969"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tcPr>
          <w:p w14:paraId="45BB241C"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vAlign w:val="center"/>
          </w:tcPr>
          <w:p w14:paraId="56E163DD" w14:textId="09881C87" w:rsidR="00A67727" w:rsidRPr="00712C47" w:rsidRDefault="00A67727" w:rsidP="004F7DA5">
            <w:pPr>
              <w:jc w:val="center"/>
              <w:rPr>
                <w:rFonts w:ascii="Arial" w:hAnsi="Arial"/>
                <w:sz w:val="18"/>
              </w:rPr>
            </w:pPr>
          </w:p>
        </w:tc>
        <w:tc>
          <w:tcPr>
            <w:tcW w:w="4435" w:type="dxa"/>
            <w:tcBorders>
              <w:bottom w:val="single" w:sz="2" w:space="0" w:color="000000" w:themeColor="text1"/>
            </w:tcBorders>
            <w:vAlign w:val="center"/>
          </w:tcPr>
          <w:p w14:paraId="1FC10382" w14:textId="77777777" w:rsidR="00A67727" w:rsidRPr="00712C47" w:rsidRDefault="00A67727" w:rsidP="004F7DA5">
            <w:pPr>
              <w:rPr>
                <w:rFonts w:ascii="Arial" w:hAnsi="Arial"/>
                <w:sz w:val="18"/>
              </w:rPr>
            </w:pPr>
          </w:p>
        </w:tc>
      </w:tr>
      <w:tr w:rsidR="00A67727" w14:paraId="09A08C63" w14:textId="77777777" w:rsidTr="757A3F89">
        <w:trPr>
          <w:trHeight w:val="432"/>
        </w:trPr>
        <w:tc>
          <w:tcPr>
            <w:tcW w:w="9108" w:type="dxa"/>
            <w:gridSpan w:val="2"/>
            <w:tcBorders>
              <w:bottom w:val="single" w:sz="2" w:space="0" w:color="000000" w:themeColor="text1"/>
            </w:tcBorders>
            <w:vAlign w:val="center"/>
          </w:tcPr>
          <w:p w14:paraId="688B6F42" w14:textId="77777777" w:rsidR="00A67727" w:rsidRPr="00E32858" w:rsidRDefault="00A67727" w:rsidP="00A67727">
            <w:pPr>
              <w:pStyle w:val="ListParagraph"/>
              <w:numPr>
                <w:ilvl w:val="0"/>
                <w:numId w:val="54"/>
              </w:numPr>
              <w:rPr>
                <w:rFonts w:ascii="Arial" w:hAnsi="Arial"/>
                <w:sz w:val="18"/>
              </w:rPr>
            </w:pPr>
            <w:r w:rsidRPr="00E32858">
              <w:rPr>
                <w:rFonts w:ascii="Arial" w:hAnsi="Arial" w:cs="Arial"/>
                <w:sz w:val="18"/>
                <w:szCs w:val="18"/>
              </w:rPr>
              <w:t xml:space="preserve">Schedule II-V meds and </w:t>
            </w:r>
            <w:r>
              <w:rPr>
                <w:rFonts w:ascii="Arial" w:hAnsi="Arial" w:cs="Arial"/>
                <w:sz w:val="18"/>
                <w:szCs w:val="18"/>
              </w:rPr>
              <w:t xml:space="preserve">high-risk </w:t>
            </w:r>
            <w:r w:rsidRPr="00E32858">
              <w:rPr>
                <w:rFonts w:ascii="Arial" w:hAnsi="Arial" w:cs="Arial"/>
                <w:sz w:val="18"/>
                <w:szCs w:val="18"/>
              </w:rPr>
              <w:t>Schedule VI written prescriptions awaiting drop off to pharmacy are on count</w:t>
            </w:r>
          </w:p>
        </w:tc>
        <w:tc>
          <w:tcPr>
            <w:tcW w:w="540" w:type="dxa"/>
            <w:tcBorders>
              <w:bottom w:val="single" w:sz="2" w:space="0" w:color="000000" w:themeColor="text1"/>
            </w:tcBorders>
            <w:vAlign w:val="center"/>
          </w:tcPr>
          <w:p w14:paraId="48381E61"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tcPr>
          <w:p w14:paraId="3DC0824E"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vAlign w:val="center"/>
          </w:tcPr>
          <w:p w14:paraId="2BF23C31" w14:textId="3765216F" w:rsidR="00A67727" w:rsidRPr="00712C47" w:rsidRDefault="00A67727" w:rsidP="004F7DA5">
            <w:pPr>
              <w:jc w:val="center"/>
              <w:rPr>
                <w:rFonts w:ascii="Arial" w:hAnsi="Arial"/>
                <w:sz w:val="18"/>
              </w:rPr>
            </w:pPr>
          </w:p>
        </w:tc>
        <w:tc>
          <w:tcPr>
            <w:tcW w:w="4435" w:type="dxa"/>
            <w:tcBorders>
              <w:bottom w:val="single" w:sz="2" w:space="0" w:color="000000" w:themeColor="text1"/>
            </w:tcBorders>
            <w:vAlign w:val="center"/>
          </w:tcPr>
          <w:p w14:paraId="06FBEC2F" w14:textId="77777777" w:rsidR="00A67727" w:rsidRPr="00712C47" w:rsidRDefault="00A67727" w:rsidP="004F7DA5">
            <w:pPr>
              <w:rPr>
                <w:rFonts w:ascii="Arial" w:hAnsi="Arial"/>
                <w:sz w:val="18"/>
              </w:rPr>
            </w:pPr>
          </w:p>
        </w:tc>
      </w:tr>
      <w:tr w:rsidR="00A67727" w14:paraId="771B9329" w14:textId="77777777" w:rsidTr="757A3F89">
        <w:trPr>
          <w:trHeight w:val="432"/>
        </w:trPr>
        <w:tc>
          <w:tcPr>
            <w:tcW w:w="9108" w:type="dxa"/>
            <w:gridSpan w:val="2"/>
            <w:tcBorders>
              <w:bottom w:val="single" w:sz="2" w:space="0" w:color="000000" w:themeColor="text1"/>
            </w:tcBorders>
            <w:vAlign w:val="center"/>
          </w:tcPr>
          <w:p w14:paraId="6F36661D" w14:textId="77777777" w:rsidR="00A67727" w:rsidRPr="00E32858" w:rsidRDefault="00A67727" w:rsidP="00A67727">
            <w:pPr>
              <w:pStyle w:val="ListParagraph"/>
              <w:numPr>
                <w:ilvl w:val="0"/>
                <w:numId w:val="54"/>
              </w:numPr>
              <w:rPr>
                <w:rFonts w:ascii="Arial" w:hAnsi="Arial"/>
                <w:i/>
                <w:iCs/>
                <w:sz w:val="18"/>
              </w:rPr>
            </w:pPr>
            <w:r w:rsidRPr="00E32858">
              <w:rPr>
                <w:rFonts w:ascii="Arial" w:hAnsi="Arial" w:cs="Arial"/>
                <w:sz w:val="18"/>
                <w:szCs w:val="18"/>
              </w:rPr>
              <w:t xml:space="preserve">Schedule II-V meds and </w:t>
            </w:r>
            <w:r>
              <w:rPr>
                <w:rFonts w:ascii="Arial" w:hAnsi="Arial" w:cs="Arial"/>
                <w:sz w:val="18"/>
                <w:szCs w:val="18"/>
              </w:rPr>
              <w:t xml:space="preserve">high-risk </w:t>
            </w:r>
            <w:r w:rsidRPr="00E32858">
              <w:rPr>
                <w:rFonts w:ascii="Arial" w:hAnsi="Arial" w:cs="Arial"/>
                <w:sz w:val="18"/>
                <w:szCs w:val="18"/>
              </w:rPr>
              <w:t>Schedule VI meds discontinued medications awaiting disposal are on count</w:t>
            </w:r>
          </w:p>
        </w:tc>
        <w:tc>
          <w:tcPr>
            <w:tcW w:w="540" w:type="dxa"/>
            <w:tcBorders>
              <w:bottom w:val="single" w:sz="2" w:space="0" w:color="000000" w:themeColor="text1"/>
            </w:tcBorders>
            <w:vAlign w:val="center"/>
          </w:tcPr>
          <w:p w14:paraId="14F85090"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tcPr>
          <w:p w14:paraId="314C2783"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vAlign w:val="center"/>
          </w:tcPr>
          <w:p w14:paraId="153758B1" w14:textId="1D53C228" w:rsidR="00A67727" w:rsidRPr="00712C47" w:rsidRDefault="00A67727" w:rsidP="004F7DA5">
            <w:pPr>
              <w:jc w:val="center"/>
              <w:rPr>
                <w:rFonts w:ascii="Arial" w:hAnsi="Arial"/>
                <w:sz w:val="18"/>
              </w:rPr>
            </w:pPr>
          </w:p>
        </w:tc>
        <w:tc>
          <w:tcPr>
            <w:tcW w:w="4435" w:type="dxa"/>
            <w:tcBorders>
              <w:bottom w:val="single" w:sz="2" w:space="0" w:color="000000" w:themeColor="text1"/>
            </w:tcBorders>
            <w:vAlign w:val="center"/>
          </w:tcPr>
          <w:p w14:paraId="07523082" w14:textId="77777777" w:rsidR="00A67727" w:rsidRPr="00712C47" w:rsidRDefault="00A67727" w:rsidP="004F7DA5">
            <w:pPr>
              <w:rPr>
                <w:rFonts w:ascii="Arial" w:hAnsi="Arial"/>
                <w:sz w:val="18"/>
              </w:rPr>
            </w:pPr>
          </w:p>
        </w:tc>
      </w:tr>
      <w:tr w:rsidR="00A67727" w14:paraId="5D943BF2" w14:textId="77777777" w:rsidTr="757A3F89">
        <w:trPr>
          <w:trHeight w:val="432"/>
        </w:trPr>
        <w:tc>
          <w:tcPr>
            <w:tcW w:w="9108" w:type="dxa"/>
            <w:gridSpan w:val="2"/>
            <w:tcBorders>
              <w:bottom w:val="single" w:sz="2" w:space="0" w:color="000000" w:themeColor="text1"/>
            </w:tcBorders>
            <w:vAlign w:val="center"/>
          </w:tcPr>
          <w:p w14:paraId="77E984FA" w14:textId="77777777" w:rsidR="00A67727" w:rsidRPr="008076C3" w:rsidRDefault="00A67727" w:rsidP="00A67727">
            <w:pPr>
              <w:pStyle w:val="ListParagraph"/>
              <w:numPr>
                <w:ilvl w:val="0"/>
                <w:numId w:val="62"/>
              </w:numPr>
              <w:rPr>
                <w:rFonts w:ascii="Arial" w:hAnsi="Arial" w:cs="Arial"/>
                <w:sz w:val="18"/>
                <w:szCs w:val="18"/>
              </w:rPr>
            </w:pPr>
            <w:r w:rsidRPr="008076C3">
              <w:rPr>
                <w:rFonts w:ascii="Arial" w:hAnsi="Arial"/>
                <w:sz w:val="18"/>
              </w:rPr>
              <w:t xml:space="preserve">If </w:t>
            </w:r>
            <w:r w:rsidRPr="008076C3">
              <w:rPr>
                <w:rFonts w:ascii="Arial" w:hAnsi="Arial" w:cs="Arial"/>
                <w:sz w:val="18"/>
                <w:szCs w:val="18"/>
              </w:rPr>
              <w:t xml:space="preserve">Schedule II-V meds and </w:t>
            </w:r>
            <w:r>
              <w:rPr>
                <w:rFonts w:ascii="Arial" w:hAnsi="Arial" w:cs="Arial"/>
                <w:sz w:val="18"/>
                <w:szCs w:val="18"/>
              </w:rPr>
              <w:t xml:space="preserve">high-risk </w:t>
            </w:r>
            <w:r w:rsidRPr="00E32858">
              <w:rPr>
                <w:rFonts w:ascii="Arial" w:hAnsi="Arial" w:cs="Arial"/>
                <w:sz w:val="18"/>
                <w:szCs w:val="18"/>
              </w:rPr>
              <w:t xml:space="preserve">Schedule VI </w:t>
            </w:r>
            <w:r w:rsidRPr="008076C3">
              <w:rPr>
                <w:rFonts w:ascii="Arial" w:hAnsi="Arial" w:cs="Arial"/>
                <w:sz w:val="18"/>
                <w:szCs w:val="18"/>
              </w:rPr>
              <w:t xml:space="preserve">meds </w:t>
            </w:r>
            <w:r w:rsidRPr="008076C3">
              <w:rPr>
                <w:rFonts w:ascii="Arial" w:hAnsi="Arial"/>
                <w:sz w:val="18"/>
              </w:rPr>
              <w:t>are disposed, documentation includes reason</w:t>
            </w:r>
            <w:r>
              <w:rPr>
                <w:rFonts w:ascii="Arial" w:hAnsi="Arial"/>
                <w:sz w:val="18"/>
              </w:rPr>
              <w:t xml:space="preserve">, </w:t>
            </w:r>
            <w:r w:rsidRPr="00702978">
              <w:rPr>
                <w:rFonts w:ascii="Arial" w:hAnsi="Arial"/>
                <w:sz w:val="18"/>
              </w:rPr>
              <w:t>disposal record item number</w:t>
            </w:r>
            <w:r>
              <w:rPr>
                <w:rFonts w:ascii="Arial" w:hAnsi="Arial"/>
                <w:sz w:val="18"/>
              </w:rPr>
              <w:t>,</w:t>
            </w:r>
            <w:r w:rsidRPr="008076C3">
              <w:rPr>
                <w:rFonts w:ascii="Arial" w:hAnsi="Arial"/>
                <w:sz w:val="18"/>
              </w:rPr>
              <w:t xml:space="preserve"> and two staff signatures</w:t>
            </w:r>
          </w:p>
        </w:tc>
        <w:tc>
          <w:tcPr>
            <w:tcW w:w="540" w:type="dxa"/>
            <w:tcBorders>
              <w:bottom w:val="single" w:sz="2" w:space="0" w:color="000000" w:themeColor="text1"/>
            </w:tcBorders>
            <w:vAlign w:val="center"/>
          </w:tcPr>
          <w:p w14:paraId="549F590A"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tcPr>
          <w:p w14:paraId="4E1DC301"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vAlign w:val="center"/>
          </w:tcPr>
          <w:p w14:paraId="0027B5F8" w14:textId="5194A228" w:rsidR="00A67727" w:rsidRPr="00712C47" w:rsidRDefault="00A67727" w:rsidP="004F7DA5">
            <w:pPr>
              <w:jc w:val="center"/>
              <w:rPr>
                <w:rFonts w:ascii="Arial" w:hAnsi="Arial"/>
                <w:sz w:val="18"/>
              </w:rPr>
            </w:pPr>
          </w:p>
        </w:tc>
        <w:tc>
          <w:tcPr>
            <w:tcW w:w="4435" w:type="dxa"/>
            <w:tcBorders>
              <w:bottom w:val="single" w:sz="2" w:space="0" w:color="000000" w:themeColor="text1"/>
            </w:tcBorders>
            <w:vAlign w:val="center"/>
          </w:tcPr>
          <w:p w14:paraId="0E7C9CB3" w14:textId="77777777" w:rsidR="00A67727" w:rsidRPr="00712C47" w:rsidRDefault="00A67727" w:rsidP="004F7DA5">
            <w:pPr>
              <w:rPr>
                <w:rFonts w:ascii="Arial" w:hAnsi="Arial"/>
                <w:sz w:val="18"/>
              </w:rPr>
            </w:pPr>
          </w:p>
        </w:tc>
      </w:tr>
      <w:tr w:rsidR="00A67727" w14:paraId="6374C5B2" w14:textId="77777777" w:rsidTr="757A3F89">
        <w:trPr>
          <w:trHeight w:val="432"/>
        </w:trPr>
        <w:tc>
          <w:tcPr>
            <w:tcW w:w="9108" w:type="dxa"/>
            <w:gridSpan w:val="2"/>
            <w:tcBorders>
              <w:bottom w:val="single" w:sz="2" w:space="0" w:color="000000" w:themeColor="text1"/>
            </w:tcBorders>
            <w:vAlign w:val="center"/>
          </w:tcPr>
          <w:p w14:paraId="1ACC8E9C" w14:textId="77777777" w:rsidR="00A67727" w:rsidRPr="008076C3" w:rsidRDefault="00A67727" w:rsidP="00A67727">
            <w:pPr>
              <w:pStyle w:val="ListParagraph"/>
              <w:numPr>
                <w:ilvl w:val="0"/>
                <w:numId w:val="62"/>
              </w:numPr>
              <w:rPr>
                <w:rFonts w:ascii="Arial" w:hAnsi="Arial" w:cs="Arial"/>
                <w:sz w:val="18"/>
                <w:szCs w:val="18"/>
              </w:rPr>
            </w:pPr>
            <w:r w:rsidRPr="008076C3">
              <w:rPr>
                <w:rFonts w:ascii="Arial" w:hAnsi="Arial"/>
                <w:sz w:val="18"/>
              </w:rPr>
              <w:t xml:space="preserve">If </w:t>
            </w:r>
            <w:r w:rsidRPr="008076C3">
              <w:rPr>
                <w:rFonts w:ascii="Arial" w:hAnsi="Arial" w:cs="Arial"/>
                <w:sz w:val="18"/>
                <w:szCs w:val="18"/>
              </w:rPr>
              <w:t xml:space="preserve">Schedule II-V meds and </w:t>
            </w:r>
            <w:r>
              <w:rPr>
                <w:rFonts w:ascii="Arial" w:hAnsi="Arial" w:cs="Arial"/>
                <w:sz w:val="18"/>
                <w:szCs w:val="18"/>
              </w:rPr>
              <w:t xml:space="preserve">high-risk </w:t>
            </w:r>
            <w:r w:rsidRPr="00E32858">
              <w:rPr>
                <w:rFonts w:ascii="Arial" w:hAnsi="Arial" w:cs="Arial"/>
                <w:sz w:val="18"/>
                <w:szCs w:val="18"/>
              </w:rPr>
              <w:t xml:space="preserve">Schedule VI </w:t>
            </w:r>
            <w:r w:rsidRPr="008076C3">
              <w:rPr>
                <w:rFonts w:ascii="Arial" w:hAnsi="Arial" w:cs="Arial"/>
                <w:sz w:val="18"/>
                <w:szCs w:val="18"/>
              </w:rPr>
              <w:t xml:space="preserve">meds </w:t>
            </w:r>
            <w:r w:rsidRPr="008076C3">
              <w:rPr>
                <w:rFonts w:ascii="Arial" w:hAnsi="Arial"/>
                <w:sz w:val="18"/>
              </w:rPr>
              <w:t>are disposed and remainder is zero, ‘amount left’ column is marked as ‘0’</w:t>
            </w:r>
          </w:p>
        </w:tc>
        <w:tc>
          <w:tcPr>
            <w:tcW w:w="540" w:type="dxa"/>
            <w:tcBorders>
              <w:bottom w:val="single" w:sz="2" w:space="0" w:color="000000" w:themeColor="text1"/>
            </w:tcBorders>
            <w:vAlign w:val="center"/>
          </w:tcPr>
          <w:p w14:paraId="3487BE9B"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tcPr>
          <w:p w14:paraId="28C69031"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vAlign w:val="center"/>
          </w:tcPr>
          <w:p w14:paraId="56A8022B" w14:textId="66CEDB79" w:rsidR="00A67727" w:rsidRPr="00712C47" w:rsidRDefault="00A67727" w:rsidP="004F7DA5">
            <w:pPr>
              <w:jc w:val="center"/>
              <w:rPr>
                <w:rFonts w:ascii="Arial" w:hAnsi="Arial"/>
                <w:sz w:val="18"/>
              </w:rPr>
            </w:pPr>
          </w:p>
        </w:tc>
        <w:tc>
          <w:tcPr>
            <w:tcW w:w="4435" w:type="dxa"/>
            <w:tcBorders>
              <w:bottom w:val="single" w:sz="2" w:space="0" w:color="000000" w:themeColor="text1"/>
            </w:tcBorders>
            <w:vAlign w:val="center"/>
          </w:tcPr>
          <w:p w14:paraId="06681EDD" w14:textId="77777777" w:rsidR="00A67727" w:rsidRPr="00712C47" w:rsidRDefault="00A67727" w:rsidP="004F7DA5">
            <w:pPr>
              <w:rPr>
                <w:rFonts w:ascii="Arial" w:hAnsi="Arial"/>
                <w:sz w:val="18"/>
              </w:rPr>
            </w:pPr>
          </w:p>
        </w:tc>
      </w:tr>
      <w:tr w:rsidR="00A67727" w14:paraId="2B33E535" w14:textId="77777777" w:rsidTr="757A3F89">
        <w:trPr>
          <w:trHeight w:val="432"/>
        </w:trPr>
        <w:tc>
          <w:tcPr>
            <w:tcW w:w="9108" w:type="dxa"/>
            <w:gridSpan w:val="2"/>
            <w:tcBorders>
              <w:bottom w:val="single" w:sz="2" w:space="0" w:color="000000" w:themeColor="text1"/>
            </w:tcBorders>
            <w:vAlign w:val="center"/>
          </w:tcPr>
          <w:p w14:paraId="11D12D76" w14:textId="77777777" w:rsidR="00A67727" w:rsidRPr="00CA45EA" w:rsidRDefault="00A67727" w:rsidP="00A67727">
            <w:pPr>
              <w:pStyle w:val="ListParagraph"/>
              <w:numPr>
                <w:ilvl w:val="0"/>
                <w:numId w:val="54"/>
              </w:numPr>
              <w:rPr>
                <w:rFonts w:ascii="Arial" w:hAnsi="Arial"/>
                <w:sz w:val="18"/>
              </w:rPr>
            </w:pPr>
            <w:r w:rsidRPr="00CA45EA">
              <w:rPr>
                <w:rFonts w:ascii="Arial" w:hAnsi="Arial" w:cs="Arial"/>
                <w:sz w:val="18"/>
                <w:szCs w:val="18"/>
              </w:rPr>
              <w:t xml:space="preserve">Count Sheet page headings </w:t>
            </w:r>
            <w:r w:rsidRPr="00CA45EA">
              <w:rPr>
                <w:rFonts w:ascii="Arial" w:hAnsi="Arial"/>
                <w:sz w:val="18"/>
              </w:rPr>
              <w:t>reflect HCP order and pharmacy label info</w:t>
            </w:r>
            <w:r w:rsidRPr="007B075C">
              <w:rPr>
                <w:rFonts w:ascii="Arial" w:hAnsi="Arial"/>
                <w:sz w:val="18"/>
              </w:rPr>
              <w:t>rmation</w:t>
            </w:r>
          </w:p>
        </w:tc>
        <w:tc>
          <w:tcPr>
            <w:tcW w:w="540" w:type="dxa"/>
            <w:tcBorders>
              <w:bottom w:val="single" w:sz="2" w:space="0" w:color="000000" w:themeColor="text1"/>
            </w:tcBorders>
            <w:vAlign w:val="center"/>
          </w:tcPr>
          <w:p w14:paraId="20C9BBA5"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tcPr>
          <w:p w14:paraId="7C31EB2C"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vAlign w:val="center"/>
          </w:tcPr>
          <w:p w14:paraId="7630701F" w14:textId="64967C78" w:rsidR="00A67727" w:rsidRPr="00712C47" w:rsidRDefault="00A67727" w:rsidP="004F7DA5">
            <w:pPr>
              <w:jc w:val="center"/>
              <w:rPr>
                <w:rFonts w:ascii="Arial" w:hAnsi="Arial"/>
                <w:sz w:val="18"/>
              </w:rPr>
            </w:pPr>
          </w:p>
        </w:tc>
        <w:tc>
          <w:tcPr>
            <w:tcW w:w="4435" w:type="dxa"/>
            <w:tcBorders>
              <w:bottom w:val="single" w:sz="2" w:space="0" w:color="000000" w:themeColor="text1"/>
            </w:tcBorders>
            <w:vAlign w:val="center"/>
          </w:tcPr>
          <w:p w14:paraId="3B4A4488" w14:textId="77777777" w:rsidR="00A67727" w:rsidRPr="00712C47" w:rsidRDefault="00A67727" w:rsidP="004F7DA5">
            <w:pPr>
              <w:rPr>
                <w:rFonts w:ascii="Arial" w:hAnsi="Arial"/>
                <w:sz w:val="18"/>
              </w:rPr>
            </w:pPr>
          </w:p>
        </w:tc>
      </w:tr>
      <w:tr w:rsidR="00A67727" w14:paraId="3826ED04" w14:textId="77777777" w:rsidTr="757A3F89">
        <w:trPr>
          <w:trHeight w:val="432"/>
        </w:trPr>
        <w:tc>
          <w:tcPr>
            <w:tcW w:w="9108" w:type="dxa"/>
            <w:gridSpan w:val="2"/>
            <w:tcBorders>
              <w:bottom w:val="single" w:sz="2" w:space="0" w:color="000000" w:themeColor="text1"/>
            </w:tcBorders>
            <w:vAlign w:val="center"/>
          </w:tcPr>
          <w:p w14:paraId="00ECE6E4" w14:textId="77777777" w:rsidR="00A67727" w:rsidRPr="00CA45EA" w:rsidRDefault="00A67727" w:rsidP="00A67727">
            <w:pPr>
              <w:pStyle w:val="ListParagraph"/>
              <w:numPr>
                <w:ilvl w:val="0"/>
                <w:numId w:val="54"/>
              </w:numPr>
              <w:rPr>
                <w:rFonts w:ascii="Arial" w:hAnsi="Arial"/>
                <w:sz w:val="18"/>
              </w:rPr>
            </w:pPr>
            <w:r w:rsidRPr="00CA45EA">
              <w:rPr>
                <w:rFonts w:ascii="Arial" w:hAnsi="Arial"/>
                <w:sz w:val="18"/>
              </w:rPr>
              <w:t>Two signatures are present when adding medication to the count (newly ordered meds and refills)</w:t>
            </w:r>
          </w:p>
        </w:tc>
        <w:tc>
          <w:tcPr>
            <w:tcW w:w="540" w:type="dxa"/>
            <w:tcBorders>
              <w:bottom w:val="single" w:sz="2" w:space="0" w:color="000000" w:themeColor="text1"/>
            </w:tcBorders>
            <w:vAlign w:val="center"/>
          </w:tcPr>
          <w:p w14:paraId="1B627AFE"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tcPr>
          <w:p w14:paraId="090045D1"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vAlign w:val="center"/>
          </w:tcPr>
          <w:p w14:paraId="2C1524AA" w14:textId="2217E030" w:rsidR="00A67727" w:rsidRPr="00712C47" w:rsidRDefault="00A67727" w:rsidP="004F7DA5">
            <w:pPr>
              <w:jc w:val="center"/>
              <w:rPr>
                <w:rFonts w:ascii="Arial" w:hAnsi="Arial"/>
                <w:sz w:val="18"/>
              </w:rPr>
            </w:pPr>
          </w:p>
        </w:tc>
        <w:tc>
          <w:tcPr>
            <w:tcW w:w="4435" w:type="dxa"/>
            <w:tcBorders>
              <w:bottom w:val="single" w:sz="2" w:space="0" w:color="000000" w:themeColor="text1"/>
            </w:tcBorders>
            <w:vAlign w:val="center"/>
          </w:tcPr>
          <w:p w14:paraId="422C4A30" w14:textId="77777777" w:rsidR="00A67727" w:rsidRPr="00712C47" w:rsidRDefault="00A67727" w:rsidP="004F7DA5">
            <w:pPr>
              <w:rPr>
                <w:rFonts w:ascii="Arial" w:hAnsi="Arial"/>
                <w:sz w:val="18"/>
              </w:rPr>
            </w:pPr>
          </w:p>
        </w:tc>
      </w:tr>
      <w:tr w:rsidR="00A67727" w14:paraId="42D2453F" w14:textId="77777777" w:rsidTr="757A3F89">
        <w:trPr>
          <w:trHeight w:val="432"/>
        </w:trPr>
        <w:tc>
          <w:tcPr>
            <w:tcW w:w="9108" w:type="dxa"/>
            <w:gridSpan w:val="2"/>
            <w:tcBorders>
              <w:bottom w:val="single" w:sz="2" w:space="0" w:color="000000" w:themeColor="text1"/>
            </w:tcBorders>
            <w:vAlign w:val="center"/>
          </w:tcPr>
          <w:p w14:paraId="485F7EF4" w14:textId="77777777" w:rsidR="00A67727" w:rsidRPr="00712C47" w:rsidRDefault="00A67727" w:rsidP="00A67727">
            <w:pPr>
              <w:pStyle w:val="ListParagraph"/>
              <w:numPr>
                <w:ilvl w:val="0"/>
                <w:numId w:val="27"/>
              </w:numPr>
              <w:rPr>
                <w:rFonts w:ascii="Arial" w:hAnsi="Arial"/>
                <w:sz w:val="18"/>
              </w:rPr>
            </w:pPr>
            <w:r w:rsidRPr="00712C47">
              <w:rPr>
                <w:rFonts w:ascii="Arial" w:hAnsi="Arial"/>
                <w:sz w:val="18"/>
              </w:rPr>
              <w:t xml:space="preserve">Each time there is a change in prescription number the new number and date received is documented </w:t>
            </w:r>
          </w:p>
        </w:tc>
        <w:tc>
          <w:tcPr>
            <w:tcW w:w="540" w:type="dxa"/>
            <w:tcBorders>
              <w:bottom w:val="single" w:sz="2" w:space="0" w:color="000000" w:themeColor="text1"/>
            </w:tcBorders>
            <w:vAlign w:val="center"/>
          </w:tcPr>
          <w:p w14:paraId="129641F1"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tcPr>
          <w:p w14:paraId="41CE614A"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vAlign w:val="center"/>
          </w:tcPr>
          <w:p w14:paraId="296C7239" w14:textId="6A831520" w:rsidR="00A67727" w:rsidRPr="00712C47" w:rsidRDefault="00A67727" w:rsidP="004F7DA5">
            <w:pPr>
              <w:jc w:val="center"/>
              <w:rPr>
                <w:rFonts w:ascii="Arial" w:hAnsi="Arial"/>
                <w:sz w:val="18"/>
              </w:rPr>
            </w:pPr>
          </w:p>
        </w:tc>
        <w:tc>
          <w:tcPr>
            <w:tcW w:w="4435" w:type="dxa"/>
            <w:tcBorders>
              <w:bottom w:val="single" w:sz="2" w:space="0" w:color="000000" w:themeColor="text1"/>
            </w:tcBorders>
            <w:vAlign w:val="center"/>
          </w:tcPr>
          <w:p w14:paraId="4066CCF9" w14:textId="77777777" w:rsidR="00A67727" w:rsidRPr="00712C47" w:rsidRDefault="00A67727" w:rsidP="004F7DA5">
            <w:pPr>
              <w:rPr>
                <w:rFonts w:ascii="Arial" w:hAnsi="Arial"/>
                <w:sz w:val="18"/>
              </w:rPr>
            </w:pPr>
          </w:p>
        </w:tc>
      </w:tr>
      <w:tr w:rsidR="00A67727" w14:paraId="43B730AD" w14:textId="77777777" w:rsidTr="757A3F89">
        <w:trPr>
          <w:trHeight w:val="432"/>
        </w:trPr>
        <w:tc>
          <w:tcPr>
            <w:tcW w:w="9108" w:type="dxa"/>
            <w:gridSpan w:val="2"/>
            <w:tcBorders>
              <w:bottom w:val="single" w:sz="2" w:space="0" w:color="000000" w:themeColor="text1"/>
            </w:tcBorders>
            <w:vAlign w:val="center"/>
          </w:tcPr>
          <w:p w14:paraId="17B76518" w14:textId="77777777" w:rsidR="00A67727" w:rsidRPr="00CA45EA" w:rsidRDefault="00A67727" w:rsidP="00A67727">
            <w:pPr>
              <w:pStyle w:val="ListParagraph"/>
              <w:numPr>
                <w:ilvl w:val="0"/>
                <w:numId w:val="54"/>
              </w:numPr>
              <w:rPr>
                <w:rFonts w:ascii="Arial" w:hAnsi="Arial"/>
                <w:sz w:val="18"/>
              </w:rPr>
            </w:pPr>
            <w:r w:rsidRPr="00702978">
              <w:rPr>
                <w:rFonts w:ascii="Arial" w:hAnsi="Arial" w:cs="Arial"/>
                <w:sz w:val="18"/>
                <w:szCs w:val="18"/>
              </w:rPr>
              <w:t>Schedule II-V meds and high-risk Schedule VI</w:t>
            </w:r>
            <w:r w:rsidRPr="00E32858">
              <w:rPr>
                <w:rFonts w:ascii="Arial" w:hAnsi="Arial" w:cs="Arial"/>
                <w:sz w:val="18"/>
                <w:szCs w:val="18"/>
              </w:rPr>
              <w:t xml:space="preserve"> </w:t>
            </w:r>
            <w:r w:rsidRPr="008076C3">
              <w:rPr>
                <w:rFonts w:ascii="Arial" w:hAnsi="Arial" w:cs="Arial"/>
                <w:sz w:val="18"/>
                <w:szCs w:val="18"/>
              </w:rPr>
              <w:t xml:space="preserve">meds </w:t>
            </w:r>
            <w:r w:rsidRPr="00CA45EA">
              <w:rPr>
                <w:rFonts w:ascii="Arial" w:hAnsi="Arial"/>
                <w:sz w:val="18"/>
              </w:rPr>
              <w:t>are subtracted from the Count Book when removed (to be administered, LOA, transfer to DP, etc.)</w:t>
            </w:r>
          </w:p>
        </w:tc>
        <w:tc>
          <w:tcPr>
            <w:tcW w:w="540" w:type="dxa"/>
            <w:tcBorders>
              <w:bottom w:val="single" w:sz="2" w:space="0" w:color="000000" w:themeColor="text1"/>
            </w:tcBorders>
            <w:vAlign w:val="center"/>
          </w:tcPr>
          <w:p w14:paraId="71AE1013"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tcPr>
          <w:p w14:paraId="6710D02A"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vAlign w:val="center"/>
          </w:tcPr>
          <w:p w14:paraId="3DAB983F" w14:textId="2577269B" w:rsidR="00A67727" w:rsidRPr="00712C47" w:rsidRDefault="00A67727" w:rsidP="004F7DA5">
            <w:pPr>
              <w:jc w:val="center"/>
              <w:rPr>
                <w:rFonts w:ascii="Arial" w:hAnsi="Arial"/>
                <w:sz w:val="18"/>
              </w:rPr>
            </w:pPr>
          </w:p>
        </w:tc>
        <w:tc>
          <w:tcPr>
            <w:tcW w:w="4435" w:type="dxa"/>
            <w:tcBorders>
              <w:bottom w:val="single" w:sz="2" w:space="0" w:color="000000" w:themeColor="text1"/>
            </w:tcBorders>
            <w:vAlign w:val="center"/>
          </w:tcPr>
          <w:p w14:paraId="7AFC7F93" w14:textId="77777777" w:rsidR="00A67727" w:rsidRPr="00712C47" w:rsidRDefault="00A67727" w:rsidP="004F7DA5">
            <w:pPr>
              <w:rPr>
                <w:rFonts w:ascii="Arial" w:hAnsi="Arial"/>
                <w:sz w:val="18"/>
              </w:rPr>
            </w:pPr>
          </w:p>
        </w:tc>
      </w:tr>
      <w:tr w:rsidR="00A67727" w14:paraId="49F045CB" w14:textId="77777777" w:rsidTr="757A3F89">
        <w:trPr>
          <w:trHeight w:val="432"/>
        </w:trPr>
        <w:tc>
          <w:tcPr>
            <w:tcW w:w="9108" w:type="dxa"/>
            <w:gridSpan w:val="2"/>
            <w:tcBorders>
              <w:bottom w:val="single" w:sz="2" w:space="0" w:color="000000" w:themeColor="text1"/>
            </w:tcBorders>
            <w:vAlign w:val="center"/>
          </w:tcPr>
          <w:p w14:paraId="65D32381" w14:textId="77777777" w:rsidR="00A67727" w:rsidRPr="00CA45EA" w:rsidRDefault="00A67727" w:rsidP="00A67727">
            <w:pPr>
              <w:pStyle w:val="ListParagraph"/>
              <w:numPr>
                <w:ilvl w:val="0"/>
                <w:numId w:val="54"/>
              </w:numPr>
              <w:rPr>
                <w:rFonts w:ascii="Arial" w:hAnsi="Arial"/>
                <w:sz w:val="18"/>
              </w:rPr>
            </w:pPr>
            <w:r w:rsidRPr="00CA45EA">
              <w:rPr>
                <w:rFonts w:ascii="Arial" w:hAnsi="Arial"/>
                <w:sz w:val="18"/>
              </w:rPr>
              <w:t>Entries are not squeezed in between lines</w:t>
            </w:r>
          </w:p>
        </w:tc>
        <w:tc>
          <w:tcPr>
            <w:tcW w:w="540" w:type="dxa"/>
            <w:tcBorders>
              <w:bottom w:val="single" w:sz="2" w:space="0" w:color="000000" w:themeColor="text1"/>
            </w:tcBorders>
            <w:vAlign w:val="center"/>
          </w:tcPr>
          <w:p w14:paraId="7005F0B7"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tcPr>
          <w:p w14:paraId="4F62E4F3"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vAlign w:val="center"/>
          </w:tcPr>
          <w:p w14:paraId="2EF0890E" w14:textId="0B0EBC85" w:rsidR="00A67727" w:rsidRPr="00712C47" w:rsidRDefault="00A67727" w:rsidP="004F7DA5">
            <w:pPr>
              <w:jc w:val="center"/>
              <w:rPr>
                <w:rFonts w:ascii="Arial" w:hAnsi="Arial"/>
                <w:sz w:val="18"/>
              </w:rPr>
            </w:pPr>
          </w:p>
        </w:tc>
        <w:tc>
          <w:tcPr>
            <w:tcW w:w="4435" w:type="dxa"/>
            <w:tcBorders>
              <w:bottom w:val="single" w:sz="2" w:space="0" w:color="000000" w:themeColor="text1"/>
            </w:tcBorders>
            <w:vAlign w:val="center"/>
          </w:tcPr>
          <w:p w14:paraId="5CC69934" w14:textId="77777777" w:rsidR="00A67727" w:rsidRPr="00712C47" w:rsidRDefault="00A67727" w:rsidP="004F7DA5">
            <w:pPr>
              <w:rPr>
                <w:rFonts w:ascii="Arial" w:hAnsi="Arial"/>
                <w:sz w:val="18"/>
              </w:rPr>
            </w:pPr>
          </w:p>
        </w:tc>
      </w:tr>
      <w:tr w:rsidR="00A67727" w14:paraId="7B90CF0F" w14:textId="77777777" w:rsidTr="757A3F89">
        <w:trPr>
          <w:trHeight w:val="432"/>
        </w:trPr>
        <w:tc>
          <w:tcPr>
            <w:tcW w:w="9108" w:type="dxa"/>
            <w:gridSpan w:val="2"/>
            <w:tcBorders>
              <w:bottom w:val="single" w:sz="2" w:space="0" w:color="000000" w:themeColor="text1"/>
            </w:tcBorders>
            <w:vAlign w:val="center"/>
          </w:tcPr>
          <w:p w14:paraId="21B257C9" w14:textId="40AE30A1" w:rsidR="00A67727" w:rsidRPr="00CA45EA" w:rsidRDefault="00A67727" w:rsidP="00A67727">
            <w:pPr>
              <w:pStyle w:val="ListParagraph"/>
              <w:numPr>
                <w:ilvl w:val="0"/>
                <w:numId w:val="54"/>
              </w:numPr>
              <w:rPr>
                <w:rFonts w:ascii="Arial" w:hAnsi="Arial"/>
                <w:sz w:val="18"/>
              </w:rPr>
            </w:pPr>
            <w:r w:rsidRPr="00CA45EA">
              <w:rPr>
                <w:rFonts w:ascii="Arial" w:hAnsi="Arial"/>
                <w:sz w:val="18"/>
              </w:rPr>
              <w:t xml:space="preserve">The same 2 Certified staff signatures are </w:t>
            </w:r>
            <w:r w:rsidR="00506327" w:rsidRPr="00CA45EA">
              <w:rPr>
                <w:rFonts w:ascii="Arial" w:hAnsi="Arial"/>
                <w:sz w:val="18"/>
              </w:rPr>
              <w:t>present,</w:t>
            </w:r>
            <w:r w:rsidRPr="00CA45EA">
              <w:rPr>
                <w:rFonts w:ascii="Arial" w:hAnsi="Arial"/>
                <w:sz w:val="18"/>
              </w:rPr>
              <w:t xml:space="preserve"> and continuation pages are referenced correctly when transferring to a new Count Sheet page (bottom of used page/top of new page)</w:t>
            </w:r>
          </w:p>
        </w:tc>
        <w:tc>
          <w:tcPr>
            <w:tcW w:w="540" w:type="dxa"/>
            <w:tcBorders>
              <w:bottom w:val="single" w:sz="2" w:space="0" w:color="000000" w:themeColor="text1"/>
            </w:tcBorders>
            <w:vAlign w:val="center"/>
          </w:tcPr>
          <w:p w14:paraId="51DE8818"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tcPr>
          <w:p w14:paraId="4110512A"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vAlign w:val="center"/>
          </w:tcPr>
          <w:p w14:paraId="6117E4E5" w14:textId="1FF625AE" w:rsidR="00A67727" w:rsidRPr="00712C47" w:rsidRDefault="00A67727" w:rsidP="004F7DA5">
            <w:pPr>
              <w:jc w:val="center"/>
              <w:rPr>
                <w:rFonts w:ascii="Arial" w:hAnsi="Arial"/>
                <w:sz w:val="18"/>
              </w:rPr>
            </w:pPr>
          </w:p>
        </w:tc>
        <w:tc>
          <w:tcPr>
            <w:tcW w:w="4435" w:type="dxa"/>
            <w:tcBorders>
              <w:bottom w:val="single" w:sz="2" w:space="0" w:color="000000" w:themeColor="text1"/>
            </w:tcBorders>
            <w:vAlign w:val="center"/>
          </w:tcPr>
          <w:p w14:paraId="6CB51FC6" w14:textId="77777777" w:rsidR="00A67727" w:rsidRPr="00712C47" w:rsidRDefault="00A67727" w:rsidP="004F7DA5">
            <w:pPr>
              <w:rPr>
                <w:rFonts w:ascii="Arial" w:hAnsi="Arial"/>
                <w:sz w:val="18"/>
              </w:rPr>
            </w:pPr>
          </w:p>
        </w:tc>
      </w:tr>
      <w:tr w:rsidR="00A67727" w14:paraId="4A7E04FD" w14:textId="77777777" w:rsidTr="757A3F89">
        <w:trPr>
          <w:trHeight w:val="432"/>
        </w:trPr>
        <w:tc>
          <w:tcPr>
            <w:tcW w:w="9108" w:type="dxa"/>
            <w:gridSpan w:val="2"/>
            <w:tcBorders>
              <w:bottom w:val="single" w:sz="2" w:space="0" w:color="000000" w:themeColor="text1"/>
            </w:tcBorders>
            <w:vAlign w:val="center"/>
          </w:tcPr>
          <w:p w14:paraId="7D647472" w14:textId="77777777" w:rsidR="00A67727" w:rsidRPr="00CA45EA" w:rsidRDefault="00A67727" w:rsidP="00A67727">
            <w:pPr>
              <w:pStyle w:val="ListParagraph"/>
              <w:numPr>
                <w:ilvl w:val="0"/>
                <w:numId w:val="54"/>
              </w:numPr>
              <w:rPr>
                <w:rFonts w:ascii="Arial" w:hAnsi="Arial"/>
                <w:sz w:val="18"/>
              </w:rPr>
            </w:pPr>
            <w:r w:rsidRPr="00CA45EA">
              <w:rPr>
                <w:rFonts w:ascii="Arial" w:hAnsi="Arial"/>
                <w:sz w:val="18"/>
              </w:rPr>
              <w:t>Errors are properly corrected (single line through error, ‘error’, initials); followed by corrected documentation</w:t>
            </w:r>
          </w:p>
        </w:tc>
        <w:tc>
          <w:tcPr>
            <w:tcW w:w="540" w:type="dxa"/>
            <w:tcBorders>
              <w:bottom w:val="single" w:sz="2" w:space="0" w:color="000000" w:themeColor="text1"/>
            </w:tcBorders>
            <w:vAlign w:val="center"/>
          </w:tcPr>
          <w:p w14:paraId="11D43F50"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tcPr>
          <w:p w14:paraId="5681D8E3"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vAlign w:val="center"/>
          </w:tcPr>
          <w:p w14:paraId="168DAA52" w14:textId="2A0680A4" w:rsidR="00A67727" w:rsidRPr="00712C47" w:rsidRDefault="00A67727" w:rsidP="004F7DA5">
            <w:pPr>
              <w:jc w:val="center"/>
              <w:rPr>
                <w:rFonts w:ascii="Arial" w:hAnsi="Arial"/>
                <w:sz w:val="18"/>
              </w:rPr>
            </w:pPr>
          </w:p>
        </w:tc>
        <w:tc>
          <w:tcPr>
            <w:tcW w:w="4435" w:type="dxa"/>
            <w:tcBorders>
              <w:bottom w:val="single" w:sz="2" w:space="0" w:color="000000" w:themeColor="text1"/>
            </w:tcBorders>
            <w:vAlign w:val="center"/>
          </w:tcPr>
          <w:p w14:paraId="53CBBF7D" w14:textId="77777777" w:rsidR="00A67727" w:rsidRPr="00712C47" w:rsidRDefault="00A67727" w:rsidP="004F7DA5">
            <w:pPr>
              <w:rPr>
                <w:rFonts w:ascii="Arial" w:hAnsi="Arial"/>
                <w:sz w:val="18"/>
              </w:rPr>
            </w:pPr>
          </w:p>
        </w:tc>
      </w:tr>
      <w:tr w:rsidR="00A67727" w14:paraId="65B2365A" w14:textId="77777777" w:rsidTr="757A3F89">
        <w:trPr>
          <w:trHeight w:val="432"/>
        </w:trPr>
        <w:tc>
          <w:tcPr>
            <w:tcW w:w="9108" w:type="dxa"/>
            <w:gridSpan w:val="2"/>
            <w:tcBorders>
              <w:bottom w:val="single" w:sz="2" w:space="0" w:color="000000" w:themeColor="text1"/>
            </w:tcBorders>
            <w:vAlign w:val="center"/>
          </w:tcPr>
          <w:p w14:paraId="5F922AEF" w14:textId="77777777" w:rsidR="00A67727" w:rsidRPr="00CA45EA" w:rsidRDefault="00A67727" w:rsidP="00A67727">
            <w:pPr>
              <w:pStyle w:val="ListParagraph"/>
              <w:numPr>
                <w:ilvl w:val="0"/>
                <w:numId w:val="54"/>
              </w:numPr>
              <w:rPr>
                <w:rFonts w:ascii="Arial" w:hAnsi="Arial"/>
                <w:sz w:val="18"/>
              </w:rPr>
            </w:pPr>
            <w:r w:rsidRPr="00CA45EA">
              <w:rPr>
                <w:rFonts w:ascii="Arial" w:hAnsi="Arial"/>
                <w:sz w:val="18"/>
              </w:rPr>
              <w:t>There are no blank spaces; pages and/or lines are not skipped</w:t>
            </w:r>
          </w:p>
        </w:tc>
        <w:tc>
          <w:tcPr>
            <w:tcW w:w="540" w:type="dxa"/>
            <w:tcBorders>
              <w:bottom w:val="single" w:sz="2" w:space="0" w:color="000000" w:themeColor="text1"/>
            </w:tcBorders>
            <w:vAlign w:val="center"/>
          </w:tcPr>
          <w:p w14:paraId="0586088A"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tcPr>
          <w:p w14:paraId="60979ED8"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vAlign w:val="center"/>
          </w:tcPr>
          <w:p w14:paraId="02025753" w14:textId="4E6A56FA" w:rsidR="00A67727" w:rsidRPr="00712C47" w:rsidRDefault="00A67727" w:rsidP="004F7DA5">
            <w:pPr>
              <w:jc w:val="center"/>
              <w:rPr>
                <w:rFonts w:ascii="Arial" w:hAnsi="Arial"/>
                <w:sz w:val="18"/>
              </w:rPr>
            </w:pPr>
          </w:p>
        </w:tc>
        <w:tc>
          <w:tcPr>
            <w:tcW w:w="4435" w:type="dxa"/>
            <w:tcBorders>
              <w:bottom w:val="single" w:sz="2" w:space="0" w:color="000000" w:themeColor="text1"/>
            </w:tcBorders>
            <w:vAlign w:val="center"/>
          </w:tcPr>
          <w:p w14:paraId="2EDCBFAE" w14:textId="77777777" w:rsidR="00A67727" w:rsidRPr="00712C47" w:rsidRDefault="00A67727" w:rsidP="004F7DA5">
            <w:pPr>
              <w:rPr>
                <w:rFonts w:ascii="Arial" w:hAnsi="Arial"/>
                <w:sz w:val="18"/>
              </w:rPr>
            </w:pPr>
          </w:p>
        </w:tc>
      </w:tr>
      <w:tr w:rsidR="00A67727" w14:paraId="11BC97E2"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00DBF7C3" w14:textId="7B2C5DCA" w:rsidR="00A67727" w:rsidRPr="00DE24DD" w:rsidRDefault="00A67727" w:rsidP="00A67727">
            <w:pPr>
              <w:rPr>
                <w:rFonts w:ascii="Arial" w:hAnsi="Arial"/>
                <w:b/>
                <w:bCs/>
                <w:sz w:val="18"/>
              </w:rPr>
            </w:pPr>
            <w:r w:rsidRPr="00DE24DD">
              <w:rPr>
                <w:rFonts w:ascii="Arial" w:hAnsi="Arial"/>
                <w:sz w:val="18"/>
              </w:rPr>
              <w:t xml:space="preserve"> </w:t>
            </w:r>
            <w:r w:rsidRPr="00464834">
              <w:rPr>
                <w:rFonts w:ascii="Arial" w:hAnsi="Arial"/>
                <w:b/>
                <w:bCs/>
                <w:sz w:val="18"/>
              </w:rPr>
              <w:t>12-4</w:t>
            </w:r>
            <w:r>
              <w:rPr>
                <w:rFonts w:ascii="Arial" w:hAnsi="Arial"/>
                <w:sz w:val="18"/>
              </w:rPr>
              <w:t xml:space="preserve"> </w:t>
            </w:r>
            <w:r w:rsidRPr="00DE24DD">
              <w:rPr>
                <w:rFonts w:ascii="Arial" w:hAnsi="Arial"/>
                <w:b/>
                <w:bCs/>
                <w:sz w:val="18"/>
              </w:rPr>
              <w:t>Transfer of Medication</w:t>
            </w:r>
            <w:r w:rsidRPr="00DE24DD">
              <w:rPr>
                <w:b/>
                <w:bCs/>
                <w:sz w:val="18"/>
              </w:rPr>
              <w:t xml:space="preserve">                                                                                                                                         </w:t>
            </w:r>
            <w:r>
              <w:rPr>
                <w:b/>
                <w:bCs/>
                <w:sz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A67727" w14:paraId="15EA0754" w14:textId="77777777" w:rsidTr="757A3F89">
        <w:trPr>
          <w:trHeight w:val="432"/>
        </w:trPr>
        <w:tc>
          <w:tcPr>
            <w:tcW w:w="9108" w:type="dxa"/>
            <w:gridSpan w:val="2"/>
            <w:tcBorders>
              <w:bottom w:val="single" w:sz="2" w:space="0" w:color="000000" w:themeColor="text1"/>
            </w:tcBorders>
            <w:vAlign w:val="center"/>
          </w:tcPr>
          <w:p w14:paraId="0B1B7ABE" w14:textId="77777777" w:rsidR="00A67727" w:rsidRPr="008076C3" w:rsidRDefault="00A67727" w:rsidP="00A67727">
            <w:pPr>
              <w:pStyle w:val="ListParagraph"/>
              <w:numPr>
                <w:ilvl w:val="0"/>
                <w:numId w:val="63"/>
              </w:numPr>
              <w:ind w:left="360"/>
              <w:rPr>
                <w:rFonts w:ascii="Arial" w:hAnsi="Arial"/>
                <w:sz w:val="18"/>
              </w:rPr>
            </w:pPr>
            <w:r w:rsidRPr="00582033">
              <w:rPr>
                <w:rFonts w:ascii="Arial" w:hAnsi="Arial"/>
                <w:sz w:val="18"/>
              </w:rPr>
              <w:t>Certified staff transport medication for people at</w:t>
            </w:r>
            <w:r>
              <w:rPr>
                <w:rFonts w:ascii="Arial" w:hAnsi="Arial"/>
                <w:sz w:val="18"/>
              </w:rPr>
              <w:t xml:space="preserve"> </w:t>
            </w:r>
            <w:r w:rsidRPr="00582033">
              <w:rPr>
                <w:rFonts w:ascii="Arial" w:hAnsi="Arial"/>
                <w:sz w:val="18"/>
              </w:rPr>
              <w:t>MAP Registered site for which staff works and only during working hours</w:t>
            </w:r>
            <w:r>
              <w:rPr>
                <w:rFonts w:ascii="Arial" w:hAnsi="Arial"/>
                <w:sz w:val="18"/>
              </w:rPr>
              <w:t>; m</w:t>
            </w:r>
            <w:r w:rsidRPr="008076C3">
              <w:rPr>
                <w:rFonts w:ascii="Arial" w:hAnsi="Arial"/>
                <w:sz w:val="18"/>
              </w:rPr>
              <w:t xml:space="preserve">edication transfer forms are maintained at MAP Registered site and include </w:t>
            </w:r>
          </w:p>
        </w:tc>
        <w:tc>
          <w:tcPr>
            <w:tcW w:w="540" w:type="dxa"/>
            <w:tcBorders>
              <w:bottom w:val="single" w:sz="2" w:space="0" w:color="000000" w:themeColor="text1"/>
            </w:tcBorders>
            <w:vAlign w:val="center"/>
          </w:tcPr>
          <w:p w14:paraId="38408E7F"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0FCB7D60" w14:textId="77777777" w:rsidR="00A67727" w:rsidRDefault="00A67727" w:rsidP="004F7DA5">
            <w:pPr>
              <w:jc w:val="center"/>
              <w:rPr>
                <w:rFonts w:ascii="Arial" w:hAnsi="Arial"/>
                <w:sz w:val="18"/>
              </w:rPr>
            </w:pPr>
          </w:p>
        </w:tc>
        <w:tc>
          <w:tcPr>
            <w:tcW w:w="540" w:type="dxa"/>
            <w:tcBorders>
              <w:bottom w:val="single" w:sz="2" w:space="0" w:color="000000" w:themeColor="text1"/>
            </w:tcBorders>
            <w:vAlign w:val="center"/>
          </w:tcPr>
          <w:p w14:paraId="1FA77A90" w14:textId="6A45B8B2" w:rsidR="00A67727" w:rsidRDefault="00A67727" w:rsidP="004F7DA5">
            <w:pPr>
              <w:jc w:val="center"/>
              <w:rPr>
                <w:rFonts w:ascii="Arial" w:hAnsi="Arial"/>
                <w:sz w:val="18"/>
              </w:rPr>
            </w:pPr>
          </w:p>
        </w:tc>
        <w:tc>
          <w:tcPr>
            <w:tcW w:w="4435" w:type="dxa"/>
            <w:tcBorders>
              <w:bottom w:val="single" w:sz="2" w:space="0" w:color="000000" w:themeColor="text1"/>
            </w:tcBorders>
            <w:vAlign w:val="center"/>
          </w:tcPr>
          <w:p w14:paraId="7715AF11" w14:textId="77777777" w:rsidR="00A67727" w:rsidRDefault="00A67727" w:rsidP="004F7DA5">
            <w:pPr>
              <w:rPr>
                <w:rFonts w:ascii="Arial" w:hAnsi="Arial"/>
                <w:sz w:val="18"/>
              </w:rPr>
            </w:pPr>
          </w:p>
        </w:tc>
      </w:tr>
      <w:tr w:rsidR="00A67727" w14:paraId="42DD38C9" w14:textId="77777777" w:rsidTr="757A3F89">
        <w:trPr>
          <w:trHeight w:val="432"/>
        </w:trPr>
        <w:tc>
          <w:tcPr>
            <w:tcW w:w="9108" w:type="dxa"/>
            <w:gridSpan w:val="2"/>
            <w:tcBorders>
              <w:bottom w:val="single" w:sz="2" w:space="0" w:color="000000" w:themeColor="text1"/>
            </w:tcBorders>
            <w:vAlign w:val="center"/>
          </w:tcPr>
          <w:p w14:paraId="4E27E76C" w14:textId="77777777" w:rsidR="00A67727" w:rsidRPr="008076C3" w:rsidRDefault="00A67727" w:rsidP="00A67727">
            <w:pPr>
              <w:pStyle w:val="ListParagraph"/>
              <w:numPr>
                <w:ilvl w:val="0"/>
                <w:numId w:val="64"/>
              </w:numPr>
              <w:rPr>
                <w:rFonts w:ascii="Arial" w:hAnsi="Arial"/>
                <w:sz w:val="18"/>
              </w:rPr>
            </w:pPr>
            <w:r w:rsidRPr="008076C3">
              <w:rPr>
                <w:rFonts w:ascii="Arial" w:hAnsi="Arial"/>
                <w:sz w:val="18"/>
              </w:rPr>
              <w:t>address of MAP Registered site the medication is transferred from and the address of the location the medication is transferred to</w:t>
            </w:r>
          </w:p>
        </w:tc>
        <w:tc>
          <w:tcPr>
            <w:tcW w:w="540" w:type="dxa"/>
            <w:tcBorders>
              <w:bottom w:val="single" w:sz="2" w:space="0" w:color="000000" w:themeColor="text1"/>
            </w:tcBorders>
            <w:vAlign w:val="center"/>
          </w:tcPr>
          <w:p w14:paraId="6BE60621"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61D8681C" w14:textId="77777777" w:rsidR="00A67727" w:rsidRDefault="00A67727" w:rsidP="004F7DA5">
            <w:pPr>
              <w:jc w:val="center"/>
              <w:rPr>
                <w:rFonts w:ascii="Arial" w:hAnsi="Arial"/>
                <w:sz w:val="18"/>
              </w:rPr>
            </w:pPr>
          </w:p>
        </w:tc>
        <w:tc>
          <w:tcPr>
            <w:tcW w:w="540" w:type="dxa"/>
            <w:tcBorders>
              <w:bottom w:val="single" w:sz="2" w:space="0" w:color="000000" w:themeColor="text1"/>
            </w:tcBorders>
            <w:vAlign w:val="center"/>
          </w:tcPr>
          <w:p w14:paraId="72860F67" w14:textId="0C959742" w:rsidR="00A67727" w:rsidRDefault="00A67727" w:rsidP="004F7DA5">
            <w:pPr>
              <w:jc w:val="center"/>
              <w:rPr>
                <w:rFonts w:ascii="Arial" w:hAnsi="Arial"/>
                <w:sz w:val="18"/>
              </w:rPr>
            </w:pPr>
          </w:p>
        </w:tc>
        <w:tc>
          <w:tcPr>
            <w:tcW w:w="4435" w:type="dxa"/>
            <w:tcBorders>
              <w:bottom w:val="single" w:sz="2" w:space="0" w:color="000000" w:themeColor="text1"/>
            </w:tcBorders>
            <w:vAlign w:val="center"/>
          </w:tcPr>
          <w:p w14:paraId="1C09E685" w14:textId="77777777" w:rsidR="00A67727" w:rsidRDefault="00A67727" w:rsidP="004F7DA5">
            <w:pPr>
              <w:rPr>
                <w:rFonts w:ascii="Arial" w:hAnsi="Arial"/>
                <w:sz w:val="18"/>
              </w:rPr>
            </w:pPr>
          </w:p>
        </w:tc>
      </w:tr>
      <w:tr w:rsidR="00A67727" w14:paraId="2A23A4B6" w14:textId="77777777" w:rsidTr="757A3F89">
        <w:trPr>
          <w:trHeight w:val="432"/>
        </w:trPr>
        <w:tc>
          <w:tcPr>
            <w:tcW w:w="9108" w:type="dxa"/>
            <w:gridSpan w:val="2"/>
            <w:tcBorders>
              <w:bottom w:val="single" w:sz="2" w:space="0" w:color="000000" w:themeColor="text1"/>
            </w:tcBorders>
            <w:vAlign w:val="center"/>
          </w:tcPr>
          <w:p w14:paraId="3BD840E6" w14:textId="77777777" w:rsidR="00A67727" w:rsidRPr="008076C3" w:rsidRDefault="00A67727" w:rsidP="00A67727">
            <w:pPr>
              <w:pStyle w:val="ListParagraph"/>
              <w:numPr>
                <w:ilvl w:val="0"/>
                <w:numId w:val="64"/>
              </w:numPr>
              <w:rPr>
                <w:rFonts w:ascii="Arial" w:hAnsi="Arial"/>
                <w:sz w:val="18"/>
              </w:rPr>
            </w:pPr>
            <w:r w:rsidRPr="008076C3">
              <w:rPr>
                <w:rFonts w:ascii="Arial" w:hAnsi="Arial"/>
                <w:sz w:val="18"/>
              </w:rPr>
              <w:t xml:space="preserve">signatures of Certified/licensed staff who secured, transferred, and accepted the medication  </w:t>
            </w:r>
          </w:p>
        </w:tc>
        <w:tc>
          <w:tcPr>
            <w:tcW w:w="540" w:type="dxa"/>
            <w:tcBorders>
              <w:bottom w:val="single" w:sz="2" w:space="0" w:color="000000" w:themeColor="text1"/>
            </w:tcBorders>
            <w:vAlign w:val="center"/>
          </w:tcPr>
          <w:p w14:paraId="723E9523"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2BDCF90B" w14:textId="77777777" w:rsidR="00A67727" w:rsidRDefault="00A67727" w:rsidP="004F7DA5">
            <w:pPr>
              <w:jc w:val="center"/>
              <w:rPr>
                <w:rFonts w:ascii="Arial" w:hAnsi="Arial"/>
                <w:sz w:val="18"/>
              </w:rPr>
            </w:pPr>
          </w:p>
        </w:tc>
        <w:tc>
          <w:tcPr>
            <w:tcW w:w="540" w:type="dxa"/>
            <w:tcBorders>
              <w:bottom w:val="single" w:sz="2" w:space="0" w:color="000000" w:themeColor="text1"/>
            </w:tcBorders>
            <w:vAlign w:val="center"/>
          </w:tcPr>
          <w:p w14:paraId="65EC5AE5" w14:textId="461EEFA9" w:rsidR="00A67727" w:rsidRDefault="00A67727" w:rsidP="004F7DA5">
            <w:pPr>
              <w:jc w:val="center"/>
              <w:rPr>
                <w:rFonts w:ascii="Arial" w:hAnsi="Arial"/>
                <w:sz w:val="18"/>
              </w:rPr>
            </w:pPr>
          </w:p>
        </w:tc>
        <w:tc>
          <w:tcPr>
            <w:tcW w:w="4435" w:type="dxa"/>
            <w:tcBorders>
              <w:bottom w:val="single" w:sz="2" w:space="0" w:color="000000" w:themeColor="text1"/>
            </w:tcBorders>
            <w:vAlign w:val="center"/>
          </w:tcPr>
          <w:p w14:paraId="3767F4B5" w14:textId="77777777" w:rsidR="00A67727" w:rsidRDefault="00A67727" w:rsidP="004F7DA5">
            <w:pPr>
              <w:rPr>
                <w:rFonts w:ascii="Arial" w:hAnsi="Arial"/>
                <w:sz w:val="18"/>
              </w:rPr>
            </w:pPr>
          </w:p>
        </w:tc>
      </w:tr>
      <w:tr w:rsidR="00A67727" w14:paraId="2FADCCD5"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3472B59B" w14:textId="3C005A31" w:rsidR="00A67727" w:rsidRPr="00DE24DD" w:rsidRDefault="00A67727" w:rsidP="00A67727">
            <w:pPr>
              <w:rPr>
                <w:rFonts w:ascii="Arial" w:hAnsi="Arial"/>
                <w:sz w:val="18"/>
              </w:rPr>
            </w:pPr>
            <w:r>
              <w:rPr>
                <w:rFonts w:ascii="Arial" w:hAnsi="Arial"/>
                <w:b/>
                <w:bCs/>
                <w:sz w:val="18"/>
              </w:rPr>
              <w:t xml:space="preserve">12-6 </w:t>
            </w:r>
            <w:r w:rsidRPr="00DE24DD">
              <w:rPr>
                <w:rFonts w:ascii="Arial" w:hAnsi="Arial"/>
                <w:b/>
                <w:bCs/>
                <w:sz w:val="18"/>
              </w:rPr>
              <w:t>Syringe Security and Storage</w:t>
            </w:r>
            <w:r w:rsidRPr="00DE24DD">
              <w:rPr>
                <w:rFonts w:ascii="Arial" w:hAnsi="Arial" w:cs="Arial"/>
                <w:b/>
                <w:bCs/>
                <w:sz w:val="18"/>
              </w:rPr>
              <w:t xml:space="preserve">                                                                                                                </w:t>
            </w:r>
            <w:r>
              <w:rPr>
                <w:rFonts w:ascii="Arial" w:hAnsi="Arial" w:cs="Arial"/>
                <w:b/>
                <w:bCs/>
                <w:sz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A67727" w14:paraId="4B4F2E92" w14:textId="77777777" w:rsidTr="757A3F89">
        <w:trPr>
          <w:trHeight w:val="432"/>
        </w:trPr>
        <w:tc>
          <w:tcPr>
            <w:tcW w:w="9108" w:type="dxa"/>
            <w:gridSpan w:val="2"/>
            <w:tcBorders>
              <w:bottom w:val="single" w:sz="2" w:space="0" w:color="000000" w:themeColor="text1"/>
            </w:tcBorders>
            <w:vAlign w:val="center"/>
          </w:tcPr>
          <w:p w14:paraId="3997D2D5" w14:textId="77777777" w:rsidR="00A67727" w:rsidRPr="0093758A" w:rsidRDefault="00A67727" w:rsidP="00A67727">
            <w:pPr>
              <w:pStyle w:val="ListParagraph"/>
              <w:numPr>
                <w:ilvl w:val="0"/>
                <w:numId w:val="65"/>
              </w:numPr>
              <w:ind w:left="360"/>
              <w:rPr>
                <w:rFonts w:ascii="Arial" w:hAnsi="Arial"/>
                <w:sz w:val="18"/>
              </w:rPr>
            </w:pPr>
            <w:r w:rsidRPr="0093758A">
              <w:rPr>
                <w:rFonts w:ascii="Arial" w:hAnsi="Arial"/>
                <w:sz w:val="18"/>
              </w:rPr>
              <w:t>Syringes with an attached needle, including pre-filled labeled syringes are stored in locked med area, unless secured by VNA</w:t>
            </w:r>
          </w:p>
        </w:tc>
        <w:tc>
          <w:tcPr>
            <w:tcW w:w="540" w:type="dxa"/>
            <w:tcBorders>
              <w:bottom w:val="single" w:sz="2" w:space="0" w:color="000000" w:themeColor="text1"/>
            </w:tcBorders>
            <w:vAlign w:val="center"/>
          </w:tcPr>
          <w:p w14:paraId="10800BD9"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2408E043" w14:textId="77777777" w:rsidR="00A67727" w:rsidRDefault="00A67727" w:rsidP="004F7DA5">
            <w:pPr>
              <w:jc w:val="center"/>
              <w:rPr>
                <w:rFonts w:ascii="Arial" w:hAnsi="Arial"/>
                <w:sz w:val="18"/>
              </w:rPr>
            </w:pPr>
          </w:p>
        </w:tc>
        <w:tc>
          <w:tcPr>
            <w:tcW w:w="540" w:type="dxa"/>
            <w:tcBorders>
              <w:bottom w:val="single" w:sz="2" w:space="0" w:color="000000" w:themeColor="text1"/>
            </w:tcBorders>
            <w:vAlign w:val="center"/>
          </w:tcPr>
          <w:p w14:paraId="1B534ED6" w14:textId="1E83094F" w:rsidR="00A67727" w:rsidRDefault="00A67727" w:rsidP="004F7DA5">
            <w:pPr>
              <w:jc w:val="center"/>
              <w:rPr>
                <w:rFonts w:ascii="Arial" w:hAnsi="Arial"/>
                <w:sz w:val="18"/>
              </w:rPr>
            </w:pPr>
          </w:p>
        </w:tc>
        <w:tc>
          <w:tcPr>
            <w:tcW w:w="4435" w:type="dxa"/>
            <w:tcBorders>
              <w:bottom w:val="single" w:sz="2" w:space="0" w:color="000000" w:themeColor="text1"/>
            </w:tcBorders>
            <w:vAlign w:val="center"/>
          </w:tcPr>
          <w:p w14:paraId="66043AC3" w14:textId="77777777" w:rsidR="00A67727" w:rsidRPr="00BC5731" w:rsidRDefault="00A67727" w:rsidP="004F7DA5">
            <w:pPr>
              <w:rPr>
                <w:rFonts w:ascii="Arial" w:hAnsi="Arial"/>
                <w:sz w:val="18"/>
                <w:highlight w:val="green"/>
              </w:rPr>
            </w:pPr>
          </w:p>
        </w:tc>
      </w:tr>
      <w:tr w:rsidR="00A67727" w14:paraId="258F31BE" w14:textId="77777777" w:rsidTr="757A3F89">
        <w:trPr>
          <w:trHeight w:val="432"/>
        </w:trPr>
        <w:tc>
          <w:tcPr>
            <w:tcW w:w="9108" w:type="dxa"/>
            <w:gridSpan w:val="2"/>
            <w:tcBorders>
              <w:bottom w:val="single" w:sz="2" w:space="0" w:color="000000" w:themeColor="text1"/>
            </w:tcBorders>
            <w:vAlign w:val="center"/>
          </w:tcPr>
          <w:p w14:paraId="37BA67D0" w14:textId="77777777" w:rsidR="00A67727" w:rsidRPr="0093758A" w:rsidRDefault="00A67727" w:rsidP="00A67727">
            <w:pPr>
              <w:pStyle w:val="ListParagraph"/>
              <w:numPr>
                <w:ilvl w:val="0"/>
                <w:numId w:val="65"/>
              </w:numPr>
              <w:ind w:left="360"/>
              <w:rPr>
                <w:rFonts w:ascii="Arial" w:hAnsi="Arial"/>
                <w:sz w:val="18"/>
              </w:rPr>
            </w:pPr>
            <w:r w:rsidRPr="0093758A">
              <w:rPr>
                <w:rFonts w:ascii="Arial" w:hAnsi="Arial"/>
                <w:sz w:val="18"/>
              </w:rPr>
              <w:t>Pharmacy labeled pre-filled syringes containing a Schedule II-V or high-risk Schedule VI medication are added to Count Book as ‘units’</w:t>
            </w:r>
          </w:p>
        </w:tc>
        <w:tc>
          <w:tcPr>
            <w:tcW w:w="540" w:type="dxa"/>
            <w:tcBorders>
              <w:bottom w:val="single" w:sz="2" w:space="0" w:color="000000" w:themeColor="text1"/>
            </w:tcBorders>
            <w:vAlign w:val="center"/>
          </w:tcPr>
          <w:p w14:paraId="052D6910"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4BFCBF47" w14:textId="77777777" w:rsidR="00A67727" w:rsidRDefault="00A67727" w:rsidP="004F7DA5">
            <w:pPr>
              <w:jc w:val="center"/>
              <w:rPr>
                <w:rFonts w:ascii="Arial" w:hAnsi="Arial"/>
                <w:sz w:val="18"/>
              </w:rPr>
            </w:pPr>
          </w:p>
        </w:tc>
        <w:tc>
          <w:tcPr>
            <w:tcW w:w="540" w:type="dxa"/>
            <w:tcBorders>
              <w:bottom w:val="single" w:sz="2" w:space="0" w:color="000000" w:themeColor="text1"/>
            </w:tcBorders>
            <w:vAlign w:val="center"/>
          </w:tcPr>
          <w:p w14:paraId="3A243DC4" w14:textId="0390258A" w:rsidR="00A67727" w:rsidRDefault="00A67727" w:rsidP="004F7DA5">
            <w:pPr>
              <w:jc w:val="center"/>
              <w:rPr>
                <w:rFonts w:ascii="Arial" w:hAnsi="Arial"/>
                <w:sz w:val="18"/>
              </w:rPr>
            </w:pPr>
          </w:p>
        </w:tc>
        <w:tc>
          <w:tcPr>
            <w:tcW w:w="4435" w:type="dxa"/>
            <w:tcBorders>
              <w:bottom w:val="single" w:sz="2" w:space="0" w:color="000000" w:themeColor="text1"/>
            </w:tcBorders>
            <w:vAlign w:val="center"/>
          </w:tcPr>
          <w:p w14:paraId="1B624F76" w14:textId="77777777" w:rsidR="00A67727" w:rsidRDefault="00A67727" w:rsidP="004F7DA5">
            <w:pPr>
              <w:rPr>
                <w:rFonts w:ascii="Arial" w:hAnsi="Arial"/>
                <w:sz w:val="18"/>
                <w:highlight w:val="green"/>
              </w:rPr>
            </w:pPr>
          </w:p>
        </w:tc>
      </w:tr>
      <w:tr w:rsidR="00A67727" w14:paraId="5CD50B87"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017411A1" w14:textId="799155A0" w:rsidR="00A67727" w:rsidRPr="00177E06" w:rsidRDefault="00A67727" w:rsidP="00A67727">
            <w:pPr>
              <w:rPr>
                <w:rFonts w:ascii="Arial" w:hAnsi="Arial" w:cs="Arial"/>
                <w:b/>
                <w:bCs/>
                <w:sz w:val="18"/>
              </w:rPr>
            </w:pPr>
            <w:r>
              <w:rPr>
                <w:rFonts w:ascii="Arial" w:hAnsi="Arial" w:cs="Arial"/>
                <w:b/>
                <w:bCs/>
                <w:sz w:val="18"/>
              </w:rPr>
              <w:t xml:space="preserve">12-7 </w:t>
            </w:r>
            <w:r w:rsidRPr="00177E06">
              <w:rPr>
                <w:rFonts w:ascii="Arial" w:hAnsi="Arial" w:cs="Arial"/>
                <w:b/>
                <w:bCs/>
                <w:sz w:val="18"/>
              </w:rPr>
              <w:t xml:space="preserve">Drug Tampering and Suspected Drug Tampering                                                                               </w:t>
            </w:r>
            <w:r>
              <w:rPr>
                <w:rFonts w:ascii="Arial" w:hAnsi="Arial" w:cs="Arial"/>
                <w:b/>
                <w:bCs/>
                <w:sz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A67727" w14:paraId="615A7065" w14:textId="77777777" w:rsidTr="757A3F89">
        <w:trPr>
          <w:trHeight w:val="432"/>
        </w:trPr>
        <w:tc>
          <w:tcPr>
            <w:tcW w:w="9108" w:type="dxa"/>
            <w:gridSpan w:val="2"/>
            <w:tcBorders>
              <w:bottom w:val="single" w:sz="2" w:space="0" w:color="000000" w:themeColor="text1"/>
            </w:tcBorders>
            <w:vAlign w:val="center"/>
          </w:tcPr>
          <w:p w14:paraId="7428232A" w14:textId="77777777" w:rsidR="00A67727" w:rsidRPr="00CC54E7" w:rsidRDefault="00A67727" w:rsidP="00A67727">
            <w:pPr>
              <w:pStyle w:val="ListParagraph"/>
              <w:numPr>
                <w:ilvl w:val="0"/>
                <w:numId w:val="66"/>
              </w:numPr>
              <w:ind w:left="360"/>
              <w:rPr>
                <w:rFonts w:ascii="Arial" w:hAnsi="Arial"/>
                <w:sz w:val="18"/>
              </w:rPr>
            </w:pPr>
            <w:r w:rsidRPr="00CC54E7">
              <w:rPr>
                <w:rFonts w:ascii="Arial" w:hAnsi="Arial"/>
                <w:sz w:val="18"/>
              </w:rPr>
              <w:t xml:space="preserve">Drug tampering and suspected drug tampering were reported to DCP within 24 hours after discovery </w:t>
            </w:r>
            <w:r>
              <w:rPr>
                <w:rFonts w:ascii="Arial" w:hAnsi="Arial"/>
                <w:sz w:val="18"/>
              </w:rPr>
              <w:t>as reflected on</w:t>
            </w:r>
            <w:r w:rsidRPr="00CC54E7">
              <w:rPr>
                <w:rFonts w:ascii="Arial" w:hAnsi="Arial"/>
                <w:sz w:val="18"/>
              </w:rPr>
              <w:t xml:space="preserve"> Drug Incident Report (DIR) </w:t>
            </w:r>
          </w:p>
        </w:tc>
        <w:tc>
          <w:tcPr>
            <w:tcW w:w="540" w:type="dxa"/>
            <w:tcBorders>
              <w:bottom w:val="single" w:sz="2" w:space="0" w:color="000000" w:themeColor="text1"/>
            </w:tcBorders>
            <w:vAlign w:val="center"/>
          </w:tcPr>
          <w:p w14:paraId="42DA07DB"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75DFF6DA" w14:textId="77777777" w:rsidR="00A67727" w:rsidRDefault="00A67727" w:rsidP="004F7DA5">
            <w:pPr>
              <w:jc w:val="center"/>
              <w:rPr>
                <w:rFonts w:ascii="Arial" w:hAnsi="Arial"/>
                <w:sz w:val="18"/>
              </w:rPr>
            </w:pPr>
          </w:p>
        </w:tc>
        <w:tc>
          <w:tcPr>
            <w:tcW w:w="540" w:type="dxa"/>
            <w:tcBorders>
              <w:bottom w:val="single" w:sz="2" w:space="0" w:color="000000" w:themeColor="text1"/>
            </w:tcBorders>
            <w:vAlign w:val="center"/>
          </w:tcPr>
          <w:p w14:paraId="416C314D" w14:textId="6A526455" w:rsidR="00A67727" w:rsidRDefault="00A67727" w:rsidP="004F7DA5">
            <w:pPr>
              <w:jc w:val="center"/>
              <w:rPr>
                <w:rFonts w:ascii="Arial" w:hAnsi="Arial"/>
                <w:sz w:val="18"/>
              </w:rPr>
            </w:pPr>
          </w:p>
        </w:tc>
        <w:tc>
          <w:tcPr>
            <w:tcW w:w="4435" w:type="dxa"/>
            <w:tcBorders>
              <w:bottom w:val="single" w:sz="2" w:space="0" w:color="000000" w:themeColor="text1"/>
            </w:tcBorders>
            <w:vAlign w:val="center"/>
          </w:tcPr>
          <w:p w14:paraId="6EAC4185" w14:textId="77777777" w:rsidR="00A67727" w:rsidRDefault="00A67727" w:rsidP="004F7DA5">
            <w:pPr>
              <w:rPr>
                <w:rFonts w:ascii="Arial" w:hAnsi="Arial"/>
                <w:sz w:val="18"/>
                <w:highlight w:val="green"/>
              </w:rPr>
            </w:pPr>
          </w:p>
        </w:tc>
      </w:tr>
      <w:tr w:rsidR="00A67727" w14:paraId="3C11065F" w14:textId="77777777" w:rsidTr="757A3F89">
        <w:trPr>
          <w:trHeight w:val="432"/>
        </w:trPr>
        <w:tc>
          <w:tcPr>
            <w:tcW w:w="9108" w:type="dxa"/>
            <w:gridSpan w:val="2"/>
            <w:tcBorders>
              <w:bottom w:val="single" w:sz="2" w:space="0" w:color="000000" w:themeColor="text1"/>
            </w:tcBorders>
            <w:vAlign w:val="center"/>
          </w:tcPr>
          <w:p w14:paraId="6596ADE1" w14:textId="77777777" w:rsidR="00A67727" w:rsidRPr="00903347" w:rsidRDefault="00A67727" w:rsidP="00A67727">
            <w:pPr>
              <w:pStyle w:val="ListParagraph"/>
              <w:numPr>
                <w:ilvl w:val="0"/>
                <w:numId w:val="68"/>
              </w:numPr>
              <w:rPr>
                <w:rFonts w:ascii="Arial" w:hAnsi="Arial"/>
                <w:sz w:val="18"/>
              </w:rPr>
            </w:pPr>
            <w:r w:rsidRPr="00B26A9E">
              <w:rPr>
                <w:rFonts w:ascii="Arial" w:hAnsi="Arial"/>
                <w:sz w:val="18"/>
              </w:rPr>
              <w:t>Procedures after discovery</w:t>
            </w:r>
            <w:r>
              <w:rPr>
                <w:rFonts w:ascii="Arial" w:hAnsi="Arial"/>
                <w:sz w:val="18"/>
              </w:rPr>
              <w:t xml:space="preserve"> </w:t>
            </w:r>
            <w:r w:rsidRPr="00B26A9E">
              <w:rPr>
                <w:rFonts w:ascii="Arial" w:hAnsi="Arial"/>
                <w:sz w:val="18"/>
              </w:rPr>
              <w:t>were followed</w:t>
            </w:r>
            <w:r>
              <w:rPr>
                <w:rFonts w:ascii="Arial" w:hAnsi="Arial"/>
                <w:sz w:val="18"/>
              </w:rPr>
              <w:t xml:space="preserve"> per MAP policy</w:t>
            </w:r>
            <w:r w:rsidRPr="00B26A9E">
              <w:rPr>
                <w:rFonts w:ascii="Arial" w:hAnsi="Arial"/>
                <w:sz w:val="18"/>
              </w:rPr>
              <w:t xml:space="preserve"> and associated documentation is present </w:t>
            </w:r>
          </w:p>
        </w:tc>
        <w:tc>
          <w:tcPr>
            <w:tcW w:w="540" w:type="dxa"/>
            <w:tcBorders>
              <w:bottom w:val="single" w:sz="2" w:space="0" w:color="000000" w:themeColor="text1"/>
            </w:tcBorders>
            <w:vAlign w:val="center"/>
          </w:tcPr>
          <w:p w14:paraId="60996CC0" w14:textId="77777777" w:rsidR="00A67727" w:rsidRPr="004451FB" w:rsidRDefault="00A67727" w:rsidP="004F7DA5">
            <w:pPr>
              <w:jc w:val="center"/>
              <w:rPr>
                <w:rFonts w:ascii="Arial" w:hAnsi="Arial"/>
                <w:strike/>
                <w:sz w:val="18"/>
              </w:rPr>
            </w:pPr>
          </w:p>
        </w:tc>
        <w:tc>
          <w:tcPr>
            <w:tcW w:w="540" w:type="dxa"/>
            <w:tcBorders>
              <w:bottom w:val="single" w:sz="2" w:space="0" w:color="000000" w:themeColor="text1"/>
            </w:tcBorders>
          </w:tcPr>
          <w:p w14:paraId="32C4B1A2" w14:textId="77777777" w:rsidR="00A67727" w:rsidRPr="004451FB" w:rsidRDefault="00A67727" w:rsidP="004F7DA5">
            <w:pPr>
              <w:jc w:val="center"/>
              <w:rPr>
                <w:rFonts w:ascii="Arial" w:hAnsi="Arial"/>
                <w:strike/>
                <w:sz w:val="18"/>
              </w:rPr>
            </w:pPr>
          </w:p>
        </w:tc>
        <w:tc>
          <w:tcPr>
            <w:tcW w:w="540" w:type="dxa"/>
            <w:tcBorders>
              <w:bottom w:val="single" w:sz="2" w:space="0" w:color="000000" w:themeColor="text1"/>
            </w:tcBorders>
            <w:vAlign w:val="center"/>
          </w:tcPr>
          <w:p w14:paraId="78EDDDAF" w14:textId="2C0E1191" w:rsidR="00A67727" w:rsidRPr="004451FB" w:rsidRDefault="00A67727" w:rsidP="004F7DA5">
            <w:pPr>
              <w:jc w:val="center"/>
              <w:rPr>
                <w:rFonts w:ascii="Arial" w:hAnsi="Arial"/>
                <w:strike/>
                <w:sz w:val="18"/>
              </w:rPr>
            </w:pPr>
          </w:p>
        </w:tc>
        <w:tc>
          <w:tcPr>
            <w:tcW w:w="4435" w:type="dxa"/>
            <w:tcBorders>
              <w:bottom w:val="single" w:sz="2" w:space="0" w:color="000000" w:themeColor="text1"/>
            </w:tcBorders>
            <w:vAlign w:val="center"/>
          </w:tcPr>
          <w:p w14:paraId="585E7DE8" w14:textId="77777777" w:rsidR="00A67727" w:rsidRPr="004451FB" w:rsidRDefault="00A67727" w:rsidP="004F7DA5">
            <w:pPr>
              <w:rPr>
                <w:rFonts w:ascii="Arial" w:hAnsi="Arial"/>
                <w:strike/>
                <w:sz w:val="18"/>
                <w:highlight w:val="green"/>
              </w:rPr>
            </w:pPr>
          </w:p>
        </w:tc>
      </w:tr>
      <w:tr w:rsidR="00A67727" w14:paraId="4AB41D88" w14:textId="77777777" w:rsidTr="757A3F89">
        <w:trPr>
          <w:trHeight w:val="432"/>
        </w:trPr>
        <w:tc>
          <w:tcPr>
            <w:tcW w:w="9108" w:type="dxa"/>
            <w:gridSpan w:val="2"/>
            <w:tcBorders>
              <w:bottom w:val="single" w:sz="2" w:space="0" w:color="000000" w:themeColor="text1"/>
            </w:tcBorders>
            <w:vAlign w:val="center"/>
          </w:tcPr>
          <w:p w14:paraId="742E4339" w14:textId="77777777" w:rsidR="00A67727" w:rsidRPr="00903347" w:rsidRDefault="00A67727" w:rsidP="00A67727">
            <w:pPr>
              <w:pStyle w:val="ListParagraph"/>
              <w:numPr>
                <w:ilvl w:val="0"/>
                <w:numId w:val="27"/>
              </w:numPr>
              <w:rPr>
                <w:rFonts w:ascii="Arial" w:hAnsi="Arial"/>
                <w:sz w:val="18"/>
              </w:rPr>
            </w:pPr>
            <w:r w:rsidRPr="00903347">
              <w:rPr>
                <w:rFonts w:ascii="Arial" w:hAnsi="Arial"/>
                <w:sz w:val="18"/>
              </w:rPr>
              <w:t>After notification to DCP, Site Supervisor (or designee) notified MAP Coordinator</w:t>
            </w:r>
          </w:p>
        </w:tc>
        <w:tc>
          <w:tcPr>
            <w:tcW w:w="540" w:type="dxa"/>
            <w:tcBorders>
              <w:bottom w:val="single" w:sz="2" w:space="0" w:color="000000" w:themeColor="text1"/>
            </w:tcBorders>
            <w:vAlign w:val="center"/>
          </w:tcPr>
          <w:p w14:paraId="2DD5E44F"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185B40B2" w14:textId="77777777" w:rsidR="00A67727" w:rsidRDefault="00A67727" w:rsidP="004F7DA5">
            <w:pPr>
              <w:jc w:val="center"/>
              <w:rPr>
                <w:rFonts w:ascii="Arial" w:hAnsi="Arial"/>
                <w:sz w:val="18"/>
              </w:rPr>
            </w:pPr>
          </w:p>
        </w:tc>
        <w:tc>
          <w:tcPr>
            <w:tcW w:w="540" w:type="dxa"/>
            <w:tcBorders>
              <w:bottom w:val="single" w:sz="2" w:space="0" w:color="000000" w:themeColor="text1"/>
            </w:tcBorders>
            <w:vAlign w:val="center"/>
          </w:tcPr>
          <w:p w14:paraId="01A47542" w14:textId="3EDF520B" w:rsidR="00A67727" w:rsidRDefault="00A67727" w:rsidP="004F7DA5">
            <w:pPr>
              <w:jc w:val="center"/>
              <w:rPr>
                <w:rFonts w:ascii="Arial" w:hAnsi="Arial"/>
                <w:sz w:val="18"/>
              </w:rPr>
            </w:pPr>
          </w:p>
        </w:tc>
        <w:tc>
          <w:tcPr>
            <w:tcW w:w="4435" w:type="dxa"/>
            <w:tcBorders>
              <w:bottom w:val="single" w:sz="2" w:space="0" w:color="000000" w:themeColor="text1"/>
            </w:tcBorders>
            <w:vAlign w:val="center"/>
          </w:tcPr>
          <w:p w14:paraId="1D330E31" w14:textId="77777777" w:rsidR="00A67727" w:rsidRDefault="00A67727" w:rsidP="004F7DA5">
            <w:pPr>
              <w:rPr>
                <w:rFonts w:ascii="Arial" w:hAnsi="Arial"/>
                <w:sz w:val="18"/>
                <w:highlight w:val="green"/>
              </w:rPr>
            </w:pPr>
          </w:p>
        </w:tc>
      </w:tr>
      <w:tr w:rsidR="00A67727" w14:paraId="28C5A646"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7ADDC46E" w14:textId="6AC8C275" w:rsidR="00A67727" w:rsidRPr="00177E06" w:rsidRDefault="00A67727" w:rsidP="00A67727">
            <w:pPr>
              <w:rPr>
                <w:rFonts w:ascii="Arial" w:hAnsi="Arial"/>
                <w:b/>
                <w:bCs/>
                <w:sz w:val="18"/>
                <w:highlight w:val="green"/>
              </w:rPr>
            </w:pPr>
            <w:r>
              <w:rPr>
                <w:rFonts w:ascii="Arial" w:hAnsi="Arial"/>
                <w:b/>
                <w:bCs/>
                <w:sz w:val="18"/>
              </w:rPr>
              <w:t xml:space="preserve">12-8 </w:t>
            </w:r>
            <w:r w:rsidRPr="00177E06">
              <w:rPr>
                <w:rFonts w:ascii="Arial" w:hAnsi="Arial"/>
                <w:b/>
                <w:bCs/>
                <w:sz w:val="18"/>
              </w:rPr>
              <w:t>Drug Loss</w:t>
            </w:r>
            <w:r w:rsidRPr="00177E06">
              <w:rPr>
                <w:rFonts w:ascii="Arial" w:hAnsi="Arial" w:cs="Arial"/>
                <w:b/>
                <w:bCs/>
                <w:sz w:val="18"/>
              </w:rPr>
              <w:t xml:space="preserve">                                                                                                                                                </w:t>
            </w:r>
            <w:r>
              <w:rPr>
                <w:rFonts w:ascii="Arial" w:hAnsi="Arial" w:cs="Arial"/>
                <w:b/>
                <w:bCs/>
                <w:sz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A67727" w14:paraId="62313B9B" w14:textId="77777777" w:rsidTr="757A3F89">
        <w:trPr>
          <w:trHeight w:val="432"/>
        </w:trPr>
        <w:tc>
          <w:tcPr>
            <w:tcW w:w="9108" w:type="dxa"/>
            <w:gridSpan w:val="2"/>
            <w:tcBorders>
              <w:bottom w:val="single" w:sz="2" w:space="0" w:color="000000" w:themeColor="text1"/>
            </w:tcBorders>
            <w:vAlign w:val="center"/>
          </w:tcPr>
          <w:p w14:paraId="41889E13" w14:textId="77777777" w:rsidR="00A67727" w:rsidRPr="00015E21" w:rsidRDefault="00A67727" w:rsidP="00A67727">
            <w:pPr>
              <w:pStyle w:val="ListParagraph"/>
              <w:numPr>
                <w:ilvl w:val="0"/>
                <w:numId w:val="67"/>
              </w:numPr>
              <w:ind w:left="360"/>
              <w:rPr>
                <w:rFonts w:ascii="Arial" w:hAnsi="Arial"/>
                <w:sz w:val="18"/>
              </w:rPr>
            </w:pPr>
            <w:r w:rsidRPr="00015E21">
              <w:rPr>
                <w:rFonts w:ascii="Arial" w:hAnsi="Arial"/>
                <w:sz w:val="18"/>
              </w:rPr>
              <w:t>Drug losses, including diversion</w:t>
            </w:r>
            <w:r>
              <w:rPr>
                <w:rFonts w:ascii="Arial" w:hAnsi="Arial"/>
                <w:sz w:val="18"/>
              </w:rPr>
              <w:t>,</w:t>
            </w:r>
            <w:r w:rsidRPr="00015E21">
              <w:rPr>
                <w:rFonts w:ascii="Arial" w:hAnsi="Arial"/>
                <w:sz w:val="18"/>
              </w:rPr>
              <w:t xml:space="preserve"> for prescription medications (Schedule II-VI) and/or written prescription losses, prescription meds disposed by one Certified staff or by one licensed staff, missing disposal form(s), missing Count Books, etc. were reported to DCP</w:t>
            </w:r>
            <w:r>
              <w:rPr>
                <w:rFonts w:ascii="Arial" w:hAnsi="Arial"/>
                <w:sz w:val="18"/>
              </w:rPr>
              <w:t xml:space="preserve">.  </w:t>
            </w:r>
            <w:r w:rsidRPr="00015E21">
              <w:rPr>
                <w:rFonts w:ascii="Arial" w:hAnsi="Arial"/>
                <w:sz w:val="18"/>
              </w:rPr>
              <w:t>Drug Incident Report (DIR) reflects drug loss</w:t>
            </w:r>
            <w:r>
              <w:rPr>
                <w:rFonts w:ascii="Arial" w:hAnsi="Arial"/>
                <w:sz w:val="18"/>
              </w:rPr>
              <w:t>es are</w:t>
            </w:r>
            <w:r w:rsidRPr="00015E21">
              <w:rPr>
                <w:rFonts w:ascii="Arial" w:hAnsi="Arial"/>
                <w:sz w:val="18"/>
              </w:rPr>
              <w:t xml:space="preserve"> reported within 24 hours after discovery</w:t>
            </w:r>
          </w:p>
        </w:tc>
        <w:tc>
          <w:tcPr>
            <w:tcW w:w="540" w:type="dxa"/>
            <w:tcBorders>
              <w:bottom w:val="single" w:sz="2" w:space="0" w:color="000000" w:themeColor="text1"/>
            </w:tcBorders>
            <w:vAlign w:val="center"/>
          </w:tcPr>
          <w:p w14:paraId="31252628"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4AACED43" w14:textId="77777777" w:rsidR="00A67727" w:rsidRDefault="00A67727" w:rsidP="004F7DA5">
            <w:pPr>
              <w:jc w:val="center"/>
              <w:rPr>
                <w:rFonts w:ascii="Arial" w:hAnsi="Arial"/>
                <w:sz w:val="18"/>
              </w:rPr>
            </w:pPr>
          </w:p>
        </w:tc>
        <w:tc>
          <w:tcPr>
            <w:tcW w:w="540" w:type="dxa"/>
            <w:tcBorders>
              <w:bottom w:val="single" w:sz="2" w:space="0" w:color="000000" w:themeColor="text1"/>
            </w:tcBorders>
            <w:vAlign w:val="center"/>
          </w:tcPr>
          <w:p w14:paraId="79358B8B" w14:textId="72A8A41D" w:rsidR="00A67727" w:rsidRDefault="00A67727" w:rsidP="004F7DA5">
            <w:pPr>
              <w:jc w:val="center"/>
              <w:rPr>
                <w:rFonts w:ascii="Arial" w:hAnsi="Arial"/>
                <w:sz w:val="18"/>
              </w:rPr>
            </w:pPr>
          </w:p>
        </w:tc>
        <w:tc>
          <w:tcPr>
            <w:tcW w:w="4435" w:type="dxa"/>
            <w:tcBorders>
              <w:bottom w:val="single" w:sz="2" w:space="0" w:color="000000" w:themeColor="text1"/>
            </w:tcBorders>
            <w:vAlign w:val="center"/>
          </w:tcPr>
          <w:p w14:paraId="16374A7C" w14:textId="77777777" w:rsidR="00A67727" w:rsidRDefault="00A67727" w:rsidP="004F7DA5">
            <w:pPr>
              <w:rPr>
                <w:rFonts w:ascii="Arial" w:hAnsi="Arial"/>
                <w:sz w:val="18"/>
                <w:highlight w:val="green"/>
              </w:rPr>
            </w:pPr>
          </w:p>
        </w:tc>
      </w:tr>
      <w:tr w:rsidR="00A67727" w14:paraId="484251CD" w14:textId="77777777" w:rsidTr="757A3F89">
        <w:trPr>
          <w:trHeight w:val="432"/>
        </w:trPr>
        <w:tc>
          <w:tcPr>
            <w:tcW w:w="9108" w:type="dxa"/>
            <w:gridSpan w:val="2"/>
            <w:tcBorders>
              <w:bottom w:val="single" w:sz="2" w:space="0" w:color="000000" w:themeColor="text1"/>
            </w:tcBorders>
            <w:vAlign w:val="center"/>
          </w:tcPr>
          <w:p w14:paraId="15C88ADE" w14:textId="77777777" w:rsidR="00A67727" w:rsidRPr="00D45231" w:rsidRDefault="00A67727" w:rsidP="00A67727">
            <w:pPr>
              <w:pStyle w:val="ListParagraph"/>
              <w:numPr>
                <w:ilvl w:val="0"/>
                <w:numId w:val="69"/>
              </w:numPr>
              <w:rPr>
                <w:rFonts w:ascii="Arial" w:hAnsi="Arial"/>
                <w:sz w:val="18"/>
              </w:rPr>
            </w:pPr>
            <w:r w:rsidRPr="00D45231">
              <w:rPr>
                <w:rFonts w:ascii="Arial" w:hAnsi="Arial"/>
                <w:sz w:val="18"/>
              </w:rPr>
              <w:t>If drug loss led to omission of medication, omission was submitted as an MOR</w:t>
            </w:r>
          </w:p>
        </w:tc>
        <w:tc>
          <w:tcPr>
            <w:tcW w:w="540" w:type="dxa"/>
            <w:tcBorders>
              <w:bottom w:val="single" w:sz="2" w:space="0" w:color="000000" w:themeColor="text1"/>
            </w:tcBorders>
            <w:vAlign w:val="center"/>
          </w:tcPr>
          <w:p w14:paraId="49842D28"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7851DB80" w14:textId="77777777" w:rsidR="00A67727" w:rsidRDefault="00A67727" w:rsidP="004F7DA5">
            <w:pPr>
              <w:jc w:val="center"/>
              <w:rPr>
                <w:rFonts w:ascii="Arial" w:hAnsi="Arial"/>
                <w:sz w:val="18"/>
              </w:rPr>
            </w:pPr>
          </w:p>
        </w:tc>
        <w:tc>
          <w:tcPr>
            <w:tcW w:w="540" w:type="dxa"/>
            <w:tcBorders>
              <w:bottom w:val="single" w:sz="2" w:space="0" w:color="000000" w:themeColor="text1"/>
            </w:tcBorders>
            <w:vAlign w:val="center"/>
          </w:tcPr>
          <w:p w14:paraId="6EC52E72" w14:textId="6716FF6D" w:rsidR="00A67727" w:rsidRDefault="00A67727" w:rsidP="004F7DA5">
            <w:pPr>
              <w:jc w:val="center"/>
              <w:rPr>
                <w:rFonts w:ascii="Arial" w:hAnsi="Arial"/>
                <w:sz w:val="18"/>
              </w:rPr>
            </w:pPr>
          </w:p>
        </w:tc>
        <w:tc>
          <w:tcPr>
            <w:tcW w:w="4435" w:type="dxa"/>
            <w:tcBorders>
              <w:bottom w:val="single" w:sz="2" w:space="0" w:color="000000" w:themeColor="text1"/>
            </w:tcBorders>
            <w:vAlign w:val="center"/>
          </w:tcPr>
          <w:p w14:paraId="1D93C03B" w14:textId="77777777" w:rsidR="00A67727" w:rsidRDefault="00A67727" w:rsidP="004F7DA5">
            <w:pPr>
              <w:rPr>
                <w:rFonts w:ascii="Arial" w:hAnsi="Arial"/>
                <w:sz w:val="18"/>
                <w:highlight w:val="green"/>
              </w:rPr>
            </w:pPr>
          </w:p>
        </w:tc>
      </w:tr>
      <w:tr w:rsidR="00A67727" w14:paraId="09DC761C" w14:textId="77777777" w:rsidTr="757A3F89">
        <w:trPr>
          <w:trHeight w:val="432"/>
        </w:trPr>
        <w:tc>
          <w:tcPr>
            <w:tcW w:w="9108" w:type="dxa"/>
            <w:gridSpan w:val="2"/>
            <w:tcBorders>
              <w:bottom w:val="single" w:sz="2" w:space="0" w:color="000000" w:themeColor="text1"/>
            </w:tcBorders>
            <w:vAlign w:val="center"/>
          </w:tcPr>
          <w:p w14:paraId="3349126B" w14:textId="77777777" w:rsidR="00A67727" w:rsidRPr="00D45231" w:rsidRDefault="00A67727" w:rsidP="00A67727">
            <w:pPr>
              <w:pStyle w:val="ListParagraph"/>
              <w:numPr>
                <w:ilvl w:val="0"/>
                <w:numId w:val="69"/>
              </w:numPr>
              <w:rPr>
                <w:rFonts w:ascii="Arial" w:hAnsi="Arial"/>
                <w:sz w:val="18"/>
              </w:rPr>
            </w:pPr>
            <w:r w:rsidRPr="00D45231">
              <w:rPr>
                <w:rFonts w:ascii="Arial" w:hAnsi="Arial"/>
                <w:sz w:val="18"/>
              </w:rPr>
              <w:t>After notification to DCP, Site Supervisor (or designee) notified MAP Coordinator</w:t>
            </w:r>
          </w:p>
        </w:tc>
        <w:tc>
          <w:tcPr>
            <w:tcW w:w="540" w:type="dxa"/>
            <w:tcBorders>
              <w:bottom w:val="single" w:sz="2" w:space="0" w:color="000000" w:themeColor="text1"/>
            </w:tcBorders>
            <w:vAlign w:val="center"/>
          </w:tcPr>
          <w:p w14:paraId="155470C2"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074783A9" w14:textId="77777777" w:rsidR="00A67727" w:rsidRDefault="00A67727" w:rsidP="004F7DA5">
            <w:pPr>
              <w:jc w:val="center"/>
              <w:rPr>
                <w:rFonts w:ascii="Arial" w:hAnsi="Arial"/>
                <w:sz w:val="18"/>
              </w:rPr>
            </w:pPr>
          </w:p>
        </w:tc>
        <w:tc>
          <w:tcPr>
            <w:tcW w:w="540" w:type="dxa"/>
            <w:tcBorders>
              <w:bottom w:val="single" w:sz="2" w:space="0" w:color="000000" w:themeColor="text1"/>
            </w:tcBorders>
            <w:vAlign w:val="center"/>
          </w:tcPr>
          <w:p w14:paraId="63768CCE" w14:textId="775EB4B5" w:rsidR="00A67727" w:rsidRDefault="00A67727" w:rsidP="004F7DA5">
            <w:pPr>
              <w:jc w:val="center"/>
              <w:rPr>
                <w:rFonts w:ascii="Arial" w:hAnsi="Arial"/>
                <w:sz w:val="18"/>
              </w:rPr>
            </w:pPr>
          </w:p>
        </w:tc>
        <w:tc>
          <w:tcPr>
            <w:tcW w:w="4435" w:type="dxa"/>
            <w:tcBorders>
              <w:bottom w:val="single" w:sz="2" w:space="0" w:color="000000" w:themeColor="text1"/>
            </w:tcBorders>
            <w:vAlign w:val="center"/>
          </w:tcPr>
          <w:p w14:paraId="56049BDE" w14:textId="77777777" w:rsidR="00A67727" w:rsidRDefault="00A67727" w:rsidP="004F7DA5">
            <w:pPr>
              <w:rPr>
                <w:rFonts w:ascii="Arial" w:hAnsi="Arial"/>
                <w:sz w:val="18"/>
                <w:highlight w:val="green"/>
              </w:rPr>
            </w:pPr>
          </w:p>
        </w:tc>
      </w:tr>
      <w:tr w:rsidR="003F409F" w14:paraId="1C857C54" w14:textId="77777777" w:rsidTr="008508BA">
        <w:trPr>
          <w:trHeight w:val="288"/>
        </w:trPr>
        <w:tc>
          <w:tcPr>
            <w:tcW w:w="15163" w:type="dxa"/>
            <w:gridSpan w:val="6"/>
            <w:tcBorders>
              <w:bottom w:val="single" w:sz="2" w:space="0" w:color="000000" w:themeColor="text1"/>
            </w:tcBorders>
            <w:shd w:val="clear" w:color="auto" w:fill="D0CECE" w:themeFill="background2" w:themeFillShade="E6"/>
            <w:vAlign w:val="center"/>
          </w:tcPr>
          <w:p w14:paraId="503F03E6" w14:textId="61F0E604" w:rsidR="003F409F" w:rsidRPr="001B497A" w:rsidRDefault="000E2E41" w:rsidP="004F7DA5">
            <w:pPr>
              <w:rPr>
                <w:rFonts w:ascii="Arial" w:hAnsi="Arial"/>
                <w:b/>
                <w:bCs/>
                <w:sz w:val="18"/>
              </w:rPr>
            </w:pPr>
            <w:r w:rsidRPr="001B497A">
              <w:rPr>
                <w:rFonts w:ascii="Arial" w:hAnsi="Arial"/>
                <w:b/>
                <w:bCs/>
                <w:sz w:val="18"/>
              </w:rPr>
              <w:t>12-9 Biometric Medication Security</w:t>
            </w:r>
            <w:r w:rsidRPr="001B497A">
              <w:rPr>
                <w:rFonts w:ascii="Arial" w:hAnsi="Arial"/>
                <w:b/>
                <w:sz w:val="18"/>
                <w:szCs w:val="18"/>
              </w:rPr>
              <w:t xml:space="preserve">                                                                                                                         YES    NO      N/A           COMMENTS/REQUIRED FOLLOW UP                                </w:t>
            </w:r>
            <w:r w:rsidRPr="001B497A">
              <w:rPr>
                <w:sz w:val="18"/>
                <w:szCs w:val="18"/>
              </w:rPr>
              <w:t xml:space="preserve"> </w:t>
            </w:r>
            <w:r w:rsidRPr="001B497A">
              <w:rPr>
                <w:rFonts w:ascii="Arial" w:hAnsi="Arial" w:cs="Arial"/>
                <w:b/>
                <w:sz w:val="18"/>
                <w:szCs w:val="18"/>
              </w:rPr>
              <w:t xml:space="preserve">                         </w:t>
            </w:r>
          </w:p>
        </w:tc>
      </w:tr>
      <w:tr w:rsidR="003F409F" w14:paraId="016F1759" w14:textId="77777777" w:rsidTr="757A3F89">
        <w:trPr>
          <w:trHeight w:val="432"/>
        </w:trPr>
        <w:tc>
          <w:tcPr>
            <w:tcW w:w="9108" w:type="dxa"/>
            <w:gridSpan w:val="2"/>
            <w:tcBorders>
              <w:bottom w:val="single" w:sz="2" w:space="0" w:color="000000" w:themeColor="text1"/>
            </w:tcBorders>
            <w:vAlign w:val="center"/>
          </w:tcPr>
          <w:p w14:paraId="75B4F331" w14:textId="4C7AE8B2" w:rsidR="003F409F" w:rsidRPr="001B497A" w:rsidRDefault="00763494" w:rsidP="00AD3A9E">
            <w:pPr>
              <w:pStyle w:val="ListParagraph"/>
              <w:numPr>
                <w:ilvl w:val="0"/>
                <w:numId w:val="117"/>
              </w:numPr>
              <w:rPr>
                <w:rFonts w:ascii="Arial" w:hAnsi="Arial"/>
                <w:sz w:val="18"/>
              </w:rPr>
            </w:pPr>
            <w:r w:rsidRPr="001B497A">
              <w:rPr>
                <w:rFonts w:ascii="Arial" w:hAnsi="Arial" w:cs="Arial"/>
                <w:kern w:val="2"/>
                <w:sz w:val="18"/>
                <w:szCs w:val="18"/>
                <w14:ligatures w14:val="standardContextual"/>
              </w:rPr>
              <w:t xml:space="preserve">The medication storage area is accessed through use of a biometric lock, and the </w:t>
            </w:r>
            <w:r w:rsidRPr="001B497A">
              <w:rPr>
                <w:rFonts w:ascii="Arial" w:eastAsiaTheme="minorHAnsi" w:hAnsi="Arial" w:cs="Arial"/>
                <w:kern w:val="2"/>
                <w:sz w:val="18"/>
                <w:szCs w:val="18"/>
                <w14:ligatures w14:val="standardContextual"/>
              </w:rPr>
              <w:t>‘Schedule ll-V’ medication and ‘high-risk Schedule VI’ medication is accessed through a second biometric</w:t>
            </w:r>
            <w:r w:rsidR="00D81923" w:rsidRPr="001B497A">
              <w:rPr>
                <w:rFonts w:ascii="Arial" w:eastAsiaTheme="minorHAnsi" w:hAnsi="Arial" w:cs="Arial"/>
                <w:kern w:val="2"/>
                <w:sz w:val="18"/>
                <w:szCs w:val="18"/>
                <w14:ligatures w14:val="standardContextual"/>
              </w:rPr>
              <w:t xml:space="preserve"> lock</w:t>
            </w:r>
          </w:p>
        </w:tc>
        <w:tc>
          <w:tcPr>
            <w:tcW w:w="540" w:type="dxa"/>
            <w:tcBorders>
              <w:bottom w:val="single" w:sz="2" w:space="0" w:color="000000" w:themeColor="text1"/>
            </w:tcBorders>
            <w:vAlign w:val="center"/>
          </w:tcPr>
          <w:p w14:paraId="39E2963D" w14:textId="77777777" w:rsidR="003F409F" w:rsidRPr="001B497A" w:rsidRDefault="003F409F" w:rsidP="004F7DA5">
            <w:pPr>
              <w:jc w:val="center"/>
              <w:rPr>
                <w:rFonts w:ascii="Arial" w:hAnsi="Arial"/>
                <w:sz w:val="18"/>
              </w:rPr>
            </w:pPr>
          </w:p>
        </w:tc>
        <w:tc>
          <w:tcPr>
            <w:tcW w:w="540" w:type="dxa"/>
            <w:tcBorders>
              <w:bottom w:val="single" w:sz="2" w:space="0" w:color="000000" w:themeColor="text1"/>
            </w:tcBorders>
          </w:tcPr>
          <w:p w14:paraId="44AA6A2B" w14:textId="77777777" w:rsidR="003F409F" w:rsidRPr="001B497A" w:rsidRDefault="003F409F" w:rsidP="004F7DA5">
            <w:pPr>
              <w:jc w:val="center"/>
              <w:rPr>
                <w:rFonts w:ascii="Arial" w:hAnsi="Arial"/>
                <w:sz w:val="18"/>
              </w:rPr>
            </w:pPr>
          </w:p>
        </w:tc>
        <w:tc>
          <w:tcPr>
            <w:tcW w:w="540" w:type="dxa"/>
            <w:tcBorders>
              <w:bottom w:val="single" w:sz="2" w:space="0" w:color="000000" w:themeColor="text1"/>
            </w:tcBorders>
            <w:vAlign w:val="center"/>
          </w:tcPr>
          <w:p w14:paraId="58B7BC73" w14:textId="77777777" w:rsidR="003F409F" w:rsidRPr="001B497A" w:rsidRDefault="003F409F" w:rsidP="004F7DA5">
            <w:pPr>
              <w:jc w:val="center"/>
              <w:rPr>
                <w:rFonts w:ascii="Arial" w:hAnsi="Arial"/>
                <w:sz w:val="18"/>
              </w:rPr>
            </w:pPr>
          </w:p>
        </w:tc>
        <w:tc>
          <w:tcPr>
            <w:tcW w:w="4435" w:type="dxa"/>
            <w:tcBorders>
              <w:bottom w:val="single" w:sz="2" w:space="0" w:color="000000" w:themeColor="text1"/>
            </w:tcBorders>
            <w:vAlign w:val="center"/>
          </w:tcPr>
          <w:p w14:paraId="1BC576E6" w14:textId="77777777" w:rsidR="003F409F" w:rsidRPr="001B497A" w:rsidRDefault="003F409F" w:rsidP="004F7DA5">
            <w:pPr>
              <w:rPr>
                <w:rFonts w:ascii="Arial" w:hAnsi="Arial"/>
                <w:sz w:val="18"/>
              </w:rPr>
            </w:pPr>
          </w:p>
        </w:tc>
      </w:tr>
      <w:tr w:rsidR="00EC5653" w14:paraId="377BBA30" w14:textId="77777777" w:rsidTr="757A3F89">
        <w:trPr>
          <w:trHeight w:val="432"/>
        </w:trPr>
        <w:tc>
          <w:tcPr>
            <w:tcW w:w="9108" w:type="dxa"/>
            <w:gridSpan w:val="2"/>
            <w:tcBorders>
              <w:bottom w:val="single" w:sz="2" w:space="0" w:color="000000" w:themeColor="text1"/>
            </w:tcBorders>
            <w:vAlign w:val="center"/>
          </w:tcPr>
          <w:p w14:paraId="1DE20262" w14:textId="11885457" w:rsidR="00EC5653" w:rsidRPr="001B497A" w:rsidRDefault="009F60F6" w:rsidP="0097757D">
            <w:pPr>
              <w:pStyle w:val="ListParagraph"/>
              <w:numPr>
                <w:ilvl w:val="1"/>
                <w:numId w:val="117"/>
              </w:numPr>
              <w:ind w:left="690"/>
              <w:rPr>
                <w:rFonts w:ascii="Arial" w:hAnsi="Arial" w:cs="Arial"/>
                <w:kern w:val="2"/>
                <w:sz w:val="18"/>
                <w:szCs w:val="18"/>
                <w14:ligatures w14:val="standardContextual"/>
              </w:rPr>
            </w:pPr>
            <w:r w:rsidRPr="001B497A">
              <w:rPr>
                <w:rFonts w:ascii="Arial" w:hAnsi="Arial" w:cs="Arial"/>
                <w:kern w:val="2"/>
                <w:sz w:val="18"/>
                <w:szCs w:val="18"/>
                <w14:ligatures w14:val="standardContextual"/>
              </w:rPr>
              <w:t xml:space="preserve">A </w:t>
            </w:r>
            <w:r w:rsidR="00EC5653" w:rsidRPr="001B497A">
              <w:rPr>
                <w:rFonts w:ascii="Arial" w:hAnsi="Arial" w:cs="Arial"/>
                <w:kern w:val="2"/>
                <w:sz w:val="18"/>
                <w:szCs w:val="18"/>
                <w14:ligatures w14:val="standardContextual"/>
              </w:rPr>
              <w:t xml:space="preserve">key-lock </w:t>
            </w:r>
            <w:r w:rsidR="002A0169" w:rsidRPr="001B497A">
              <w:rPr>
                <w:rFonts w:ascii="Arial" w:hAnsi="Arial" w:cs="Arial"/>
                <w:kern w:val="2"/>
                <w:sz w:val="18"/>
                <w:szCs w:val="18"/>
                <w14:ligatures w14:val="standardContextual"/>
              </w:rPr>
              <w:t>is</w:t>
            </w:r>
            <w:r w:rsidR="00EC5653" w:rsidRPr="001B497A">
              <w:rPr>
                <w:rFonts w:ascii="Arial" w:hAnsi="Arial" w:cs="Arial"/>
                <w:kern w:val="2"/>
                <w:sz w:val="18"/>
                <w:szCs w:val="18"/>
                <w14:ligatures w14:val="standardContextual"/>
              </w:rPr>
              <w:t xml:space="preserve"> utilized to access the medication </w:t>
            </w:r>
            <w:r w:rsidR="00A01FCD" w:rsidRPr="001B497A">
              <w:rPr>
                <w:rFonts w:ascii="Arial" w:hAnsi="Arial" w:cs="Arial"/>
                <w:kern w:val="2"/>
                <w:sz w:val="18"/>
                <w:szCs w:val="18"/>
                <w14:ligatures w14:val="standardContextual"/>
              </w:rPr>
              <w:t>storage,</w:t>
            </w:r>
            <w:r w:rsidR="00EC5653" w:rsidRPr="001B497A">
              <w:rPr>
                <w:rFonts w:ascii="Arial" w:hAnsi="Arial" w:cs="Arial"/>
                <w:kern w:val="2"/>
                <w:sz w:val="18"/>
                <w:szCs w:val="18"/>
                <w14:ligatures w14:val="standardContextual"/>
              </w:rPr>
              <w:t xml:space="preserve"> a</w:t>
            </w:r>
            <w:r w:rsidR="00C15EA3" w:rsidRPr="001B497A">
              <w:rPr>
                <w:rFonts w:ascii="Arial" w:hAnsi="Arial" w:cs="Arial"/>
                <w:kern w:val="2"/>
                <w:sz w:val="18"/>
                <w:szCs w:val="18"/>
                <w14:ligatures w14:val="standardContextual"/>
              </w:rPr>
              <w:t>nd</w:t>
            </w:r>
            <w:r w:rsidR="00A01FCD" w:rsidRPr="001B497A">
              <w:rPr>
                <w:rFonts w:ascii="Arial" w:hAnsi="Arial" w:cs="Arial"/>
                <w:kern w:val="2"/>
                <w:sz w:val="18"/>
                <w:szCs w:val="18"/>
                <w14:ligatures w14:val="standardContextual"/>
              </w:rPr>
              <w:t xml:space="preserve"> </w:t>
            </w:r>
            <w:r w:rsidR="00EC5653" w:rsidRPr="001B497A">
              <w:rPr>
                <w:rFonts w:ascii="Arial" w:hAnsi="Arial" w:cs="Arial"/>
                <w:kern w:val="2"/>
                <w:sz w:val="18"/>
                <w:szCs w:val="18"/>
                <w14:ligatures w14:val="standardContextual"/>
              </w:rPr>
              <w:t xml:space="preserve">a biometric lock </w:t>
            </w:r>
            <w:r w:rsidR="000F5AC3" w:rsidRPr="001B497A">
              <w:rPr>
                <w:rFonts w:ascii="Arial" w:hAnsi="Arial" w:cs="Arial"/>
                <w:kern w:val="2"/>
                <w:sz w:val="18"/>
                <w:szCs w:val="18"/>
                <w14:ligatures w14:val="standardContextual"/>
              </w:rPr>
              <w:t>is utilized</w:t>
            </w:r>
            <w:r w:rsidR="00EC5653" w:rsidRPr="001B497A">
              <w:rPr>
                <w:rFonts w:ascii="Arial" w:hAnsi="Arial" w:cs="Arial"/>
                <w:kern w:val="2"/>
                <w:sz w:val="18"/>
                <w:szCs w:val="18"/>
                <w14:ligatures w14:val="standardContextual"/>
              </w:rPr>
              <w:t xml:space="preserve"> to access the </w:t>
            </w:r>
            <w:r w:rsidR="00EC5653" w:rsidRPr="001B497A">
              <w:rPr>
                <w:rFonts w:ascii="Arial" w:eastAsiaTheme="minorEastAsia" w:hAnsi="Arial" w:cs="Arial"/>
                <w:kern w:val="2"/>
                <w:sz w:val="18"/>
                <w:szCs w:val="18"/>
                <w14:ligatures w14:val="standardContextual"/>
              </w:rPr>
              <w:t>‘Schedule ll-V’ medication and ‘high-risk Schedule VI’ medication</w:t>
            </w:r>
            <w:r w:rsidRPr="001B497A">
              <w:rPr>
                <w:rFonts w:ascii="Arial" w:eastAsiaTheme="minorEastAsia" w:hAnsi="Arial" w:cs="Arial"/>
                <w:kern w:val="2"/>
                <w:sz w:val="18"/>
                <w:szCs w:val="18"/>
                <w14:ligatures w14:val="standardContextual"/>
              </w:rPr>
              <w:t>, if preferred</w:t>
            </w:r>
            <w:r w:rsidR="00F93C4B" w:rsidRPr="001B497A">
              <w:rPr>
                <w:rFonts w:ascii="Arial" w:hAnsi="Arial" w:cs="Arial"/>
                <w:kern w:val="2"/>
                <w:sz w:val="18"/>
                <w:szCs w:val="18"/>
                <w14:ligatures w14:val="standardContextual"/>
              </w:rPr>
              <w:t xml:space="preserve"> </w:t>
            </w:r>
          </w:p>
        </w:tc>
        <w:tc>
          <w:tcPr>
            <w:tcW w:w="540" w:type="dxa"/>
            <w:tcBorders>
              <w:bottom w:val="single" w:sz="2" w:space="0" w:color="000000" w:themeColor="text1"/>
            </w:tcBorders>
            <w:vAlign w:val="center"/>
          </w:tcPr>
          <w:p w14:paraId="0282349C" w14:textId="77777777" w:rsidR="00EC5653" w:rsidRPr="001B497A" w:rsidRDefault="00EC5653" w:rsidP="00EC5653">
            <w:pPr>
              <w:jc w:val="center"/>
              <w:rPr>
                <w:rFonts w:ascii="Arial" w:hAnsi="Arial"/>
                <w:sz w:val="18"/>
              </w:rPr>
            </w:pPr>
          </w:p>
        </w:tc>
        <w:tc>
          <w:tcPr>
            <w:tcW w:w="540" w:type="dxa"/>
            <w:tcBorders>
              <w:bottom w:val="single" w:sz="2" w:space="0" w:color="000000" w:themeColor="text1"/>
            </w:tcBorders>
          </w:tcPr>
          <w:p w14:paraId="5828F154" w14:textId="77777777" w:rsidR="00EC5653" w:rsidRPr="001B497A" w:rsidRDefault="00EC5653" w:rsidP="00EC5653">
            <w:pPr>
              <w:jc w:val="center"/>
              <w:rPr>
                <w:rFonts w:ascii="Arial" w:hAnsi="Arial"/>
                <w:sz w:val="18"/>
              </w:rPr>
            </w:pPr>
          </w:p>
        </w:tc>
        <w:tc>
          <w:tcPr>
            <w:tcW w:w="540" w:type="dxa"/>
            <w:tcBorders>
              <w:bottom w:val="single" w:sz="2" w:space="0" w:color="000000" w:themeColor="text1"/>
            </w:tcBorders>
            <w:vAlign w:val="center"/>
          </w:tcPr>
          <w:p w14:paraId="35BF0740" w14:textId="77777777" w:rsidR="00EC5653" w:rsidRPr="001B497A" w:rsidRDefault="00EC5653" w:rsidP="00EC5653">
            <w:pPr>
              <w:jc w:val="center"/>
              <w:rPr>
                <w:rFonts w:ascii="Arial" w:hAnsi="Arial"/>
                <w:sz w:val="18"/>
              </w:rPr>
            </w:pPr>
          </w:p>
        </w:tc>
        <w:tc>
          <w:tcPr>
            <w:tcW w:w="4435" w:type="dxa"/>
            <w:tcBorders>
              <w:bottom w:val="single" w:sz="2" w:space="0" w:color="000000" w:themeColor="text1"/>
            </w:tcBorders>
            <w:vAlign w:val="center"/>
          </w:tcPr>
          <w:p w14:paraId="7C85E3A9" w14:textId="17C10EDD" w:rsidR="00EC5653" w:rsidRPr="001B497A" w:rsidRDefault="00EC5653" w:rsidP="00EC5653">
            <w:pPr>
              <w:rPr>
                <w:rFonts w:ascii="Arial" w:hAnsi="Arial"/>
                <w:sz w:val="18"/>
                <w:szCs w:val="18"/>
              </w:rPr>
            </w:pPr>
          </w:p>
        </w:tc>
      </w:tr>
      <w:tr w:rsidR="00EC5653" w14:paraId="71FDB2E7" w14:textId="77777777" w:rsidTr="757A3F89">
        <w:trPr>
          <w:trHeight w:val="432"/>
        </w:trPr>
        <w:tc>
          <w:tcPr>
            <w:tcW w:w="9108" w:type="dxa"/>
            <w:gridSpan w:val="2"/>
            <w:tcBorders>
              <w:bottom w:val="single" w:sz="2" w:space="0" w:color="000000" w:themeColor="text1"/>
            </w:tcBorders>
            <w:vAlign w:val="center"/>
          </w:tcPr>
          <w:p w14:paraId="39651CF0" w14:textId="7AEDC5AD" w:rsidR="00EC5653" w:rsidRPr="001B497A" w:rsidRDefault="00EC5653" w:rsidP="00EC5653">
            <w:pPr>
              <w:pStyle w:val="ListParagraph"/>
              <w:numPr>
                <w:ilvl w:val="0"/>
                <w:numId w:val="117"/>
              </w:numPr>
              <w:rPr>
                <w:rFonts w:ascii="Arial" w:hAnsi="Arial"/>
                <w:sz w:val="18"/>
              </w:rPr>
            </w:pPr>
            <w:r w:rsidRPr="001B497A">
              <w:rPr>
                <w:rFonts w:ascii="Arial" w:hAnsi="Arial"/>
                <w:sz w:val="18"/>
              </w:rPr>
              <w:t>The system maintains a track</w:t>
            </w:r>
            <w:r w:rsidR="00260357" w:rsidRPr="001B497A">
              <w:rPr>
                <w:rFonts w:ascii="Arial" w:hAnsi="Arial"/>
                <w:sz w:val="18"/>
              </w:rPr>
              <w:t>able</w:t>
            </w:r>
            <w:r w:rsidRPr="001B497A">
              <w:rPr>
                <w:rFonts w:ascii="Arial" w:hAnsi="Arial"/>
                <w:sz w:val="18"/>
              </w:rPr>
              <w:t xml:space="preserve"> history of staff access</w:t>
            </w:r>
          </w:p>
        </w:tc>
        <w:tc>
          <w:tcPr>
            <w:tcW w:w="540" w:type="dxa"/>
            <w:tcBorders>
              <w:bottom w:val="single" w:sz="2" w:space="0" w:color="000000" w:themeColor="text1"/>
            </w:tcBorders>
            <w:vAlign w:val="center"/>
          </w:tcPr>
          <w:p w14:paraId="77140677" w14:textId="77777777" w:rsidR="00EC5653" w:rsidRPr="001B497A" w:rsidRDefault="00EC5653" w:rsidP="00EC5653">
            <w:pPr>
              <w:jc w:val="center"/>
              <w:rPr>
                <w:rFonts w:ascii="Arial" w:hAnsi="Arial"/>
                <w:sz w:val="18"/>
              </w:rPr>
            </w:pPr>
          </w:p>
        </w:tc>
        <w:tc>
          <w:tcPr>
            <w:tcW w:w="540" w:type="dxa"/>
            <w:tcBorders>
              <w:bottom w:val="single" w:sz="2" w:space="0" w:color="000000" w:themeColor="text1"/>
            </w:tcBorders>
          </w:tcPr>
          <w:p w14:paraId="5648F6EB" w14:textId="77777777" w:rsidR="00EC5653" w:rsidRPr="001B497A" w:rsidRDefault="00EC5653" w:rsidP="00EC5653">
            <w:pPr>
              <w:jc w:val="center"/>
              <w:rPr>
                <w:rFonts w:ascii="Arial" w:hAnsi="Arial"/>
                <w:sz w:val="18"/>
              </w:rPr>
            </w:pPr>
          </w:p>
        </w:tc>
        <w:tc>
          <w:tcPr>
            <w:tcW w:w="540" w:type="dxa"/>
            <w:tcBorders>
              <w:bottom w:val="single" w:sz="2" w:space="0" w:color="000000" w:themeColor="text1"/>
            </w:tcBorders>
            <w:vAlign w:val="center"/>
          </w:tcPr>
          <w:p w14:paraId="48358098" w14:textId="77777777" w:rsidR="00EC5653" w:rsidRPr="001B497A" w:rsidRDefault="00EC5653" w:rsidP="00EC5653">
            <w:pPr>
              <w:jc w:val="center"/>
              <w:rPr>
                <w:rFonts w:ascii="Arial" w:hAnsi="Arial"/>
                <w:sz w:val="18"/>
              </w:rPr>
            </w:pPr>
          </w:p>
        </w:tc>
        <w:tc>
          <w:tcPr>
            <w:tcW w:w="4435" w:type="dxa"/>
            <w:tcBorders>
              <w:bottom w:val="single" w:sz="2" w:space="0" w:color="000000" w:themeColor="text1"/>
            </w:tcBorders>
            <w:vAlign w:val="center"/>
          </w:tcPr>
          <w:p w14:paraId="47931E49" w14:textId="77777777" w:rsidR="00EC5653" w:rsidRPr="001B497A" w:rsidRDefault="00EC5653" w:rsidP="00EC5653">
            <w:pPr>
              <w:rPr>
                <w:rFonts w:ascii="Arial" w:hAnsi="Arial"/>
                <w:sz w:val="18"/>
              </w:rPr>
            </w:pPr>
          </w:p>
        </w:tc>
      </w:tr>
      <w:tr w:rsidR="00EC5653" w14:paraId="7BA05E71"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69ABB735" w14:textId="5D92A044" w:rsidR="00EC5653" w:rsidRPr="008B42CF" w:rsidRDefault="00EC5653" w:rsidP="00EC5653">
            <w:pPr>
              <w:rPr>
                <w:rFonts w:ascii="Arial" w:hAnsi="Arial" w:cs="Arial"/>
                <w:b/>
                <w:bCs/>
                <w:sz w:val="18"/>
                <w:szCs w:val="18"/>
              </w:rPr>
            </w:pPr>
            <w:r>
              <w:rPr>
                <w:rFonts w:ascii="Arial" w:hAnsi="Arial" w:cs="Arial"/>
                <w:b/>
                <w:bCs/>
                <w:sz w:val="18"/>
                <w:szCs w:val="18"/>
              </w:rPr>
              <w:t>F</w:t>
            </w:r>
            <w:r w:rsidRPr="008B42CF">
              <w:rPr>
                <w:rFonts w:ascii="Arial" w:hAnsi="Arial" w:cs="Arial"/>
                <w:b/>
                <w:bCs/>
                <w:sz w:val="18"/>
                <w:szCs w:val="18"/>
              </w:rPr>
              <w:t xml:space="preserve">. MEDICATION ADMINSTRATION (SECTION 13)                                                                                </w:t>
            </w:r>
            <w:r>
              <w:rPr>
                <w:rFonts w:ascii="Arial" w:hAnsi="Arial" w:cs="Arial"/>
                <w:b/>
                <w:bCs/>
                <w:sz w:val="18"/>
                <w:szCs w:val="18"/>
              </w:rPr>
              <w:t xml:space="preserve">                  </w:t>
            </w:r>
            <w:r w:rsidRPr="008B42CF">
              <w:rPr>
                <w:rFonts w:ascii="Arial" w:hAnsi="Arial" w:cs="Arial"/>
                <w:b/>
                <w:bCs/>
                <w:sz w:val="18"/>
                <w:szCs w:val="18"/>
              </w:rPr>
              <w:t xml:space="preserve">                                                          </w:t>
            </w:r>
          </w:p>
        </w:tc>
      </w:tr>
      <w:tr w:rsidR="00EC5653" w14:paraId="7DB7BC41"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52540E5C" w14:textId="737FD9F0" w:rsidR="00EC5653" w:rsidRPr="008B42CF" w:rsidRDefault="00EC5653" w:rsidP="00EC5653">
            <w:pPr>
              <w:rPr>
                <w:rFonts w:ascii="Arial" w:hAnsi="Arial" w:cs="Arial"/>
                <w:b/>
                <w:bCs/>
                <w:sz w:val="18"/>
                <w:szCs w:val="18"/>
              </w:rPr>
            </w:pPr>
            <w:r>
              <w:rPr>
                <w:rFonts w:ascii="Arial" w:hAnsi="Arial" w:cs="Arial"/>
                <w:b/>
                <w:bCs/>
                <w:sz w:val="18"/>
                <w:szCs w:val="18"/>
              </w:rPr>
              <w:t xml:space="preserve">13-1 Medication Administration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EC5653" w14:paraId="6B04204A" w14:textId="77777777" w:rsidTr="757A3F89">
        <w:trPr>
          <w:trHeight w:val="432"/>
        </w:trPr>
        <w:tc>
          <w:tcPr>
            <w:tcW w:w="9108" w:type="dxa"/>
            <w:gridSpan w:val="2"/>
            <w:tcBorders>
              <w:bottom w:val="single" w:sz="2" w:space="0" w:color="000000" w:themeColor="text1"/>
            </w:tcBorders>
            <w:vAlign w:val="center"/>
          </w:tcPr>
          <w:p w14:paraId="0CBE0BD8" w14:textId="77777777" w:rsidR="00EC5653" w:rsidRPr="006A2B60" w:rsidRDefault="00EC5653" w:rsidP="00EC5653">
            <w:pPr>
              <w:pStyle w:val="ListParagraph"/>
              <w:numPr>
                <w:ilvl w:val="0"/>
                <w:numId w:val="70"/>
              </w:numPr>
              <w:ind w:left="360"/>
              <w:rPr>
                <w:rFonts w:ascii="Arial" w:hAnsi="Arial"/>
                <w:sz w:val="18"/>
              </w:rPr>
            </w:pPr>
            <w:r w:rsidRPr="006A2B60">
              <w:rPr>
                <w:rFonts w:ascii="Arial" w:hAnsi="Arial"/>
                <w:sz w:val="18"/>
              </w:rPr>
              <w:t xml:space="preserve">Medication and Dietary Supplements are documented as administered on MAR </w:t>
            </w:r>
          </w:p>
        </w:tc>
        <w:tc>
          <w:tcPr>
            <w:tcW w:w="540" w:type="dxa"/>
            <w:tcBorders>
              <w:bottom w:val="single" w:sz="2" w:space="0" w:color="000000" w:themeColor="text1"/>
            </w:tcBorders>
            <w:vAlign w:val="center"/>
          </w:tcPr>
          <w:p w14:paraId="71D9051A"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23623D76"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2DA5BA05" w14:textId="6A06D690"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49DE2A28" w14:textId="77777777" w:rsidR="00EC5653" w:rsidRDefault="00EC5653" w:rsidP="00EC5653">
            <w:pPr>
              <w:rPr>
                <w:rFonts w:ascii="Arial" w:hAnsi="Arial"/>
                <w:sz w:val="18"/>
                <w:highlight w:val="green"/>
              </w:rPr>
            </w:pPr>
          </w:p>
        </w:tc>
      </w:tr>
      <w:tr w:rsidR="00EC5653" w14:paraId="59F318C4" w14:textId="77777777" w:rsidTr="757A3F89">
        <w:trPr>
          <w:trHeight w:val="432"/>
        </w:trPr>
        <w:tc>
          <w:tcPr>
            <w:tcW w:w="9108" w:type="dxa"/>
            <w:gridSpan w:val="2"/>
            <w:tcBorders>
              <w:bottom w:val="single" w:sz="2" w:space="0" w:color="000000" w:themeColor="text1"/>
            </w:tcBorders>
            <w:vAlign w:val="center"/>
          </w:tcPr>
          <w:p w14:paraId="185795F8" w14:textId="77777777" w:rsidR="00EC5653" w:rsidRPr="006A2B60" w:rsidRDefault="00EC5653" w:rsidP="00EC5653">
            <w:pPr>
              <w:pStyle w:val="ListParagraph"/>
              <w:numPr>
                <w:ilvl w:val="0"/>
                <w:numId w:val="71"/>
              </w:numPr>
              <w:rPr>
                <w:rFonts w:ascii="Arial" w:hAnsi="Arial"/>
                <w:sz w:val="18"/>
              </w:rPr>
            </w:pPr>
            <w:r w:rsidRPr="006A2B60">
              <w:rPr>
                <w:rFonts w:ascii="Arial" w:hAnsi="Arial"/>
                <w:sz w:val="18"/>
              </w:rPr>
              <w:t>Special Instructions (e.g., administer 1 hour before meals, etc.) are followed</w:t>
            </w:r>
          </w:p>
        </w:tc>
        <w:tc>
          <w:tcPr>
            <w:tcW w:w="540" w:type="dxa"/>
            <w:tcBorders>
              <w:bottom w:val="single" w:sz="2" w:space="0" w:color="000000" w:themeColor="text1"/>
            </w:tcBorders>
            <w:vAlign w:val="center"/>
          </w:tcPr>
          <w:p w14:paraId="732111E6"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4E248F3D"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56B89758" w14:textId="0ADCA7F8"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0292EF4D" w14:textId="77777777" w:rsidR="00EC5653" w:rsidRDefault="00EC5653" w:rsidP="00EC5653">
            <w:pPr>
              <w:rPr>
                <w:rFonts w:ascii="Arial" w:hAnsi="Arial"/>
                <w:sz w:val="18"/>
                <w:highlight w:val="green"/>
              </w:rPr>
            </w:pPr>
          </w:p>
        </w:tc>
      </w:tr>
      <w:tr w:rsidR="00EC5653" w14:paraId="5D7BD455" w14:textId="77777777" w:rsidTr="757A3F89">
        <w:trPr>
          <w:trHeight w:val="432"/>
        </w:trPr>
        <w:tc>
          <w:tcPr>
            <w:tcW w:w="9108" w:type="dxa"/>
            <w:gridSpan w:val="2"/>
            <w:tcBorders>
              <w:bottom w:val="single" w:sz="2" w:space="0" w:color="000000" w:themeColor="text1"/>
            </w:tcBorders>
            <w:vAlign w:val="center"/>
          </w:tcPr>
          <w:p w14:paraId="5E09EF18" w14:textId="77777777" w:rsidR="00EC5653" w:rsidRPr="006A2B60" w:rsidRDefault="00EC5653" w:rsidP="00EC5653">
            <w:pPr>
              <w:pStyle w:val="ListParagraph"/>
              <w:numPr>
                <w:ilvl w:val="0"/>
                <w:numId w:val="70"/>
              </w:numPr>
              <w:ind w:left="360"/>
              <w:rPr>
                <w:rFonts w:ascii="Arial" w:hAnsi="Arial"/>
                <w:sz w:val="18"/>
              </w:rPr>
            </w:pPr>
            <w:r w:rsidRPr="001C37CA">
              <w:rPr>
                <w:rFonts w:ascii="Arial" w:hAnsi="Arial"/>
                <w:sz w:val="18"/>
              </w:rPr>
              <w:t>Medication administration times schedule is present</w:t>
            </w:r>
          </w:p>
        </w:tc>
        <w:tc>
          <w:tcPr>
            <w:tcW w:w="540" w:type="dxa"/>
            <w:tcBorders>
              <w:bottom w:val="single" w:sz="2" w:space="0" w:color="000000" w:themeColor="text1"/>
            </w:tcBorders>
            <w:vAlign w:val="center"/>
          </w:tcPr>
          <w:p w14:paraId="3E265F09"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3EC061C7"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6118A4A6" w14:textId="6B97EF33"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09715FFB" w14:textId="77777777" w:rsidR="00EC5653" w:rsidRDefault="00EC5653" w:rsidP="00EC5653">
            <w:pPr>
              <w:rPr>
                <w:rFonts w:ascii="Arial" w:hAnsi="Arial"/>
                <w:sz w:val="18"/>
                <w:highlight w:val="green"/>
              </w:rPr>
            </w:pPr>
          </w:p>
        </w:tc>
      </w:tr>
      <w:tr w:rsidR="00EC5653" w14:paraId="29E55E9F" w14:textId="77777777" w:rsidTr="757A3F89">
        <w:trPr>
          <w:trHeight w:val="432"/>
        </w:trPr>
        <w:tc>
          <w:tcPr>
            <w:tcW w:w="9108" w:type="dxa"/>
            <w:gridSpan w:val="2"/>
            <w:tcBorders>
              <w:bottom w:val="single" w:sz="2" w:space="0" w:color="000000" w:themeColor="text1"/>
            </w:tcBorders>
            <w:vAlign w:val="center"/>
          </w:tcPr>
          <w:p w14:paraId="728DAAE6" w14:textId="77777777" w:rsidR="00EC5653" w:rsidRPr="0074209A" w:rsidRDefault="00EC5653" w:rsidP="00EC5653">
            <w:pPr>
              <w:pStyle w:val="ListParagraph"/>
              <w:numPr>
                <w:ilvl w:val="0"/>
                <w:numId w:val="70"/>
              </w:numPr>
              <w:ind w:left="360"/>
              <w:rPr>
                <w:rFonts w:ascii="Arial" w:hAnsi="Arial"/>
                <w:sz w:val="18"/>
              </w:rPr>
            </w:pPr>
            <w:r w:rsidRPr="0074209A">
              <w:rPr>
                <w:rFonts w:ascii="Arial" w:hAnsi="Arial"/>
                <w:sz w:val="18"/>
              </w:rPr>
              <w:t>Certified/licensed staff documenting on MAR can be identified (e.g., signature list, digital signature, etc.)</w:t>
            </w:r>
          </w:p>
        </w:tc>
        <w:tc>
          <w:tcPr>
            <w:tcW w:w="540" w:type="dxa"/>
            <w:tcBorders>
              <w:bottom w:val="single" w:sz="2" w:space="0" w:color="000000" w:themeColor="text1"/>
            </w:tcBorders>
            <w:vAlign w:val="center"/>
          </w:tcPr>
          <w:p w14:paraId="3FE23A95"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78456BBB"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64EE37B9" w14:textId="7573D87F"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21DCACFE" w14:textId="77777777" w:rsidR="00EC5653" w:rsidRDefault="00EC5653" w:rsidP="00EC5653">
            <w:pPr>
              <w:rPr>
                <w:rFonts w:ascii="Arial" w:hAnsi="Arial"/>
                <w:sz w:val="18"/>
                <w:highlight w:val="green"/>
              </w:rPr>
            </w:pPr>
          </w:p>
        </w:tc>
      </w:tr>
      <w:tr w:rsidR="00EC5653" w14:paraId="1A7CA736" w14:textId="77777777" w:rsidTr="757A3F89">
        <w:trPr>
          <w:trHeight w:val="432"/>
        </w:trPr>
        <w:tc>
          <w:tcPr>
            <w:tcW w:w="9108" w:type="dxa"/>
            <w:gridSpan w:val="2"/>
            <w:tcBorders>
              <w:bottom w:val="single" w:sz="2" w:space="0" w:color="000000" w:themeColor="text1"/>
            </w:tcBorders>
            <w:vAlign w:val="center"/>
          </w:tcPr>
          <w:p w14:paraId="5F6BC523" w14:textId="77777777" w:rsidR="00EC5653" w:rsidRPr="0074209A" w:rsidRDefault="00EC5653" w:rsidP="00EC5653">
            <w:pPr>
              <w:pStyle w:val="ListParagraph"/>
              <w:numPr>
                <w:ilvl w:val="0"/>
                <w:numId w:val="70"/>
              </w:numPr>
              <w:ind w:left="360"/>
              <w:rPr>
                <w:rFonts w:ascii="Arial" w:hAnsi="Arial"/>
                <w:sz w:val="18"/>
              </w:rPr>
            </w:pPr>
            <w:r w:rsidRPr="0074209A">
              <w:rPr>
                <w:rFonts w:ascii="Arial" w:hAnsi="Arial"/>
                <w:sz w:val="18"/>
              </w:rPr>
              <w:t>Training documentation [name/contact info of Trainer (HCP, Pharmacist, RN, LPN, or MAP Trainer); dated attendance list; complete set of training materials] is present for routes other than oral</w:t>
            </w:r>
          </w:p>
        </w:tc>
        <w:tc>
          <w:tcPr>
            <w:tcW w:w="540" w:type="dxa"/>
            <w:tcBorders>
              <w:bottom w:val="single" w:sz="2" w:space="0" w:color="000000" w:themeColor="text1"/>
            </w:tcBorders>
            <w:vAlign w:val="center"/>
          </w:tcPr>
          <w:p w14:paraId="4476C594"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126BCC54"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1B868DE4" w14:textId="1A42DED8"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13FE367A" w14:textId="77777777" w:rsidR="00EC5653" w:rsidRDefault="00EC5653" w:rsidP="00EC5653">
            <w:pPr>
              <w:rPr>
                <w:rFonts w:ascii="Arial" w:hAnsi="Arial"/>
                <w:sz w:val="18"/>
                <w:highlight w:val="green"/>
              </w:rPr>
            </w:pPr>
          </w:p>
        </w:tc>
      </w:tr>
      <w:tr w:rsidR="00EC5653" w14:paraId="75A4F479"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3B2781A2" w14:textId="3BD0AC68" w:rsidR="00EC5653" w:rsidRPr="008B42CF" w:rsidRDefault="00EC5653" w:rsidP="00EC5653">
            <w:pPr>
              <w:rPr>
                <w:rFonts w:ascii="Arial" w:hAnsi="Arial" w:cs="Arial"/>
                <w:b/>
                <w:bCs/>
                <w:sz w:val="18"/>
                <w:highlight w:val="green"/>
              </w:rPr>
            </w:pPr>
            <w:r>
              <w:rPr>
                <w:rFonts w:ascii="Arial" w:hAnsi="Arial" w:cs="Arial"/>
                <w:b/>
                <w:bCs/>
                <w:sz w:val="18"/>
              </w:rPr>
              <w:t xml:space="preserve">13-2 </w:t>
            </w:r>
            <w:r w:rsidRPr="008B42CF">
              <w:rPr>
                <w:rFonts w:ascii="Arial" w:hAnsi="Arial" w:cs="Arial"/>
                <w:b/>
                <w:bCs/>
                <w:sz w:val="18"/>
              </w:rPr>
              <w:t xml:space="preserve">Medication Refusals                                                                                                                                </w:t>
            </w:r>
            <w:r>
              <w:rPr>
                <w:rFonts w:ascii="Arial" w:hAnsi="Arial" w:cs="Arial"/>
                <w:b/>
                <w:bCs/>
                <w:sz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EC5653" w14:paraId="0AE0F895" w14:textId="77777777" w:rsidTr="757A3F89">
        <w:trPr>
          <w:trHeight w:val="432"/>
        </w:trPr>
        <w:tc>
          <w:tcPr>
            <w:tcW w:w="9108" w:type="dxa"/>
            <w:gridSpan w:val="2"/>
            <w:tcBorders>
              <w:bottom w:val="single" w:sz="2" w:space="0" w:color="000000" w:themeColor="text1"/>
            </w:tcBorders>
            <w:vAlign w:val="center"/>
          </w:tcPr>
          <w:p w14:paraId="5443B0E1" w14:textId="77777777" w:rsidR="00EC5653" w:rsidRPr="00BF5D36" w:rsidRDefault="00EC5653" w:rsidP="00EC5653">
            <w:pPr>
              <w:pStyle w:val="ListParagraph"/>
              <w:numPr>
                <w:ilvl w:val="0"/>
                <w:numId w:val="72"/>
              </w:numPr>
              <w:rPr>
                <w:rFonts w:ascii="Arial" w:hAnsi="Arial"/>
                <w:sz w:val="18"/>
                <w:szCs w:val="18"/>
              </w:rPr>
            </w:pPr>
            <w:r w:rsidRPr="00BF5D36">
              <w:rPr>
                <w:rFonts w:ascii="Arial" w:hAnsi="Arial"/>
                <w:sz w:val="18"/>
                <w:szCs w:val="18"/>
              </w:rPr>
              <w:t xml:space="preserve">Medication refusals reported to prescribing or covering HCP, unless an order states otherwise </w:t>
            </w:r>
          </w:p>
        </w:tc>
        <w:tc>
          <w:tcPr>
            <w:tcW w:w="540" w:type="dxa"/>
            <w:tcBorders>
              <w:bottom w:val="single" w:sz="2" w:space="0" w:color="000000" w:themeColor="text1"/>
            </w:tcBorders>
            <w:vAlign w:val="center"/>
          </w:tcPr>
          <w:p w14:paraId="43E5895F"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336CADA3"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57D3CEFD" w14:textId="4F881A7B"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73B892B4" w14:textId="77777777" w:rsidR="00EC5653" w:rsidRDefault="00EC5653" w:rsidP="00EC5653">
            <w:pPr>
              <w:rPr>
                <w:rFonts w:ascii="Arial" w:hAnsi="Arial"/>
                <w:sz w:val="18"/>
                <w:highlight w:val="green"/>
              </w:rPr>
            </w:pPr>
          </w:p>
        </w:tc>
      </w:tr>
      <w:tr w:rsidR="00EC5653" w14:paraId="24E77D7B" w14:textId="77777777" w:rsidTr="757A3F89">
        <w:trPr>
          <w:trHeight w:val="432"/>
        </w:trPr>
        <w:tc>
          <w:tcPr>
            <w:tcW w:w="9108" w:type="dxa"/>
            <w:gridSpan w:val="2"/>
            <w:tcBorders>
              <w:bottom w:val="single" w:sz="2" w:space="0" w:color="000000" w:themeColor="text1"/>
            </w:tcBorders>
            <w:vAlign w:val="center"/>
          </w:tcPr>
          <w:p w14:paraId="73AD22E6" w14:textId="2FA718DC" w:rsidR="00EC5653" w:rsidRPr="006E4D2B" w:rsidRDefault="00EC5653" w:rsidP="00EC5653">
            <w:pPr>
              <w:pStyle w:val="ListParagraph"/>
              <w:numPr>
                <w:ilvl w:val="0"/>
                <w:numId w:val="73"/>
              </w:numPr>
              <w:rPr>
                <w:rFonts w:ascii="Arial" w:hAnsi="Arial"/>
                <w:sz w:val="18"/>
                <w:szCs w:val="18"/>
              </w:rPr>
            </w:pPr>
            <w:r w:rsidRPr="006E4D2B">
              <w:rPr>
                <w:rFonts w:ascii="Arial" w:hAnsi="Arial"/>
                <w:sz w:val="18"/>
                <w:szCs w:val="18"/>
              </w:rPr>
              <w:t>Documentation includes</w:t>
            </w:r>
            <w:r w:rsidR="004C43FF" w:rsidRPr="006E4D2B">
              <w:rPr>
                <w:rFonts w:ascii="Arial" w:hAnsi="Arial"/>
                <w:sz w:val="18"/>
                <w:szCs w:val="18"/>
              </w:rPr>
              <w:t xml:space="preserve"> </w:t>
            </w:r>
            <w:r w:rsidR="004C43FF" w:rsidRPr="006E4D2B">
              <w:rPr>
                <w:rFonts w:ascii="Arial" w:hAnsi="Arial" w:cs="Arial"/>
                <w:sz w:val="18"/>
                <w:szCs w:val="18"/>
              </w:rPr>
              <w:t>utilizing the Acceptable Code MNA (i.e., Medication Not Administered) on the MAR</w:t>
            </w:r>
            <w:r w:rsidR="004A3B55" w:rsidRPr="006E4D2B">
              <w:rPr>
                <w:rFonts w:ascii="Arial" w:hAnsi="Arial"/>
                <w:sz w:val="18"/>
                <w:szCs w:val="18"/>
              </w:rPr>
              <w:t xml:space="preserve"> </w:t>
            </w:r>
            <w:r w:rsidRPr="006E4D2B">
              <w:rPr>
                <w:rFonts w:ascii="Arial" w:hAnsi="Arial"/>
                <w:sz w:val="18"/>
                <w:szCs w:val="18"/>
              </w:rPr>
              <w:t xml:space="preserve">with corresponding progress note (date, time of refusal, reason; HCP notification and recommendations if any; staff observations and actions taken) </w:t>
            </w:r>
          </w:p>
        </w:tc>
        <w:tc>
          <w:tcPr>
            <w:tcW w:w="540" w:type="dxa"/>
            <w:tcBorders>
              <w:bottom w:val="single" w:sz="2" w:space="0" w:color="000000" w:themeColor="text1"/>
            </w:tcBorders>
            <w:vAlign w:val="center"/>
          </w:tcPr>
          <w:p w14:paraId="5420C94A"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2C92C8E4"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08D6FFC4" w14:textId="6B4E0E98"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3B1EBA8D" w14:textId="77777777" w:rsidR="00EC5653" w:rsidRPr="00B21B52" w:rsidRDefault="00EC5653" w:rsidP="00EC5653">
            <w:pPr>
              <w:rPr>
                <w:rFonts w:ascii="Arial" w:hAnsi="Arial"/>
                <w:b/>
                <w:bCs/>
                <w:sz w:val="18"/>
                <w:highlight w:val="green"/>
              </w:rPr>
            </w:pPr>
          </w:p>
        </w:tc>
      </w:tr>
      <w:tr w:rsidR="00EC5653" w14:paraId="3881152E"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5FC58B62" w14:textId="25B128DC" w:rsidR="00EC5653" w:rsidRPr="00607554" w:rsidRDefault="00EC5653" w:rsidP="00EC5653">
            <w:pPr>
              <w:rPr>
                <w:rFonts w:ascii="Arial" w:hAnsi="Arial"/>
                <w:b/>
                <w:bCs/>
                <w:sz w:val="20"/>
                <w:szCs w:val="21"/>
                <w:highlight w:val="green"/>
              </w:rPr>
            </w:pPr>
            <w:r>
              <w:rPr>
                <w:rFonts w:ascii="Arial" w:hAnsi="Arial"/>
                <w:b/>
                <w:bCs/>
                <w:sz w:val="18"/>
              </w:rPr>
              <w:t xml:space="preserve">13-3 </w:t>
            </w:r>
            <w:r w:rsidRPr="008B42CF">
              <w:rPr>
                <w:rFonts w:ascii="Arial" w:hAnsi="Arial"/>
                <w:b/>
                <w:bCs/>
                <w:sz w:val="18"/>
              </w:rPr>
              <w:t>Day Program Medication Requirements</w:t>
            </w:r>
            <w:r w:rsidRPr="008B42CF">
              <w:rPr>
                <w:rFonts w:ascii="Arial" w:hAnsi="Arial" w:cs="Arial"/>
                <w:b/>
                <w:bCs/>
                <w:sz w:val="18"/>
              </w:rPr>
              <w:t xml:space="preserve"> </w:t>
            </w:r>
            <w:r>
              <w:rPr>
                <w:rFonts w:ascii="Arial" w:hAnsi="Arial" w:cs="Arial"/>
                <w:b/>
                <w:bCs/>
                <w:sz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EC5653" w14:paraId="70BA2FB6" w14:textId="77777777" w:rsidTr="757A3F89">
        <w:trPr>
          <w:trHeight w:val="432"/>
        </w:trPr>
        <w:tc>
          <w:tcPr>
            <w:tcW w:w="9108" w:type="dxa"/>
            <w:gridSpan w:val="2"/>
            <w:tcBorders>
              <w:bottom w:val="single" w:sz="2" w:space="0" w:color="000000" w:themeColor="text1"/>
            </w:tcBorders>
            <w:vAlign w:val="center"/>
          </w:tcPr>
          <w:p w14:paraId="4B1652BD" w14:textId="77777777" w:rsidR="00EC5653" w:rsidRPr="00A00235" w:rsidRDefault="00EC5653" w:rsidP="00EC5653">
            <w:pPr>
              <w:pStyle w:val="ListParagraph"/>
              <w:numPr>
                <w:ilvl w:val="0"/>
                <w:numId w:val="74"/>
              </w:numPr>
              <w:rPr>
                <w:rFonts w:ascii="Arial" w:hAnsi="Arial"/>
                <w:sz w:val="18"/>
                <w:szCs w:val="18"/>
              </w:rPr>
            </w:pPr>
            <w:r w:rsidRPr="00A00235">
              <w:rPr>
                <w:rFonts w:ascii="Arial" w:hAnsi="Arial"/>
                <w:sz w:val="18"/>
                <w:szCs w:val="18"/>
              </w:rPr>
              <w:t>Transfer forms are on site (dated and signed)</w:t>
            </w:r>
          </w:p>
        </w:tc>
        <w:tc>
          <w:tcPr>
            <w:tcW w:w="540" w:type="dxa"/>
            <w:tcBorders>
              <w:bottom w:val="single" w:sz="2" w:space="0" w:color="000000" w:themeColor="text1"/>
            </w:tcBorders>
            <w:vAlign w:val="center"/>
          </w:tcPr>
          <w:p w14:paraId="3270EC03"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09F754F9"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311AF047" w14:textId="68A4810A"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7180AEAE" w14:textId="77777777" w:rsidR="00EC5653" w:rsidRDefault="00EC5653" w:rsidP="00EC5653">
            <w:pPr>
              <w:rPr>
                <w:rFonts w:ascii="Arial" w:hAnsi="Arial"/>
                <w:sz w:val="18"/>
                <w:highlight w:val="green"/>
              </w:rPr>
            </w:pPr>
          </w:p>
        </w:tc>
      </w:tr>
      <w:tr w:rsidR="00EC5653" w14:paraId="5A106F6E" w14:textId="77777777" w:rsidTr="757A3F89">
        <w:trPr>
          <w:trHeight w:val="432"/>
        </w:trPr>
        <w:tc>
          <w:tcPr>
            <w:tcW w:w="9108" w:type="dxa"/>
            <w:gridSpan w:val="2"/>
            <w:tcBorders>
              <w:bottom w:val="single" w:sz="2" w:space="0" w:color="000000" w:themeColor="text1"/>
            </w:tcBorders>
            <w:vAlign w:val="center"/>
          </w:tcPr>
          <w:p w14:paraId="31C5458A" w14:textId="77777777" w:rsidR="00EC5653" w:rsidRPr="00A00235" w:rsidRDefault="00EC5653" w:rsidP="00EC5653">
            <w:pPr>
              <w:pStyle w:val="ListParagraph"/>
              <w:numPr>
                <w:ilvl w:val="0"/>
                <w:numId w:val="74"/>
              </w:numPr>
              <w:rPr>
                <w:rFonts w:ascii="Arial" w:hAnsi="Arial"/>
                <w:sz w:val="18"/>
                <w:szCs w:val="18"/>
              </w:rPr>
            </w:pPr>
            <w:r w:rsidRPr="00A00235">
              <w:rPr>
                <w:rFonts w:ascii="Arial" w:hAnsi="Arial"/>
                <w:sz w:val="18"/>
                <w:szCs w:val="18"/>
              </w:rPr>
              <w:t>Medication was split-packaged by pharmacist</w:t>
            </w:r>
          </w:p>
        </w:tc>
        <w:tc>
          <w:tcPr>
            <w:tcW w:w="540" w:type="dxa"/>
            <w:tcBorders>
              <w:bottom w:val="single" w:sz="2" w:space="0" w:color="000000" w:themeColor="text1"/>
            </w:tcBorders>
            <w:vAlign w:val="center"/>
          </w:tcPr>
          <w:p w14:paraId="780992AD"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7F5F0060"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224CE4FF" w14:textId="70837CFE"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7AF9BE8F" w14:textId="77777777" w:rsidR="00EC5653" w:rsidRDefault="00EC5653" w:rsidP="00EC5653">
            <w:pPr>
              <w:rPr>
                <w:rFonts w:ascii="Arial" w:hAnsi="Arial"/>
                <w:sz w:val="18"/>
                <w:highlight w:val="green"/>
              </w:rPr>
            </w:pPr>
          </w:p>
        </w:tc>
      </w:tr>
      <w:tr w:rsidR="00EC5653" w14:paraId="5C3E89E0" w14:textId="77777777" w:rsidTr="757A3F89">
        <w:trPr>
          <w:trHeight w:val="432"/>
        </w:trPr>
        <w:tc>
          <w:tcPr>
            <w:tcW w:w="9108" w:type="dxa"/>
            <w:gridSpan w:val="2"/>
            <w:tcBorders>
              <w:bottom w:val="single" w:sz="2" w:space="0" w:color="000000" w:themeColor="text1"/>
            </w:tcBorders>
            <w:vAlign w:val="center"/>
          </w:tcPr>
          <w:p w14:paraId="438FB5FD" w14:textId="77777777" w:rsidR="00EC5653" w:rsidRPr="00A00235" w:rsidRDefault="00EC5653" w:rsidP="00EC5653">
            <w:pPr>
              <w:pStyle w:val="ListParagraph"/>
              <w:numPr>
                <w:ilvl w:val="0"/>
                <w:numId w:val="74"/>
              </w:numPr>
              <w:rPr>
                <w:rFonts w:ascii="Arial" w:hAnsi="Arial"/>
                <w:sz w:val="18"/>
                <w:szCs w:val="18"/>
              </w:rPr>
            </w:pPr>
            <w:r w:rsidRPr="00A00235">
              <w:rPr>
                <w:rFonts w:ascii="Arial" w:hAnsi="Arial"/>
                <w:sz w:val="18"/>
                <w:szCs w:val="18"/>
              </w:rPr>
              <w:t xml:space="preserve">Copies of all HCP orders are present  </w:t>
            </w:r>
          </w:p>
        </w:tc>
        <w:tc>
          <w:tcPr>
            <w:tcW w:w="540" w:type="dxa"/>
            <w:tcBorders>
              <w:bottom w:val="single" w:sz="2" w:space="0" w:color="000000" w:themeColor="text1"/>
            </w:tcBorders>
            <w:vAlign w:val="center"/>
          </w:tcPr>
          <w:p w14:paraId="7B457B61"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2768DDBE"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339B3B97" w14:textId="7A9E567C"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6549D35D" w14:textId="77777777" w:rsidR="00EC5653" w:rsidRDefault="00EC5653" w:rsidP="00EC5653">
            <w:pPr>
              <w:rPr>
                <w:rFonts w:ascii="Arial" w:hAnsi="Arial"/>
                <w:sz w:val="18"/>
                <w:highlight w:val="green"/>
              </w:rPr>
            </w:pPr>
          </w:p>
        </w:tc>
      </w:tr>
      <w:tr w:rsidR="00EC5653" w14:paraId="193DCC9A" w14:textId="77777777" w:rsidTr="757A3F89">
        <w:trPr>
          <w:trHeight w:val="432"/>
        </w:trPr>
        <w:tc>
          <w:tcPr>
            <w:tcW w:w="9108" w:type="dxa"/>
            <w:gridSpan w:val="2"/>
            <w:tcBorders>
              <w:bottom w:val="single" w:sz="2" w:space="0" w:color="000000" w:themeColor="text1"/>
            </w:tcBorders>
            <w:vAlign w:val="center"/>
          </w:tcPr>
          <w:p w14:paraId="663C3036" w14:textId="77777777" w:rsidR="00EC5653" w:rsidRPr="00A00235" w:rsidRDefault="00EC5653" w:rsidP="00EC5653">
            <w:pPr>
              <w:pStyle w:val="ListParagraph"/>
              <w:numPr>
                <w:ilvl w:val="0"/>
                <w:numId w:val="74"/>
              </w:numPr>
              <w:rPr>
                <w:rFonts w:ascii="Arial" w:hAnsi="Arial"/>
                <w:sz w:val="18"/>
                <w:szCs w:val="18"/>
              </w:rPr>
            </w:pPr>
            <w:r w:rsidRPr="00A00235">
              <w:rPr>
                <w:rFonts w:ascii="Arial" w:hAnsi="Arial"/>
                <w:sz w:val="18"/>
                <w:szCs w:val="18"/>
              </w:rPr>
              <w:t xml:space="preserve">Only medication (scheduled and PRN) day program staff administer, are transcribed  </w:t>
            </w:r>
          </w:p>
        </w:tc>
        <w:tc>
          <w:tcPr>
            <w:tcW w:w="540" w:type="dxa"/>
            <w:tcBorders>
              <w:bottom w:val="single" w:sz="2" w:space="0" w:color="000000" w:themeColor="text1"/>
            </w:tcBorders>
            <w:vAlign w:val="center"/>
          </w:tcPr>
          <w:p w14:paraId="2E127FA7"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565D72B0"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16B8030F" w14:textId="7D0F7DE3"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2C5A24AD" w14:textId="77777777" w:rsidR="00EC5653" w:rsidRDefault="00EC5653" w:rsidP="00EC5653">
            <w:pPr>
              <w:rPr>
                <w:rFonts w:ascii="Arial" w:hAnsi="Arial"/>
                <w:sz w:val="18"/>
                <w:highlight w:val="green"/>
              </w:rPr>
            </w:pPr>
          </w:p>
        </w:tc>
      </w:tr>
      <w:tr w:rsidR="00EC5653" w14:paraId="3F08D14B" w14:textId="77777777" w:rsidTr="757A3F89">
        <w:trPr>
          <w:trHeight w:val="432"/>
        </w:trPr>
        <w:tc>
          <w:tcPr>
            <w:tcW w:w="9108" w:type="dxa"/>
            <w:gridSpan w:val="2"/>
            <w:tcBorders>
              <w:bottom w:val="single" w:sz="2" w:space="0" w:color="000000" w:themeColor="text1"/>
            </w:tcBorders>
            <w:vAlign w:val="center"/>
          </w:tcPr>
          <w:p w14:paraId="72DEFBEB" w14:textId="77777777" w:rsidR="00EC5653" w:rsidRPr="00A00235" w:rsidRDefault="00EC5653" w:rsidP="00EC5653">
            <w:pPr>
              <w:pStyle w:val="ListParagraph"/>
              <w:numPr>
                <w:ilvl w:val="0"/>
                <w:numId w:val="74"/>
              </w:numPr>
              <w:rPr>
                <w:rFonts w:ascii="Arial" w:hAnsi="Arial"/>
                <w:sz w:val="18"/>
                <w:szCs w:val="18"/>
              </w:rPr>
            </w:pPr>
            <w:r w:rsidRPr="00A00235">
              <w:rPr>
                <w:rFonts w:ascii="Arial" w:hAnsi="Arial"/>
                <w:sz w:val="18"/>
                <w:szCs w:val="18"/>
              </w:rPr>
              <w:t xml:space="preserve">Plan in place to obtain PRN medication in a timely </w:t>
            </w:r>
            <w:r w:rsidRPr="00D23D5D">
              <w:rPr>
                <w:rFonts w:ascii="Arial" w:hAnsi="Arial"/>
                <w:sz w:val="18"/>
                <w:szCs w:val="18"/>
              </w:rPr>
              <w:t>manner,</w:t>
            </w:r>
            <w:r w:rsidRPr="00A00235">
              <w:rPr>
                <w:rFonts w:ascii="Arial" w:hAnsi="Arial"/>
                <w:sz w:val="18"/>
                <w:szCs w:val="18"/>
              </w:rPr>
              <w:t xml:space="preserve"> if not stored on site</w:t>
            </w:r>
          </w:p>
        </w:tc>
        <w:tc>
          <w:tcPr>
            <w:tcW w:w="540" w:type="dxa"/>
            <w:tcBorders>
              <w:bottom w:val="single" w:sz="2" w:space="0" w:color="000000" w:themeColor="text1"/>
            </w:tcBorders>
            <w:vAlign w:val="center"/>
          </w:tcPr>
          <w:p w14:paraId="6F736D9D"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25299DD0"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3A411AFE" w14:textId="5A05A220"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6EB55EF5" w14:textId="77777777" w:rsidR="00EC5653" w:rsidRDefault="00EC5653" w:rsidP="00EC5653">
            <w:pPr>
              <w:rPr>
                <w:rFonts w:ascii="Arial" w:hAnsi="Arial"/>
                <w:sz w:val="18"/>
                <w:highlight w:val="green"/>
              </w:rPr>
            </w:pPr>
          </w:p>
        </w:tc>
      </w:tr>
      <w:tr w:rsidR="00EC5653" w14:paraId="1288FCD2" w14:textId="77777777" w:rsidTr="757A3F89">
        <w:trPr>
          <w:trHeight w:val="432"/>
        </w:trPr>
        <w:tc>
          <w:tcPr>
            <w:tcW w:w="9108" w:type="dxa"/>
            <w:gridSpan w:val="2"/>
            <w:tcBorders>
              <w:bottom w:val="single" w:sz="2" w:space="0" w:color="000000" w:themeColor="text1"/>
            </w:tcBorders>
            <w:vAlign w:val="center"/>
          </w:tcPr>
          <w:p w14:paraId="5052007D" w14:textId="77777777" w:rsidR="00EC5653" w:rsidRPr="00A00235" w:rsidRDefault="00EC5653" w:rsidP="00EC5653">
            <w:pPr>
              <w:pStyle w:val="ListParagraph"/>
              <w:numPr>
                <w:ilvl w:val="0"/>
                <w:numId w:val="74"/>
              </w:numPr>
              <w:rPr>
                <w:rFonts w:ascii="Arial" w:hAnsi="Arial"/>
                <w:sz w:val="18"/>
                <w:szCs w:val="18"/>
              </w:rPr>
            </w:pPr>
            <w:r w:rsidRPr="00A00235">
              <w:rPr>
                <w:rFonts w:ascii="Arial" w:hAnsi="Arial"/>
                <w:sz w:val="18"/>
              </w:rPr>
              <w:t xml:space="preserve">A communication system is established between the </w:t>
            </w:r>
            <w:r w:rsidRPr="00D23D5D">
              <w:rPr>
                <w:rFonts w:ascii="Arial" w:hAnsi="Arial"/>
                <w:sz w:val="18"/>
              </w:rPr>
              <w:t>Residential site</w:t>
            </w:r>
            <w:r w:rsidRPr="00A00235">
              <w:rPr>
                <w:rFonts w:ascii="Arial" w:hAnsi="Arial"/>
                <w:sz w:val="18"/>
              </w:rPr>
              <w:t xml:space="preserve"> and the MAP Registered Day Program for medication related issues (e.g., PRN med use, data tracking, etc.) and/or concerns</w:t>
            </w:r>
            <w:r w:rsidRPr="00A00235">
              <w:rPr>
                <w:rFonts w:ascii="Arial" w:hAnsi="Arial"/>
                <w:sz w:val="18"/>
                <w:szCs w:val="18"/>
              </w:rPr>
              <w:t xml:space="preserve">  </w:t>
            </w:r>
          </w:p>
        </w:tc>
        <w:tc>
          <w:tcPr>
            <w:tcW w:w="540" w:type="dxa"/>
            <w:tcBorders>
              <w:bottom w:val="single" w:sz="2" w:space="0" w:color="000000" w:themeColor="text1"/>
            </w:tcBorders>
            <w:vAlign w:val="center"/>
          </w:tcPr>
          <w:p w14:paraId="74E997DE"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08B30208"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40742565" w14:textId="4897F586"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42CB765F" w14:textId="77777777" w:rsidR="00EC5653" w:rsidRDefault="00EC5653" w:rsidP="00EC5653">
            <w:pPr>
              <w:rPr>
                <w:rFonts w:ascii="Arial" w:hAnsi="Arial"/>
                <w:sz w:val="18"/>
                <w:highlight w:val="green"/>
              </w:rPr>
            </w:pPr>
          </w:p>
        </w:tc>
      </w:tr>
      <w:tr w:rsidR="00EC5653" w14:paraId="3DFD972F"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2C57C3C1" w14:textId="5661930B" w:rsidR="00EC5653" w:rsidRPr="008B42CF" w:rsidRDefault="00EC5653" w:rsidP="00EC5653">
            <w:pPr>
              <w:rPr>
                <w:rFonts w:ascii="Arial" w:hAnsi="Arial"/>
                <w:sz w:val="18"/>
                <w:szCs w:val="18"/>
                <w:highlight w:val="green"/>
              </w:rPr>
            </w:pPr>
            <w:r>
              <w:rPr>
                <w:rFonts w:ascii="Arial" w:hAnsi="Arial"/>
                <w:b/>
                <w:sz w:val="18"/>
                <w:szCs w:val="18"/>
              </w:rPr>
              <w:t>G</w:t>
            </w:r>
            <w:r w:rsidRPr="008B42CF">
              <w:rPr>
                <w:rFonts w:ascii="Arial" w:hAnsi="Arial"/>
                <w:b/>
                <w:sz w:val="18"/>
                <w:szCs w:val="18"/>
              </w:rPr>
              <w:t xml:space="preserve">. POLICIES, PROCEDURES, AND RECORDKEEPING (SECTION 14)                                                                                                                                              </w:t>
            </w:r>
          </w:p>
        </w:tc>
      </w:tr>
      <w:tr w:rsidR="00EC5653" w14:paraId="71B312DE"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449DB845" w14:textId="00B5B579" w:rsidR="00EC5653" w:rsidRPr="008B42CF" w:rsidRDefault="00EC5653" w:rsidP="00EC5653">
            <w:pPr>
              <w:rPr>
                <w:rFonts w:ascii="Arial" w:hAnsi="Arial"/>
                <w:sz w:val="18"/>
                <w:szCs w:val="18"/>
                <w:highlight w:val="green"/>
              </w:rPr>
            </w:pPr>
            <w:r>
              <w:rPr>
                <w:rFonts w:ascii="Arial" w:hAnsi="Arial"/>
                <w:b/>
                <w:sz w:val="18"/>
                <w:szCs w:val="18"/>
              </w:rPr>
              <w:t xml:space="preserve">14-1 </w:t>
            </w:r>
            <w:r w:rsidRPr="008B42CF">
              <w:rPr>
                <w:rFonts w:ascii="Arial" w:hAnsi="Arial"/>
                <w:b/>
                <w:sz w:val="18"/>
                <w:szCs w:val="18"/>
              </w:rPr>
              <w:t xml:space="preserve">Service Provider MAP Policies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EC5653" w14:paraId="1F091070" w14:textId="77777777" w:rsidTr="757A3F89">
        <w:trPr>
          <w:trHeight w:val="432"/>
        </w:trPr>
        <w:tc>
          <w:tcPr>
            <w:tcW w:w="9108" w:type="dxa"/>
            <w:gridSpan w:val="2"/>
            <w:tcBorders>
              <w:bottom w:val="single" w:sz="2" w:space="0" w:color="000000" w:themeColor="text1"/>
            </w:tcBorders>
            <w:vAlign w:val="center"/>
          </w:tcPr>
          <w:p w14:paraId="7DE7CCC0" w14:textId="77777777" w:rsidR="00EC5653" w:rsidRPr="002145BA" w:rsidRDefault="00EC5653" w:rsidP="00EC5653">
            <w:pPr>
              <w:pStyle w:val="ListParagraph"/>
              <w:numPr>
                <w:ilvl w:val="0"/>
                <w:numId w:val="75"/>
              </w:numPr>
              <w:rPr>
                <w:rFonts w:ascii="Arial" w:hAnsi="Arial" w:cs="Arial"/>
                <w:sz w:val="18"/>
                <w:szCs w:val="18"/>
              </w:rPr>
            </w:pPr>
            <w:r w:rsidRPr="002145BA">
              <w:rPr>
                <w:rFonts w:ascii="Arial" w:hAnsi="Arial" w:cs="Arial"/>
                <w:sz w:val="18"/>
                <w:szCs w:val="18"/>
              </w:rPr>
              <w:t>Trained Certified Staff</w:t>
            </w:r>
          </w:p>
        </w:tc>
        <w:tc>
          <w:tcPr>
            <w:tcW w:w="540" w:type="dxa"/>
            <w:tcBorders>
              <w:bottom w:val="single" w:sz="2" w:space="0" w:color="000000" w:themeColor="text1"/>
            </w:tcBorders>
            <w:vAlign w:val="center"/>
          </w:tcPr>
          <w:p w14:paraId="40A6D690"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tcPr>
          <w:p w14:paraId="034D4C48"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vAlign w:val="center"/>
          </w:tcPr>
          <w:p w14:paraId="5B82330B" w14:textId="3EFCCCE5" w:rsidR="00EC5653" w:rsidRPr="002145BA" w:rsidRDefault="00EC5653" w:rsidP="00EC5653">
            <w:pPr>
              <w:jc w:val="center"/>
              <w:rPr>
                <w:rFonts w:ascii="Arial" w:hAnsi="Arial" w:cs="Arial"/>
                <w:sz w:val="18"/>
                <w:szCs w:val="18"/>
              </w:rPr>
            </w:pPr>
          </w:p>
        </w:tc>
        <w:tc>
          <w:tcPr>
            <w:tcW w:w="4435" w:type="dxa"/>
            <w:tcBorders>
              <w:bottom w:val="single" w:sz="2" w:space="0" w:color="000000" w:themeColor="text1"/>
            </w:tcBorders>
            <w:vAlign w:val="center"/>
          </w:tcPr>
          <w:p w14:paraId="2CED19F1" w14:textId="77777777" w:rsidR="00EC5653" w:rsidRPr="002145BA" w:rsidRDefault="00EC5653" w:rsidP="00EC5653">
            <w:pPr>
              <w:rPr>
                <w:rFonts w:ascii="Arial" w:hAnsi="Arial" w:cs="Arial"/>
                <w:sz w:val="18"/>
                <w:szCs w:val="18"/>
                <w:highlight w:val="green"/>
              </w:rPr>
            </w:pPr>
          </w:p>
        </w:tc>
      </w:tr>
      <w:tr w:rsidR="00EC5653" w14:paraId="535FFA88" w14:textId="77777777" w:rsidTr="757A3F89">
        <w:trPr>
          <w:trHeight w:val="432"/>
        </w:trPr>
        <w:tc>
          <w:tcPr>
            <w:tcW w:w="9108" w:type="dxa"/>
            <w:gridSpan w:val="2"/>
            <w:tcBorders>
              <w:bottom w:val="single" w:sz="2" w:space="0" w:color="000000" w:themeColor="text1"/>
            </w:tcBorders>
            <w:vAlign w:val="center"/>
          </w:tcPr>
          <w:p w14:paraId="39C86304" w14:textId="77777777" w:rsidR="00EC5653" w:rsidRPr="002145BA" w:rsidRDefault="00EC5653" w:rsidP="00EC5653">
            <w:pPr>
              <w:pStyle w:val="ListParagraph"/>
              <w:numPr>
                <w:ilvl w:val="0"/>
                <w:numId w:val="75"/>
              </w:numPr>
              <w:rPr>
                <w:rFonts w:ascii="Arial" w:hAnsi="Arial" w:cs="Arial"/>
                <w:sz w:val="18"/>
                <w:szCs w:val="18"/>
              </w:rPr>
            </w:pPr>
            <w:r w:rsidRPr="002145BA">
              <w:rPr>
                <w:rFonts w:ascii="Arial" w:hAnsi="Arial" w:cs="Arial"/>
                <w:sz w:val="18"/>
                <w:szCs w:val="18"/>
              </w:rPr>
              <w:t xml:space="preserve">Access to MAP Consultant(s)  </w:t>
            </w:r>
          </w:p>
        </w:tc>
        <w:tc>
          <w:tcPr>
            <w:tcW w:w="540" w:type="dxa"/>
            <w:tcBorders>
              <w:bottom w:val="single" w:sz="2" w:space="0" w:color="000000" w:themeColor="text1"/>
            </w:tcBorders>
            <w:vAlign w:val="center"/>
          </w:tcPr>
          <w:p w14:paraId="578B717C"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tcPr>
          <w:p w14:paraId="492B2E81"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vAlign w:val="center"/>
          </w:tcPr>
          <w:p w14:paraId="1B8D8481" w14:textId="47740686" w:rsidR="00EC5653" w:rsidRPr="002145BA" w:rsidRDefault="00EC5653" w:rsidP="00EC5653">
            <w:pPr>
              <w:jc w:val="center"/>
              <w:rPr>
                <w:rFonts w:ascii="Arial" w:hAnsi="Arial" w:cs="Arial"/>
                <w:sz w:val="18"/>
                <w:szCs w:val="18"/>
              </w:rPr>
            </w:pPr>
          </w:p>
        </w:tc>
        <w:tc>
          <w:tcPr>
            <w:tcW w:w="4435" w:type="dxa"/>
            <w:tcBorders>
              <w:bottom w:val="single" w:sz="2" w:space="0" w:color="000000" w:themeColor="text1"/>
            </w:tcBorders>
            <w:vAlign w:val="center"/>
          </w:tcPr>
          <w:p w14:paraId="1F211644" w14:textId="77777777" w:rsidR="00EC5653" w:rsidRPr="002145BA" w:rsidRDefault="00EC5653" w:rsidP="00EC5653">
            <w:pPr>
              <w:rPr>
                <w:rFonts w:ascii="Arial" w:hAnsi="Arial" w:cs="Arial"/>
                <w:sz w:val="18"/>
                <w:szCs w:val="18"/>
                <w:highlight w:val="green"/>
              </w:rPr>
            </w:pPr>
          </w:p>
        </w:tc>
      </w:tr>
      <w:tr w:rsidR="00EC5653" w14:paraId="4A51122F" w14:textId="77777777" w:rsidTr="757A3F89">
        <w:trPr>
          <w:trHeight w:val="432"/>
        </w:trPr>
        <w:tc>
          <w:tcPr>
            <w:tcW w:w="9108" w:type="dxa"/>
            <w:gridSpan w:val="2"/>
            <w:tcBorders>
              <w:bottom w:val="single" w:sz="2" w:space="0" w:color="000000" w:themeColor="text1"/>
            </w:tcBorders>
            <w:vAlign w:val="center"/>
          </w:tcPr>
          <w:p w14:paraId="241B065B" w14:textId="77777777" w:rsidR="00EC5653" w:rsidRPr="002145BA" w:rsidRDefault="00EC5653" w:rsidP="00EC5653">
            <w:pPr>
              <w:pStyle w:val="ListParagraph"/>
              <w:numPr>
                <w:ilvl w:val="0"/>
                <w:numId w:val="75"/>
              </w:numPr>
              <w:rPr>
                <w:rFonts w:ascii="Arial" w:hAnsi="Arial" w:cs="Arial"/>
                <w:sz w:val="18"/>
                <w:szCs w:val="18"/>
              </w:rPr>
            </w:pPr>
            <w:r w:rsidRPr="002145BA">
              <w:rPr>
                <w:rFonts w:ascii="Arial" w:hAnsi="Arial" w:cs="Arial"/>
                <w:sz w:val="18"/>
                <w:szCs w:val="18"/>
              </w:rPr>
              <w:t xml:space="preserve">Medical Emergencies Related to Medication Administration </w:t>
            </w:r>
          </w:p>
        </w:tc>
        <w:tc>
          <w:tcPr>
            <w:tcW w:w="540" w:type="dxa"/>
            <w:tcBorders>
              <w:bottom w:val="single" w:sz="2" w:space="0" w:color="000000" w:themeColor="text1"/>
            </w:tcBorders>
            <w:vAlign w:val="center"/>
          </w:tcPr>
          <w:p w14:paraId="3BCF8775"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tcPr>
          <w:p w14:paraId="626CE05B"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vAlign w:val="center"/>
          </w:tcPr>
          <w:p w14:paraId="238C6866" w14:textId="18A3E3F5" w:rsidR="00EC5653" w:rsidRPr="002145BA" w:rsidRDefault="00EC5653" w:rsidP="00EC5653">
            <w:pPr>
              <w:jc w:val="center"/>
              <w:rPr>
                <w:rFonts w:ascii="Arial" w:hAnsi="Arial" w:cs="Arial"/>
                <w:sz w:val="18"/>
                <w:szCs w:val="18"/>
              </w:rPr>
            </w:pPr>
          </w:p>
        </w:tc>
        <w:tc>
          <w:tcPr>
            <w:tcW w:w="4435" w:type="dxa"/>
            <w:tcBorders>
              <w:bottom w:val="single" w:sz="2" w:space="0" w:color="000000" w:themeColor="text1"/>
            </w:tcBorders>
            <w:vAlign w:val="center"/>
          </w:tcPr>
          <w:p w14:paraId="5C8DE32D" w14:textId="77777777" w:rsidR="00EC5653" w:rsidRPr="002145BA" w:rsidRDefault="00EC5653" w:rsidP="00EC5653">
            <w:pPr>
              <w:rPr>
                <w:rFonts w:ascii="Arial" w:hAnsi="Arial" w:cs="Arial"/>
                <w:sz w:val="18"/>
                <w:szCs w:val="18"/>
                <w:highlight w:val="green"/>
              </w:rPr>
            </w:pPr>
          </w:p>
        </w:tc>
      </w:tr>
      <w:tr w:rsidR="00EC5653" w14:paraId="0428B8B4" w14:textId="77777777" w:rsidTr="757A3F89">
        <w:trPr>
          <w:trHeight w:val="432"/>
        </w:trPr>
        <w:tc>
          <w:tcPr>
            <w:tcW w:w="9108" w:type="dxa"/>
            <w:gridSpan w:val="2"/>
            <w:tcBorders>
              <w:bottom w:val="single" w:sz="2" w:space="0" w:color="000000" w:themeColor="text1"/>
            </w:tcBorders>
            <w:vAlign w:val="center"/>
          </w:tcPr>
          <w:p w14:paraId="233370F0" w14:textId="77777777" w:rsidR="00EC5653" w:rsidRPr="002145BA" w:rsidRDefault="00EC5653" w:rsidP="00EC5653">
            <w:pPr>
              <w:pStyle w:val="ListParagraph"/>
              <w:numPr>
                <w:ilvl w:val="0"/>
                <w:numId w:val="75"/>
              </w:numPr>
              <w:rPr>
                <w:rFonts w:ascii="Arial" w:hAnsi="Arial" w:cs="Arial"/>
                <w:sz w:val="18"/>
                <w:szCs w:val="18"/>
              </w:rPr>
            </w:pPr>
            <w:r w:rsidRPr="002145BA">
              <w:rPr>
                <w:rFonts w:ascii="Arial" w:hAnsi="Arial" w:cs="Arial"/>
                <w:sz w:val="18"/>
                <w:szCs w:val="18"/>
              </w:rPr>
              <w:t xml:space="preserve">Transcription of Medication Management System </w:t>
            </w:r>
          </w:p>
        </w:tc>
        <w:tc>
          <w:tcPr>
            <w:tcW w:w="540" w:type="dxa"/>
            <w:tcBorders>
              <w:bottom w:val="single" w:sz="2" w:space="0" w:color="000000" w:themeColor="text1"/>
            </w:tcBorders>
            <w:vAlign w:val="center"/>
          </w:tcPr>
          <w:p w14:paraId="07807531"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tcPr>
          <w:p w14:paraId="2B6E3117"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vAlign w:val="center"/>
          </w:tcPr>
          <w:p w14:paraId="661C8FA5" w14:textId="05E7DF4D" w:rsidR="00EC5653" w:rsidRPr="002145BA" w:rsidRDefault="00EC5653" w:rsidP="00EC5653">
            <w:pPr>
              <w:jc w:val="center"/>
              <w:rPr>
                <w:rFonts w:ascii="Arial" w:hAnsi="Arial" w:cs="Arial"/>
                <w:sz w:val="18"/>
                <w:szCs w:val="18"/>
              </w:rPr>
            </w:pPr>
          </w:p>
        </w:tc>
        <w:tc>
          <w:tcPr>
            <w:tcW w:w="4435" w:type="dxa"/>
            <w:tcBorders>
              <w:bottom w:val="single" w:sz="2" w:space="0" w:color="000000" w:themeColor="text1"/>
            </w:tcBorders>
            <w:vAlign w:val="center"/>
          </w:tcPr>
          <w:p w14:paraId="70BFABA4" w14:textId="77777777" w:rsidR="00EC5653" w:rsidRPr="002145BA" w:rsidRDefault="00EC5653" w:rsidP="00EC5653">
            <w:pPr>
              <w:rPr>
                <w:rFonts w:ascii="Arial" w:hAnsi="Arial" w:cs="Arial"/>
                <w:sz w:val="18"/>
                <w:szCs w:val="18"/>
                <w:highlight w:val="green"/>
              </w:rPr>
            </w:pPr>
          </w:p>
        </w:tc>
      </w:tr>
      <w:tr w:rsidR="00EC5653" w14:paraId="3DD5DDB7" w14:textId="77777777" w:rsidTr="757A3F89">
        <w:trPr>
          <w:trHeight w:val="432"/>
        </w:trPr>
        <w:tc>
          <w:tcPr>
            <w:tcW w:w="9108" w:type="dxa"/>
            <w:gridSpan w:val="2"/>
            <w:tcBorders>
              <w:bottom w:val="single" w:sz="2" w:space="0" w:color="000000" w:themeColor="text1"/>
            </w:tcBorders>
            <w:vAlign w:val="center"/>
          </w:tcPr>
          <w:p w14:paraId="29428A1D" w14:textId="40BA91F3" w:rsidR="00EC5653" w:rsidRPr="002145BA" w:rsidRDefault="00EC5653" w:rsidP="00EC5653">
            <w:pPr>
              <w:pStyle w:val="ListParagraph"/>
              <w:numPr>
                <w:ilvl w:val="0"/>
                <w:numId w:val="75"/>
              </w:numPr>
              <w:rPr>
                <w:rFonts w:ascii="Arial" w:hAnsi="Arial" w:cs="Arial"/>
                <w:sz w:val="18"/>
                <w:szCs w:val="18"/>
              </w:rPr>
            </w:pPr>
            <w:r w:rsidRPr="002145BA">
              <w:rPr>
                <w:rFonts w:ascii="Arial" w:hAnsi="Arial" w:cs="Arial"/>
                <w:sz w:val="18"/>
                <w:szCs w:val="18"/>
              </w:rPr>
              <w:t>Leave of Absence (</w:t>
            </w:r>
            <w:r w:rsidR="0056755E" w:rsidRPr="002145BA">
              <w:rPr>
                <w:rFonts w:ascii="Arial" w:hAnsi="Arial" w:cs="Arial"/>
                <w:sz w:val="18"/>
                <w:szCs w:val="18"/>
              </w:rPr>
              <w:t xml:space="preserve">LOA) </w:t>
            </w:r>
            <w:r w:rsidR="0056755E" w:rsidRPr="002145BA">
              <w:rPr>
                <w:rFonts w:ascii="Arial" w:hAnsi="Arial" w:cs="Arial"/>
                <w:color w:val="FF00FF"/>
                <w:sz w:val="18"/>
                <w:szCs w:val="18"/>
              </w:rPr>
              <w:t xml:space="preserve"> </w:t>
            </w:r>
          </w:p>
        </w:tc>
        <w:tc>
          <w:tcPr>
            <w:tcW w:w="540" w:type="dxa"/>
            <w:tcBorders>
              <w:bottom w:val="single" w:sz="2" w:space="0" w:color="000000" w:themeColor="text1"/>
            </w:tcBorders>
            <w:vAlign w:val="center"/>
          </w:tcPr>
          <w:p w14:paraId="78B94144"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tcPr>
          <w:p w14:paraId="5B644294"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vAlign w:val="center"/>
          </w:tcPr>
          <w:p w14:paraId="7609B986" w14:textId="3D5E07F6" w:rsidR="00EC5653" w:rsidRPr="002145BA" w:rsidRDefault="00EC5653" w:rsidP="00EC5653">
            <w:pPr>
              <w:jc w:val="center"/>
              <w:rPr>
                <w:rFonts w:ascii="Arial" w:hAnsi="Arial" w:cs="Arial"/>
                <w:sz w:val="18"/>
                <w:szCs w:val="18"/>
              </w:rPr>
            </w:pPr>
          </w:p>
        </w:tc>
        <w:tc>
          <w:tcPr>
            <w:tcW w:w="4435" w:type="dxa"/>
            <w:tcBorders>
              <w:bottom w:val="single" w:sz="2" w:space="0" w:color="000000" w:themeColor="text1"/>
            </w:tcBorders>
            <w:vAlign w:val="center"/>
          </w:tcPr>
          <w:p w14:paraId="6E1F3234" w14:textId="77777777" w:rsidR="00EC5653" w:rsidRPr="002145BA" w:rsidRDefault="00EC5653" w:rsidP="00EC5653">
            <w:pPr>
              <w:rPr>
                <w:rFonts w:ascii="Arial" w:hAnsi="Arial" w:cs="Arial"/>
                <w:sz w:val="18"/>
                <w:szCs w:val="18"/>
                <w:highlight w:val="green"/>
              </w:rPr>
            </w:pPr>
          </w:p>
        </w:tc>
      </w:tr>
      <w:tr w:rsidR="00EC5653" w14:paraId="34BCC8C9" w14:textId="77777777" w:rsidTr="757A3F89">
        <w:trPr>
          <w:trHeight w:val="432"/>
        </w:trPr>
        <w:tc>
          <w:tcPr>
            <w:tcW w:w="9108" w:type="dxa"/>
            <w:gridSpan w:val="2"/>
            <w:tcBorders>
              <w:bottom w:val="single" w:sz="2" w:space="0" w:color="000000" w:themeColor="text1"/>
            </w:tcBorders>
            <w:vAlign w:val="center"/>
          </w:tcPr>
          <w:p w14:paraId="50A793D1" w14:textId="77777777" w:rsidR="00EC5653" w:rsidRPr="002145BA" w:rsidRDefault="00EC5653" w:rsidP="00EC5653">
            <w:pPr>
              <w:pStyle w:val="ListParagraph"/>
              <w:numPr>
                <w:ilvl w:val="0"/>
                <w:numId w:val="75"/>
              </w:numPr>
              <w:rPr>
                <w:rFonts w:ascii="Arial" w:hAnsi="Arial" w:cs="Arial"/>
                <w:sz w:val="18"/>
                <w:szCs w:val="18"/>
              </w:rPr>
            </w:pPr>
            <w:r w:rsidRPr="002145BA">
              <w:rPr>
                <w:rFonts w:ascii="Arial" w:hAnsi="Arial" w:cs="Arial"/>
                <w:sz w:val="18"/>
                <w:szCs w:val="18"/>
              </w:rPr>
              <w:t>Off-Site Administration (OSA) of Medication</w:t>
            </w:r>
          </w:p>
        </w:tc>
        <w:tc>
          <w:tcPr>
            <w:tcW w:w="540" w:type="dxa"/>
            <w:tcBorders>
              <w:bottom w:val="single" w:sz="2" w:space="0" w:color="000000" w:themeColor="text1"/>
            </w:tcBorders>
            <w:vAlign w:val="center"/>
          </w:tcPr>
          <w:p w14:paraId="47DE86B4"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tcPr>
          <w:p w14:paraId="3258BAF1"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vAlign w:val="center"/>
          </w:tcPr>
          <w:p w14:paraId="3EE26FB2" w14:textId="305B1C48" w:rsidR="00EC5653" w:rsidRPr="002145BA" w:rsidRDefault="00EC5653" w:rsidP="00EC5653">
            <w:pPr>
              <w:jc w:val="center"/>
              <w:rPr>
                <w:rFonts w:ascii="Arial" w:hAnsi="Arial" w:cs="Arial"/>
                <w:sz w:val="18"/>
                <w:szCs w:val="18"/>
              </w:rPr>
            </w:pPr>
          </w:p>
        </w:tc>
        <w:tc>
          <w:tcPr>
            <w:tcW w:w="4435" w:type="dxa"/>
            <w:tcBorders>
              <w:bottom w:val="single" w:sz="2" w:space="0" w:color="000000" w:themeColor="text1"/>
            </w:tcBorders>
            <w:vAlign w:val="center"/>
          </w:tcPr>
          <w:p w14:paraId="0FE3E45F" w14:textId="77777777" w:rsidR="00EC5653" w:rsidRPr="002145BA" w:rsidRDefault="00EC5653" w:rsidP="00EC5653">
            <w:pPr>
              <w:rPr>
                <w:rFonts w:ascii="Arial" w:hAnsi="Arial" w:cs="Arial"/>
                <w:sz w:val="18"/>
                <w:szCs w:val="18"/>
                <w:highlight w:val="green"/>
              </w:rPr>
            </w:pPr>
          </w:p>
        </w:tc>
      </w:tr>
      <w:tr w:rsidR="00EC5653" w14:paraId="5C91EC3D" w14:textId="77777777" w:rsidTr="757A3F89">
        <w:trPr>
          <w:trHeight w:val="432"/>
        </w:trPr>
        <w:tc>
          <w:tcPr>
            <w:tcW w:w="9108" w:type="dxa"/>
            <w:gridSpan w:val="2"/>
            <w:tcBorders>
              <w:bottom w:val="single" w:sz="2" w:space="0" w:color="000000" w:themeColor="text1"/>
            </w:tcBorders>
            <w:vAlign w:val="center"/>
          </w:tcPr>
          <w:p w14:paraId="496F8A4E" w14:textId="77777777" w:rsidR="00EC5653" w:rsidRPr="002145BA" w:rsidRDefault="00EC5653" w:rsidP="00EC5653">
            <w:pPr>
              <w:pStyle w:val="ListParagraph"/>
              <w:numPr>
                <w:ilvl w:val="0"/>
                <w:numId w:val="75"/>
              </w:numPr>
              <w:rPr>
                <w:rFonts w:ascii="Arial" w:hAnsi="Arial" w:cs="Arial"/>
                <w:sz w:val="18"/>
                <w:szCs w:val="18"/>
              </w:rPr>
            </w:pPr>
            <w:r w:rsidRPr="002145BA">
              <w:rPr>
                <w:rFonts w:ascii="Arial" w:hAnsi="Arial" w:cs="Arial"/>
                <w:sz w:val="18"/>
                <w:szCs w:val="18"/>
              </w:rPr>
              <w:t xml:space="preserve">Vacation (V)   </w:t>
            </w:r>
          </w:p>
        </w:tc>
        <w:tc>
          <w:tcPr>
            <w:tcW w:w="540" w:type="dxa"/>
            <w:tcBorders>
              <w:bottom w:val="single" w:sz="2" w:space="0" w:color="000000" w:themeColor="text1"/>
            </w:tcBorders>
            <w:vAlign w:val="center"/>
          </w:tcPr>
          <w:p w14:paraId="5719B085"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tcPr>
          <w:p w14:paraId="0E15E3D1"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vAlign w:val="center"/>
          </w:tcPr>
          <w:p w14:paraId="0F95C486" w14:textId="11087FA7" w:rsidR="00EC5653" w:rsidRPr="002145BA" w:rsidRDefault="00EC5653" w:rsidP="00EC5653">
            <w:pPr>
              <w:jc w:val="center"/>
              <w:rPr>
                <w:rFonts w:ascii="Arial" w:hAnsi="Arial" w:cs="Arial"/>
                <w:sz w:val="18"/>
                <w:szCs w:val="18"/>
              </w:rPr>
            </w:pPr>
          </w:p>
        </w:tc>
        <w:tc>
          <w:tcPr>
            <w:tcW w:w="4435" w:type="dxa"/>
            <w:tcBorders>
              <w:bottom w:val="single" w:sz="2" w:space="0" w:color="000000" w:themeColor="text1"/>
            </w:tcBorders>
            <w:vAlign w:val="center"/>
          </w:tcPr>
          <w:p w14:paraId="7FA0F2DC" w14:textId="77777777" w:rsidR="00EC5653" w:rsidRPr="002145BA" w:rsidRDefault="00EC5653" w:rsidP="00EC5653">
            <w:pPr>
              <w:rPr>
                <w:rFonts w:ascii="Arial" w:hAnsi="Arial" w:cs="Arial"/>
                <w:sz w:val="18"/>
                <w:szCs w:val="18"/>
                <w:highlight w:val="green"/>
              </w:rPr>
            </w:pPr>
          </w:p>
        </w:tc>
      </w:tr>
      <w:tr w:rsidR="00EC5653" w14:paraId="32271500" w14:textId="77777777" w:rsidTr="757A3F89">
        <w:trPr>
          <w:trHeight w:val="432"/>
        </w:trPr>
        <w:tc>
          <w:tcPr>
            <w:tcW w:w="9108" w:type="dxa"/>
            <w:gridSpan w:val="2"/>
            <w:tcBorders>
              <w:bottom w:val="single" w:sz="2" w:space="0" w:color="000000" w:themeColor="text1"/>
            </w:tcBorders>
            <w:vAlign w:val="center"/>
          </w:tcPr>
          <w:p w14:paraId="6520C5D6" w14:textId="77777777" w:rsidR="00EC5653" w:rsidRPr="002145BA" w:rsidRDefault="00EC5653" w:rsidP="00EC5653">
            <w:pPr>
              <w:pStyle w:val="ListParagraph"/>
              <w:numPr>
                <w:ilvl w:val="0"/>
                <w:numId w:val="75"/>
              </w:numPr>
              <w:rPr>
                <w:rFonts w:ascii="Arial" w:hAnsi="Arial" w:cs="Arial"/>
                <w:sz w:val="18"/>
                <w:szCs w:val="18"/>
              </w:rPr>
            </w:pPr>
            <w:r w:rsidRPr="002145BA">
              <w:rPr>
                <w:rFonts w:ascii="Arial" w:hAnsi="Arial" w:cs="Arial"/>
                <w:sz w:val="18"/>
                <w:szCs w:val="18"/>
              </w:rPr>
              <w:t>Backpacking</w:t>
            </w:r>
          </w:p>
        </w:tc>
        <w:tc>
          <w:tcPr>
            <w:tcW w:w="540" w:type="dxa"/>
            <w:tcBorders>
              <w:bottom w:val="single" w:sz="2" w:space="0" w:color="000000" w:themeColor="text1"/>
            </w:tcBorders>
            <w:vAlign w:val="center"/>
          </w:tcPr>
          <w:p w14:paraId="35528F3D"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tcPr>
          <w:p w14:paraId="17595032"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vAlign w:val="center"/>
          </w:tcPr>
          <w:p w14:paraId="3B4DF199" w14:textId="78D17A9A" w:rsidR="00EC5653" w:rsidRPr="002145BA" w:rsidRDefault="00EC5653" w:rsidP="00EC5653">
            <w:pPr>
              <w:jc w:val="center"/>
              <w:rPr>
                <w:rFonts w:ascii="Arial" w:hAnsi="Arial" w:cs="Arial"/>
                <w:sz w:val="18"/>
                <w:szCs w:val="18"/>
              </w:rPr>
            </w:pPr>
          </w:p>
        </w:tc>
        <w:tc>
          <w:tcPr>
            <w:tcW w:w="4435" w:type="dxa"/>
            <w:tcBorders>
              <w:bottom w:val="single" w:sz="2" w:space="0" w:color="000000" w:themeColor="text1"/>
            </w:tcBorders>
            <w:vAlign w:val="center"/>
          </w:tcPr>
          <w:p w14:paraId="383A5DA3" w14:textId="77777777" w:rsidR="00EC5653" w:rsidRPr="002145BA" w:rsidRDefault="00EC5653" w:rsidP="00EC5653">
            <w:pPr>
              <w:rPr>
                <w:rFonts w:ascii="Arial" w:hAnsi="Arial" w:cs="Arial"/>
                <w:sz w:val="18"/>
                <w:szCs w:val="18"/>
                <w:highlight w:val="green"/>
              </w:rPr>
            </w:pPr>
          </w:p>
        </w:tc>
      </w:tr>
      <w:tr w:rsidR="00EC5653" w14:paraId="1D3159CB" w14:textId="77777777" w:rsidTr="757A3F89">
        <w:trPr>
          <w:trHeight w:val="432"/>
        </w:trPr>
        <w:tc>
          <w:tcPr>
            <w:tcW w:w="9108" w:type="dxa"/>
            <w:gridSpan w:val="2"/>
            <w:tcBorders>
              <w:bottom w:val="single" w:sz="2" w:space="0" w:color="000000" w:themeColor="text1"/>
            </w:tcBorders>
            <w:vAlign w:val="center"/>
          </w:tcPr>
          <w:p w14:paraId="205D7239" w14:textId="77777777" w:rsidR="00EC5653" w:rsidRPr="002145BA" w:rsidRDefault="00EC5653" w:rsidP="00EC5653">
            <w:pPr>
              <w:pStyle w:val="ListParagraph"/>
              <w:numPr>
                <w:ilvl w:val="0"/>
                <w:numId w:val="75"/>
              </w:numPr>
              <w:rPr>
                <w:rFonts w:ascii="Arial" w:hAnsi="Arial" w:cs="Arial"/>
                <w:sz w:val="18"/>
                <w:szCs w:val="18"/>
              </w:rPr>
            </w:pPr>
            <w:r w:rsidRPr="002145BA">
              <w:rPr>
                <w:rFonts w:ascii="Arial" w:hAnsi="Arial" w:cs="Arial"/>
                <w:sz w:val="18"/>
                <w:szCs w:val="18"/>
              </w:rPr>
              <w:t>Vital Signs</w:t>
            </w:r>
          </w:p>
        </w:tc>
        <w:tc>
          <w:tcPr>
            <w:tcW w:w="540" w:type="dxa"/>
            <w:tcBorders>
              <w:bottom w:val="single" w:sz="2" w:space="0" w:color="000000" w:themeColor="text1"/>
            </w:tcBorders>
            <w:vAlign w:val="center"/>
          </w:tcPr>
          <w:p w14:paraId="3BF3CAA6"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tcPr>
          <w:p w14:paraId="69329CBE"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vAlign w:val="center"/>
          </w:tcPr>
          <w:p w14:paraId="12B22942" w14:textId="5866575E" w:rsidR="00EC5653" w:rsidRPr="002145BA" w:rsidRDefault="00EC5653" w:rsidP="00EC5653">
            <w:pPr>
              <w:jc w:val="center"/>
              <w:rPr>
                <w:rFonts w:ascii="Arial" w:hAnsi="Arial" w:cs="Arial"/>
                <w:sz w:val="18"/>
                <w:szCs w:val="18"/>
              </w:rPr>
            </w:pPr>
          </w:p>
        </w:tc>
        <w:tc>
          <w:tcPr>
            <w:tcW w:w="4435" w:type="dxa"/>
            <w:tcBorders>
              <w:bottom w:val="single" w:sz="2" w:space="0" w:color="000000" w:themeColor="text1"/>
            </w:tcBorders>
            <w:vAlign w:val="center"/>
          </w:tcPr>
          <w:p w14:paraId="57E5927B" w14:textId="77777777" w:rsidR="00EC5653" w:rsidRPr="002145BA" w:rsidRDefault="00EC5653" w:rsidP="00EC5653">
            <w:pPr>
              <w:rPr>
                <w:rFonts w:ascii="Arial" w:hAnsi="Arial" w:cs="Arial"/>
                <w:sz w:val="18"/>
                <w:szCs w:val="18"/>
                <w:highlight w:val="green"/>
              </w:rPr>
            </w:pPr>
          </w:p>
        </w:tc>
      </w:tr>
      <w:tr w:rsidR="00EC5653" w14:paraId="28731CFC" w14:textId="77777777" w:rsidTr="757A3F89">
        <w:trPr>
          <w:trHeight w:val="432"/>
        </w:trPr>
        <w:tc>
          <w:tcPr>
            <w:tcW w:w="9108" w:type="dxa"/>
            <w:gridSpan w:val="2"/>
            <w:tcBorders>
              <w:bottom w:val="single" w:sz="2" w:space="0" w:color="000000" w:themeColor="text1"/>
            </w:tcBorders>
            <w:vAlign w:val="center"/>
          </w:tcPr>
          <w:p w14:paraId="094E83D0" w14:textId="77777777" w:rsidR="00EC5653" w:rsidRPr="002145BA" w:rsidRDefault="00EC5653" w:rsidP="00EC5653">
            <w:pPr>
              <w:pStyle w:val="ListParagraph"/>
              <w:numPr>
                <w:ilvl w:val="0"/>
                <w:numId w:val="75"/>
              </w:numPr>
              <w:rPr>
                <w:rFonts w:ascii="Arial" w:hAnsi="Arial" w:cs="Arial"/>
                <w:sz w:val="18"/>
                <w:szCs w:val="18"/>
              </w:rPr>
            </w:pPr>
            <w:r w:rsidRPr="002145BA">
              <w:rPr>
                <w:rFonts w:ascii="Arial" w:hAnsi="Arial" w:cs="Arial"/>
                <w:sz w:val="18"/>
                <w:szCs w:val="18"/>
              </w:rPr>
              <w:t xml:space="preserve">Obtaining Properly Labeled Containers </w:t>
            </w:r>
          </w:p>
        </w:tc>
        <w:tc>
          <w:tcPr>
            <w:tcW w:w="540" w:type="dxa"/>
            <w:tcBorders>
              <w:bottom w:val="single" w:sz="2" w:space="0" w:color="000000" w:themeColor="text1"/>
            </w:tcBorders>
            <w:vAlign w:val="center"/>
          </w:tcPr>
          <w:p w14:paraId="2423657B"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tcPr>
          <w:p w14:paraId="7A137E9A"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vAlign w:val="center"/>
          </w:tcPr>
          <w:p w14:paraId="7CF8EBE2" w14:textId="55B41EEE" w:rsidR="00EC5653" w:rsidRPr="002145BA" w:rsidRDefault="00EC5653" w:rsidP="00EC5653">
            <w:pPr>
              <w:jc w:val="center"/>
              <w:rPr>
                <w:rFonts w:ascii="Arial" w:hAnsi="Arial" w:cs="Arial"/>
                <w:sz w:val="18"/>
                <w:szCs w:val="18"/>
              </w:rPr>
            </w:pPr>
          </w:p>
        </w:tc>
        <w:tc>
          <w:tcPr>
            <w:tcW w:w="4435" w:type="dxa"/>
            <w:tcBorders>
              <w:bottom w:val="single" w:sz="2" w:space="0" w:color="000000" w:themeColor="text1"/>
            </w:tcBorders>
            <w:vAlign w:val="center"/>
          </w:tcPr>
          <w:p w14:paraId="747E32E3" w14:textId="77777777" w:rsidR="00EC5653" w:rsidRPr="002145BA" w:rsidRDefault="00EC5653" w:rsidP="00EC5653">
            <w:pPr>
              <w:rPr>
                <w:rFonts w:ascii="Arial" w:hAnsi="Arial" w:cs="Arial"/>
                <w:sz w:val="18"/>
                <w:szCs w:val="18"/>
                <w:highlight w:val="green"/>
              </w:rPr>
            </w:pPr>
          </w:p>
        </w:tc>
      </w:tr>
      <w:tr w:rsidR="00EC5653" w14:paraId="51D8E6C3" w14:textId="77777777" w:rsidTr="757A3F89">
        <w:trPr>
          <w:trHeight w:val="432"/>
        </w:trPr>
        <w:tc>
          <w:tcPr>
            <w:tcW w:w="9108" w:type="dxa"/>
            <w:gridSpan w:val="2"/>
            <w:tcBorders>
              <w:bottom w:val="single" w:sz="2" w:space="0" w:color="000000" w:themeColor="text1"/>
            </w:tcBorders>
            <w:vAlign w:val="center"/>
          </w:tcPr>
          <w:p w14:paraId="632BC663" w14:textId="0CCA63C4" w:rsidR="00EC5653" w:rsidRPr="002145BA" w:rsidRDefault="00EC5653" w:rsidP="00EC5653">
            <w:pPr>
              <w:pStyle w:val="ListParagraph"/>
              <w:numPr>
                <w:ilvl w:val="0"/>
                <w:numId w:val="75"/>
              </w:numPr>
              <w:rPr>
                <w:rFonts w:ascii="Arial" w:hAnsi="Arial" w:cs="Arial"/>
                <w:sz w:val="18"/>
                <w:szCs w:val="18"/>
              </w:rPr>
            </w:pPr>
            <w:r w:rsidRPr="002145BA">
              <w:rPr>
                <w:rFonts w:ascii="Arial" w:hAnsi="Arial" w:cs="Arial"/>
                <w:sz w:val="18"/>
                <w:szCs w:val="18"/>
              </w:rPr>
              <w:t>Access to Medication Storage Area</w:t>
            </w:r>
            <w:r w:rsidR="00D179A0">
              <w:rPr>
                <w:rFonts w:ascii="Arial" w:hAnsi="Arial" w:cs="Arial"/>
                <w:sz w:val="18"/>
                <w:szCs w:val="18"/>
              </w:rPr>
              <w:t xml:space="preserve"> </w:t>
            </w:r>
            <w:r w:rsidR="00D179A0" w:rsidRPr="001B497A">
              <w:rPr>
                <w:rFonts w:ascii="Arial" w:hAnsi="Arial" w:cs="Arial"/>
                <w:sz w:val="18"/>
                <w:szCs w:val="18"/>
              </w:rPr>
              <w:t>(Keys</w:t>
            </w:r>
            <w:r w:rsidR="001739F7" w:rsidRPr="001B497A">
              <w:rPr>
                <w:rFonts w:ascii="Arial" w:hAnsi="Arial" w:cs="Arial"/>
                <w:sz w:val="18"/>
                <w:szCs w:val="18"/>
              </w:rPr>
              <w:t xml:space="preserve"> or</w:t>
            </w:r>
            <w:r w:rsidR="00D179A0" w:rsidRPr="001B497A">
              <w:rPr>
                <w:rFonts w:ascii="Arial" w:hAnsi="Arial" w:cs="Arial"/>
                <w:sz w:val="18"/>
                <w:szCs w:val="18"/>
              </w:rPr>
              <w:t xml:space="preserve"> Biometrics)</w:t>
            </w:r>
            <w:r w:rsidRPr="002145BA">
              <w:rPr>
                <w:rFonts w:ascii="Arial" w:hAnsi="Arial" w:cs="Arial"/>
                <w:sz w:val="18"/>
                <w:szCs w:val="18"/>
              </w:rPr>
              <w:t xml:space="preserve">  </w:t>
            </w:r>
          </w:p>
        </w:tc>
        <w:tc>
          <w:tcPr>
            <w:tcW w:w="540" w:type="dxa"/>
            <w:tcBorders>
              <w:bottom w:val="single" w:sz="2" w:space="0" w:color="000000" w:themeColor="text1"/>
            </w:tcBorders>
            <w:vAlign w:val="center"/>
          </w:tcPr>
          <w:p w14:paraId="2166B1D0"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tcPr>
          <w:p w14:paraId="118AF4C7"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vAlign w:val="center"/>
          </w:tcPr>
          <w:p w14:paraId="7BC036F9" w14:textId="58ECDA99" w:rsidR="00EC5653" w:rsidRPr="002145BA" w:rsidRDefault="00EC5653" w:rsidP="00EC5653">
            <w:pPr>
              <w:jc w:val="center"/>
              <w:rPr>
                <w:rFonts w:ascii="Arial" w:hAnsi="Arial" w:cs="Arial"/>
                <w:sz w:val="18"/>
                <w:szCs w:val="18"/>
              </w:rPr>
            </w:pPr>
          </w:p>
        </w:tc>
        <w:tc>
          <w:tcPr>
            <w:tcW w:w="4435" w:type="dxa"/>
            <w:tcBorders>
              <w:bottom w:val="single" w:sz="2" w:space="0" w:color="000000" w:themeColor="text1"/>
            </w:tcBorders>
            <w:vAlign w:val="center"/>
          </w:tcPr>
          <w:p w14:paraId="1809FA6D" w14:textId="77777777" w:rsidR="00EC5653" w:rsidRPr="002145BA" w:rsidRDefault="00EC5653" w:rsidP="00EC5653">
            <w:pPr>
              <w:rPr>
                <w:rFonts w:ascii="Arial" w:hAnsi="Arial" w:cs="Arial"/>
                <w:sz w:val="18"/>
                <w:szCs w:val="18"/>
                <w:highlight w:val="green"/>
              </w:rPr>
            </w:pPr>
          </w:p>
        </w:tc>
      </w:tr>
      <w:tr w:rsidR="00EC5653" w14:paraId="3C3B7F00" w14:textId="77777777" w:rsidTr="757A3F89">
        <w:trPr>
          <w:trHeight w:val="432"/>
        </w:trPr>
        <w:tc>
          <w:tcPr>
            <w:tcW w:w="9108" w:type="dxa"/>
            <w:gridSpan w:val="2"/>
            <w:tcBorders>
              <w:bottom w:val="single" w:sz="2" w:space="0" w:color="000000" w:themeColor="text1"/>
            </w:tcBorders>
            <w:vAlign w:val="center"/>
          </w:tcPr>
          <w:p w14:paraId="0919A567" w14:textId="77777777" w:rsidR="00EC5653" w:rsidRPr="002145BA" w:rsidRDefault="00EC5653" w:rsidP="00EC5653">
            <w:pPr>
              <w:pStyle w:val="ListParagraph"/>
              <w:numPr>
                <w:ilvl w:val="0"/>
                <w:numId w:val="75"/>
              </w:numPr>
              <w:rPr>
                <w:rFonts w:ascii="Arial" w:hAnsi="Arial" w:cs="Arial"/>
                <w:sz w:val="18"/>
                <w:szCs w:val="18"/>
              </w:rPr>
            </w:pPr>
            <w:r w:rsidRPr="002145BA">
              <w:rPr>
                <w:rFonts w:ascii="Arial" w:hAnsi="Arial" w:cs="Arial"/>
                <w:sz w:val="18"/>
                <w:szCs w:val="18"/>
              </w:rPr>
              <w:t>Health Care Provider Order</w:t>
            </w:r>
          </w:p>
        </w:tc>
        <w:tc>
          <w:tcPr>
            <w:tcW w:w="540" w:type="dxa"/>
            <w:tcBorders>
              <w:bottom w:val="single" w:sz="2" w:space="0" w:color="000000" w:themeColor="text1"/>
            </w:tcBorders>
            <w:vAlign w:val="center"/>
          </w:tcPr>
          <w:p w14:paraId="37EB1CBC"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tcPr>
          <w:p w14:paraId="349D7973"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vAlign w:val="center"/>
          </w:tcPr>
          <w:p w14:paraId="51BA3A9A" w14:textId="1ADD3DED" w:rsidR="00EC5653" w:rsidRPr="002145BA" w:rsidRDefault="00EC5653" w:rsidP="00EC5653">
            <w:pPr>
              <w:jc w:val="center"/>
              <w:rPr>
                <w:rFonts w:ascii="Arial" w:hAnsi="Arial" w:cs="Arial"/>
                <w:sz w:val="18"/>
                <w:szCs w:val="18"/>
              </w:rPr>
            </w:pPr>
          </w:p>
        </w:tc>
        <w:tc>
          <w:tcPr>
            <w:tcW w:w="4435" w:type="dxa"/>
            <w:tcBorders>
              <w:bottom w:val="single" w:sz="2" w:space="0" w:color="000000" w:themeColor="text1"/>
            </w:tcBorders>
            <w:vAlign w:val="center"/>
          </w:tcPr>
          <w:p w14:paraId="70670BC5" w14:textId="77777777" w:rsidR="00EC5653" w:rsidRPr="002145BA" w:rsidRDefault="00EC5653" w:rsidP="00EC5653">
            <w:pPr>
              <w:rPr>
                <w:rFonts w:ascii="Arial" w:hAnsi="Arial" w:cs="Arial"/>
                <w:sz w:val="18"/>
                <w:szCs w:val="18"/>
                <w:highlight w:val="green"/>
              </w:rPr>
            </w:pPr>
          </w:p>
        </w:tc>
      </w:tr>
      <w:tr w:rsidR="00EC5653" w14:paraId="521A6B96" w14:textId="77777777" w:rsidTr="757A3F89">
        <w:trPr>
          <w:trHeight w:val="432"/>
        </w:trPr>
        <w:tc>
          <w:tcPr>
            <w:tcW w:w="9108" w:type="dxa"/>
            <w:gridSpan w:val="2"/>
            <w:tcBorders>
              <w:bottom w:val="single" w:sz="2" w:space="0" w:color="000000" w:themeColor="text1"/>
            </w:tcBorders>
            <w:vAlign w:val="center"/>
          </w:tcPr>
          <w:p w14:paraId="5183F532" w14:textId="77777777" w:rsidR="00EC5653" w:rsidRPr="002145BA" w:rsidRDefault="00EC5653" w:rsidP="00EC5653">
            <w:pPr>
              <w:pStyle w:val="ListParagraph"/>
              <w:numPr>
                <w:ilvl w:val="0"/>
                <w:numId w:val="75"/>
              </w:numPr>
              <w:rPr>
                <w:rFonts w:ascii="Arial" w:hAnsi="Arial" w:cs="Arial"/>
                <w:sz w:val="18"/>
                <w:szCs w:val="18"/>
              </w:rPr>
            </w:pPr>
            <w:r w:rsidRPr="002145BA">
              <w:rPr>
                <w:rFonts w:ascii="Arial" w:hAnsi="Arial" w:cs="Arial"/>
                <w:sz w:val="18"/>
                <w:szCs w:val="18"/>
              </w:rPr>
              <w:t>Pharmacy Packaged Multi-Dose Medication Packaging, if applicable</w:t>
            </w:r>
          </w:p>
        </w:tc>
        <w:tc>
          <w:tcPr>
            <w:tcW w:w="540" w:type="dxa"/>
            <w:tcBorders>
              <w:bottom w:val="single" w:sz="2" w:space="0" w:color="000000" w:themeColor="text1"/>
            </w:tcBorders>
            <w:vAlign w:val="center"/>
          </w:tcPr>
          <w:p w14:paraId="4E6262F8"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tcPr>
          <w:p w14:paraId="45B03AFE"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vAlign w:val="center"/>
          </w:tcPr>
          <w:p w14:paraId="2F7B9BD6" w14:textId="18490E24" w:rsidR="00EC5653" w:rsidRPr="002145BA" w:rsidRDefault="00EC5653" w:rsidP="00EC5653">
            <w:pPr>
              <w:jc w:val="center"/>
              <w:rPr>
                <w:rFonts w:ascii="Arial" w:hAnsi="Arial" w:cs="Arial"/>
                <w:sz w:val="18"/>
                <w:szCs w:val="18"/>
              </w:rPr>
            </w:pPr>
          </w:p>
        </w:tc>
        <w:tc>
          <w:tcPr>
            <w:tcW w:w="4435" w:type="dxa"/>
            <w:tcBorders>
              <w:bottom w:val="single" w:sz="2" w:space="0" w:color="000000" w:themeColor="text1"/>
            </w:tcBorders>
            <w:vAlign w:val="center"/>
          </w:tcPr>
          <w:p w14:paraId="34162F1E" w14:textId="77777777" w:rsidR="00EC5653" w:rsidRPr="002145BA" w:rsidRDefault="00EC5653" w:rsidP="00EC5653">
            <w:pPr>
              <w:rPr>
                <w:rFonts w:ascii="Arial" w:hAnsi="Arial" w:cs="Arial"/>
                <w:sz w:val="18"/>
                <w:szCs w:val="18"/>
                <w:highlight w:val="green"/>
              </w:rPr>
            </w:pPr>
          </w:p>
        </w:tc>
      </w:tr>
      <w:tr w:rsidR="00EC5653" w14:paraId="6D99F929" w14:textId="77777777" w:rsidTr="757A3F89">
        <w:trPr>
          <w:trHeight w:val="432"/>
        </w:trPr>
        <w:tc>
          <w:tcPr>
            <w:tcW w:w="9108" w:type="dxa"/>
            <w:gridSpan w:val="2"/>
            <w:tcBorders>
              <w:bottom w:val="single" w:sz="2" w:space="0" w:color="000000" w:themeColor="text1"/>
            </w:tcBorders>
            <w:vAlign w:val="center"/>
          </w:tcPr>
          <w:p w14:paraId="5A9E4397" w14:textId="77777777" w:rsidR="00EC5653" w:rsidRPr="002145BA" w:rsidRDefault="00EC5653" w:rsidP="00EC5653">
            <w:pPr>
              <w:pStyle w:val="ListParagraph"/>
              <w:numPr>
                <w:ilvl w:val="0"/>
                <w:numId w:val="75"/>
              </w:numPr>
              <w:rPr>
                <w:rFonts w:ascii="Arial" w:hAnsi="Arial" w:cs="Arial"/>
                <w:sz w:val="18"/>
                <w:szCs w:val="18"/>
              </w:rPr>
            </w:pPr>
            <w:r w:rsidRPr="002145BA">
              <w:rPr>
                <w:rFonts w:ascii="Arial" w:hAnsi="Arial" w:cs="Arial"/>
                <w:sz w:val="18"/>
                <w:szCs w:val="18"/>
              </w:rPr>
              <w:t xml:space="preserve">Pertinent Medication Specific Policies </w:t>
            </w:r>
          </w:p>
        </w:tc>
        <w:tc>
          <w:tcPr>
            <w:tcW w:w="540" w:type="dxa"/>
            <w:tcBorders>
              <w:bottom w:val="single" w:sz="2" w:space="0" w:color="000000" w:themeColor="text1"/>
            </w:tcBorders>
            <w:vAlign w:val="center"/>
          </w:tcPr>
          <w:p w14:paraId="0493D97E"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tcPr>
          <w:p w14:paraId="23229A38"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vAlign w:val="center"/>
          </w:tcPr>
          <w:p w14:paraId="370B5DE3" w14:textId="14D3F9CB" w:rsidR="00EC5653" w:rsidRPr="002145BA" w:rsidRDefault="00EC5653" w:rsidP="00EC5653">
            <w:pPr>
              <w:jc w:val="center"/>
              <w:rPr>
                <w:rFonts w:ascii="Arial" w:hAnsi="Arial" w:cs="Arial"/>
                <w:sz w:val="18"/>
                <w:szCs w:val="18"/>
              </w:rPr>
            </w:pPr>
          </w:p>
        </w:tc>
        <w:tc>
          <w:tcPr>
            <w:tcW w:w="4435" w:type="dxa"/>
            <w:tcBorders>
              <w:bottom w:val="single" w:sz="2" w:space="0" w:color="000000" w:themeColor="text1"/>
            </w:tcBorders>
            <w:vAlign w:val="center"/>
          </w:tcPr>
          <w:p w14:paraId="4A1DA043" w14:textId="77777777" w:rsidR="00EC5653" w:rsidRPr="002145BA" w:rsidRDefault="00EC5653" w:rsidP="00EC5653">
            <w:pPr>
              <w:rPr>
                <w:rFonts w:ascii="Arial" w:hAnsi="Arial" w:cs="Arial"/>
                <w:sz w:val="18"/>
                <w:szCs w:val="18"/>
                <w:highlight w:val="green"/>
              </w:rPr>
            </w:pPr>
          </w:p>
        </w:tc>
      </w:tr>
      <w:tr w:rsidR="00EC5653" w14:paraId="65DB808C" w14:textId="77777777" w:rsidTr="757A3F89">
        <w:trPr>
          <w:trHeight w:val="432"/>
        </w:trPr>
        <w:tc>
          <w:tcPr>
            <w:tcW w:w="9108" w:type="dxa"/>
            <w:gridSpan w:val="2"/>
            <w:tcBorders>
              <w:bottom w:val="single" w:sz="2" w:space="0" w:color="000000" w:themeColor="text1"/>
            </w:tcBorders>
            <w:vAlign w:val="center"/>
          </w:tcPr>
          <w:p w14:paraId="46F89D65" w14:textId="77777777" w:rsidR="00EC5653" w:rsidRPr="002145BA" w:rsidRDefault="00EC5653" w:rsidP="00EC5653">
            <w:pPr>
              <w:pStyle w:val="ListParagraph"/>
              <w:numPr>
                <w:ilvl w:val="0"/>
                <w:numId w:val="76"/>
              </w:numPr>
              <w:rPr>
                <w:rFonts w:ascii="Arial" w:hAnsi="Arial" w:cs="Arial"/>
                <w:sz w:val="18"/>
                <w:szCs w:val="18"/>
              </w:rPr>
            </w:pPr>
            <w:r w:rsidRPr="002145BA">
              <w:rPr>
                <w:rFonts w:ascii="Arial" w:hAnsi="Arial" w:cs="Arial"/>
                <w:sz w:val="18"/>
                <w:szCs w:val="18"/>
              </w:rPr>
              <w:t>Warfarin Sodium Therapy</w:t>
            </w:r>
          </w:p>
        </w:tc>
        <w:tc>
          <w:tcPr>
            <w:tcW w:w="540" w:type="dxa"/>
            <w:tcBorders>
              <w:bottom w:val="single" w:sz="2" w:space="0" w:color="000000" w:themeColor="text1"/>
            </w:tcBorders>
            <w:vAlign w:val="center"/>
          </w:tcPr>
          <w:p w14:paraId="4ABAFD23"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tcPr>
          <w:p w14:paraId="1CF119E2"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vAlign w:val="center"/>
          </w:tcPr>
          <w:p w14:paraId="028E1291" w14:textId="01831609" w:rsidR="00EC5653" w:rsidRPr="002145BA" w:rsidRDefault="00EC5653" w:rsidP="00EC5653">
            <w:pPr>
              <w:jc w:val="center"/>
              <w:rPr>
                <w:rFonts w:ascii="Arial" w:hAnsi="Arial" w:cs="Arial"/>
                <w:sz w:val="18"/>
                <w:szCs w:val="18"/>
              </w:rPr>
            </w:pPr>
          </w:p>
        </w:tc>
        <w:tc>
          <w:tcPr>
            <w:tcW w:w="4435" w:type="dxa"/>
            <w:tcBorders>
              <w:bottom w:val="single" w:sz="2" w:space="0" w:color="000000" w:themeColor="text1"/>
            </w:tcBorders>
            <w:vAlign w:val="center"/>
          </w:tcPr>
          <w:p w14:paraId="1F6AF8E7" w14:textId="77777777" w:rsidR="00EC5653" w:rsidRPr="002145BA" w:rsidRDefault="00EC5653" w:rsidP="00EC5653">
            <w:pPr>
              <w:rPr>
                <w:rFonts w:ascii="Arial" w:hAnsi="Arial" w:cs="Arial"/>
                <w:sz w:val="18"/>
                <w:szCs w:val="18"/>
                <w:highlight w:val="green"/>
              </w:rPr>
            </w:pPr>
          </w:p>
        </w:tc>
      </w:tr>
      <w:tr w:rsidR="00EC5653" w14:paraId="68D9BBE1" w14:textId="77777777" w:rsidTr="757A3F89">
        <w:trPr>
          <w:trHeight w:val="432"/>
        </w:trPr>
        <w:tc>
          <w:tcPr>
            <w:tcW w:w="9108" w:type="dxa"/>
            <w:gridSpan w:val="2"/>
            <w:tcBorders>
              <w:bottom w:val="single" w:sz="2" w:space="0" w:color="000000" w:themeColor="text1"/>
            </w:tcBorders>
            <w:vAlign w:val="center"/>
          </w:tcPr>
          <w:p w14:paraId="30DF6868" w14:textId="77777777" w:rsidR="00EC5653" w:rsidRPr="002145BA" w:rsidRDefault="00EC5653" w:rsidP="00EC5653">
            <w:pPr>
              <w:pStyle w:val="ListParagraph"/>
              <w:numPr>
                <w:ilvl w:val="0"/>
                <w:numId w:val="76"/>
              </w:numPr>
              <w:rPr>
                <w:rFonts w:ascii="Arial" w:hAnsi="Arial" w:cs="Arial"/>
                <w:sz w:val="18"/>
                <w:szCs w:val="18"/>
              </w:rPr>
            </w:pPr>
            <w:r w:rsidRPr="002145BA">
              <w:rPr>
                <w:rFonts w:ascii="Arial" w:hAnsi="Arial" w:cs="Arial"/>
                <w:sz w:val="18"/>
                <w:szCs w:val="18"/>
              </w:rPr>
              <w:t>Clozapine Therapy</w:t>
            </w:r>
          </w:p>
        </w:tc>
        <w:tc>
          <w:tcPr>
            <w:tcW w:w="540" w:type="dxa"/>
            <w:tcBorders>
              <w:bottom w:val="single" w:sz="2" w:space="0" w:color="000000" w:themeColor="text1"/>
            </w:tcBorders>
            <w:vAlign w:val="center"/>
          </w:tcPr>
          <w:p w14:paraId="05B526B1"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tcPr>
          <w:p w14:paraId="47159941"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vAlign w:val="center"/>
          </w:tcPr>
          <w:p w14:paraId="1199FDAA" w14:textId="687AB8EF" w:rsidR="00EC5653" w:rsidRPr="002145BA" w:rsidRDefault="00EC5653" w:rsidP="00EC5653">
            <w:pPr>
              <w:jc w:val="center"/>
              <w:rPr>
                <w:rFonts w:ascii="Arial" w:hAnsi="Arial" w:cs="Arial"/>
                <w:sz w:val="18"/>
                <w:szCs w:val="18"/>
              </w:rPr>
            </w:pPr>
          </w:p>
        </w:tc>
        <w:tc>
          <w:tcPr>
            <w:tcW w:w="4435" w:type="dxa"/>
            <w:tcBorders>
              <w:bottom w:val="single" w:sz="2" w:space="0" w:color="000000" w:themeColor="text1"/>
            </w:tcBorders>
            <w:vAlign w:val="center"/>
          </w:tcPr>
          <w:p w14:paraId="5BA5206C" w14:textId="77777777" w:rsidR="00EC5653" w:rsidRPr="002145BA" w:rsidRDefault="00EC5653" w:rsidP="00EC5653">
            <w:pPr>
              <w:rPr>
                <w:rFonts w:ascii="Arial" w:hAnsi="Arial" w:cs="Arial"/>
                <w:sz w:val="18"/>
                <w:szCs w:val="18"/>
                <w:highlight w:val="green"/>
              </w:rPr>
            </w:pPr>
          </w:p>
        </w:tc>
      </w:tr>
      <w:tr w:rsidR="00EC5653" w14:paraId="0137E8FC" w14:textId="77777777" w:rsidTr="757A3F89">
        <w:trPr>
          <w:trHeight w:val="432"/>
        </w:trPr>
        <w:tc>
          <w:tcPr>
            <w:tcW w:w="9108" w:type="dxa"/>
            <w:gridSpan w:val="2"/>
            <w:tcBorders>
              <w:bottom w:val="single" w:sz="2" w:space="0" w:color="000000" w:themeColor="text1"/>
            </w:tcBorders>
            <w:vAlign w:val="center"/>
          </w:tcPr>
          <w:p w14:paraId="04098F1E" w14:textId="77777777" w:rsidR="00EC5653" w:rsidRPr="002145BA" w:rsidRDefault="00EC5653" w:rsidP="00EC5653">
            <w:pPr>
              <w:pStyle w:val="ListParagraph"/>
              <w:numPr>
                <w:ilvl w:val="0"/>
                <w:numId w:val="76"/>
              </w:numPr>
              <w:rPr>
                <w:rFonts w:ascii="Arial" w:hAnsi="Arial" w:cs="Arial"/>
                <w:sz w:val="18"/>
                <w:szCs w:val="18"/>
              </w:rPr>
            </w:pPr>
            <w:r w:rsidRPr="002145BA">
              <w:rPr>
                <w:rFonts w:ascii="Arial" w:hAnsi="Arial" w:cs="Arial"/>
                <w:sz w:val="18"/>
                <w:szCs w:val="18"/>
              </w:rPr>
              <w:t>Medications Requiring Additional Monitoring of an Individual</w:t>
            </w:r>
          </w:p>
        </w:tc>
        <w:tc>
          <w:tcPr>
            <w:tcW w:w="540" w:type="dxa"/>
            <w:tcBorders>
              <w:bottom w:val="single" w:sz="2" w:space="0" w:color="000000" w:themeColor="text1"/>
            </w:tcBorders>
            <w:vAlign w:val="center"/>
          </w:tcPr>
          <w:p w14:paraId="7DC42658"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tcPr>
          <w:p w14:paraId="35F4CC52"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vAlign w:val="center"/>
          </w:tcPr>
          <w:p w14:paraId="690003DD" w14:textId="22A52E7A" w:rsidR="00EC5653" w:rsidRPr="002145BA" w:rsidRDefault="00EC5653" w:rsidP="00EC5653">
            <w:pPr>
              <w:jc w:val="center"/>
              <w:rPr>
                <w:rFonts w:ascii="Arial" w:hAnsi="Arial" w:cs="Arial"/>
                <w:sz w:val="18"/>
                <w:szCs w:val="18"/>
              </w:rPr>
            </w:pPr>
          </w:p>
        </w:tc>
        <w:tc>
          <w:tcPr>
            <w:tcW w:w="4435" w:type="dxa"/>
            <w:tcBorders>
              <w:bottom w:val="single" w:sz="2" w:space="0" w:color="000000" w:themeColor="text1"/>
            </w:tcBorders>
            <w:vAlign w:val="center"/>
          </w:tcPr>
          <w:p w14:paraId="40A125E7" w14:textId="77777777" w:rsidR="00EC5653" w:rsidRPr="002145BA" w:rsidRDefault="00EC5653" w:rsidP="00EC5653">
            <w:pPr>
              <w:rPr>
                <w:rFonts w:ascii="Arial" w:hAnsi="Arial" w:cs="Arial"/>
                <w:sz w:val="18"/>
                <w:szCs w:val="18"/>
                <w:highlight w:val="green"/>
              </w:rPr>
            </w:pPr>
          </w:p>
        </w:tc>
      </w:tr>
      <w:tr w:rsidR="00EC5653" w14:paraId="4430FA99" w14:textId="77777777" w:rsidTr="757A3F89">
        <w:trPr>
          <w:trHeight w:val="432"/>
        </w:trPr>
        <w:tc>
          <w:tcPr>
            <w:tcW w:w="9108" w:type="dxa"/>
            <w:gridSpan w:val="2"/>
            <w:tcBorders>
              <w:bottom w:val="single" w:sz="2" w:space="0" w:color="000000" w:themeColor="text1"/>
            </w:tcBorders>
            <w:vAlign w:val="center"/>
          </w:tcPr>
          <w:p w14:paraId="58F1CBC2" w14:textId="77777777" w:rsidR="00EC5653" w:rsidRPr="002145BA" w:rsidRDefault="00EC5653" w:rsidP="00EC5653">
            <w:pPr>
              <w:pStyle w:val="ListParagraph"/>
              <w:numPr>
                <w:ilvl w:val="0"/>
                <w:numId w:val="76"/>
              </w:numPr>
              <w:rPr>
                <w:rFonts w:ascii="Arial" w:hAnsi="Arial" w:cs="Arial"/>
                <w:sz w:val="18"/>
                <w:szCs w:val="18"/>
              </w:rPr>
            </w:pPr>
            <w:r w:rsidRPr="002145BA">
              <w:rPr>
                <w:rFonts w:ascii="Arial" w:hAnsi="Arial" w:cs="Arial"/>
                <w:sz w:val="18"/>
                <w:szCs w:val="18"/>
              </w:rPr>
              <w:t>OTC Medication and Dietary Supplements without a Pharmacy Label</w:t>
            </w:r>
          </w:p>
        </w:tc>
        <w:tc>
          <w:tcPr>
            <w:tcW w:w="540" w:type="dxa"/>
            <w:tcBorders>
              <w:bottom w:val="single" w:sz="2" w:space="0" w:color="000000" w:themeColor="text1"/>
            </w:tcBorders>
            <w:vAlign w:val="center"/>
          </w:tcPr>
          <w:p w14:paraId="4F22C4DE"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tcPr>
          <w:p w14:paraId="7ACA2F56"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vAlign w:val="center"/>
          </w:tcPr>
          <w:p w14:paraId="03E75377" w14:textId="0B4F4301" w:rsidR="00EC5653" w:rsidRPr="002145BA" w:rsidRDefault="00EC5653" w:rsidP="00EC5653">
            <w:pPr>
              <w:jc w:val="center"/>
              <w:rPr>
                <w:rFonts w:ascii="Arial" w:hAnsi="Arial" w:cs="Arial"/>
                <w:sz w:val="18"/>
                <w:szCs w:val="18"/>
              </w:rPr>
            </w:pPr>
          </w:p>
        </w:tc>
        <w:tc>
          <w:tcPr>
            <w:tcW w:w="4435" w:type="dxa"/>
            <w:tcBorders>
              <w:bottom w:val="single" w:sz="2" w:space="0" w:color="000000" w:themeColor="text1"/>
            </w:tcBorders>
            <w:vAlign w:val="center"/>
          </w:tcPr>
          <w:p w14:paraId="5C79B566" w14:textId="77777777" w:rsidR="00EC5653" w:rsidRPr="002145BA" w:rsidRDefault="00EC5653" w:rsidP="00EC5653">
            <w:pPr>
              <w:rPr>
                <w:rFonts w:ascii="Arial" w:hAnsi="Arial" w:cs="Arial"/>
                <w:sz w:val="18"/>
                <w:szCs w:val="18"/>
                <w:highlight w:val="green"/>
              </w:rPr>
            </w:pPr>
          </w:p>
        </w:tc>
      </w:tr>
      <w:tr w:rsidR="00EC5653" w14:paraId="21AD2C88" w14:textId="77777777" w:rsidTr="757A3F89">
        <w:trPr>
          <w:trHeight w:val="432"/>
        </w:trPr>
        <w:tc>
          <w:tcPr>
            <w:tcW w:w="9108" w:type="dxa"/>
            <w:gridSpan w:val="2"/>
            <w:tcBorders>
              <w:bottom w:val="single" w:sz="2" w:space="0" w:color="000000" w:themeColor="text1"/>
            </w:tcBorders>
            <w:vAlign w:val="center"/>
          </w:tcPr>
          <w:p w14:paraId="260A92AE" w14:textId="77777777" w:rsidR="00EC5653" w:rsidRPr="002145BA" w:rsidRDefault="00EC5653" w:rsidP="00EC5653">
            <w:pPr>
              <w:pStyle w:val="ListParagraph"/>
              <w:numPr>
                <w:ilvl w:val="0"/>
                <w:numId w:val="76"/>
              </w:numPr>
              <w:rPr>
                <w:rFonts w:ascii="Arial" w:hAnsi="Arial" w:cs="Arial"/>
                <w:sz w:val="18"/>
                <w:szCs w:val="18"/>
              </w:rPr>
            </w:pPr>
            <w:r w:rsidRPr="002145BA">
              <w:rPr>
                <w:rFonts w:ascii="Arial" w:hAnsi="Arial" w:cs="Arial"/>
                <w:sz w:val="18"/>
                <w:szCs w:val="18"/>
              </w:rPr>
              <w:t>Blood Glucose Monitoring</w:t>
            </w:r>
          </w:p>
        </w:tc>
        <w:tc>
          <w:tcPr>
            <w:tcW w:w="540" w:type="dxa"/>
            <w:tcBorders>
              <w:bottom w:val="single" w:sz="2" w:space="0" w:color="000000" w:themeColor="text1"/>
            </w:tcBorders>
            <w:vAlign w:val="center"/>
          </w:tcPr>
          <w:p w14:paraId="7EA9E18B"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tcPr>
          <w:p w14:paraId="0A8C5ADF"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vAlign w:val="center"/>
          </w:tcPr>
          <w:p w14:paraId="563E8483" w14:textId="3986FC5D" w:rsidR="00EC5653" w:rsidRPr="002145BA" w:rsidRDefault="00EC5653" w:rsidP="00EC5653">
            <w:pPr>
              <w:jc w:val="center"/>
              <w:rPr>
                <w:rFonts w:ascii="Arial" w:hAnsi="Arial" w:cs="Arial"/>
                <w:sz w:val="18"/>
                <w:szCs w:val="18"/>
              </w:rPr>
            </w:pPr>
          </w:p>
        </w:tc>
        <w:tc>
          <w:tcPr>
            <w:tcW w:w="4435" w:type="dxa"/>
            <w:tcBorders>
              <w:bottom w:val="single" w:sz="2" w:space="0" w:color="000000" w:themeColor="text1"/>
            </w:tcBorders>
            <w:vAlign w:val="center"/>
          </w:tcPr>
          <w:p w14:paraId="376E6889" w14:textId="77777777" w:rsidR="00EC5653" w:rsidRPr="002145BA" w:rsidRDefault="00EC5653" w:rsidP="00EC5653">
            <w:pPr>
              <w:rPr>
                <w:rFonts w:ascii="Arial" w:hAnsi="Arial" w:cs="Arial"/>
                <w:sz w:val="18"/>
                <w:szCs w:val="18"/>
                <w:highlight w:val="green"/>
              </w:rPr>
            </w:pPr>
          </w:p>
        </w:tc>
      </w:tr>
      <w:tr w:rsidR="00EC5653" w14:paraId="20D652C8" w14:textId="77777777" w:rsidTr="757A3F89">
        <w:trPr>
          <w:trHeight w:val="432"/>
        </w:trPr>
        <w:tc>
          <w:tcPr>
            <w:tcW w:w="9108" w:type="dxa"/>
            <w:gridSpan w:val="2"/>
            <w:tcBorders>
              <w:bottom w:val="single" w:sz="2" w:space="0" w:color="000000" w:themeColor="text1"/>
            </w:tcBorders>
            <w:vAlign w:val="center"/>
          </w:tcPr>
          <w:p w14:paraId="0B92324E" w14:textId="77777777" w:rsidR="00EC5653" w:rsidRPr="002145BA" w:rsidRDefault="00EC5653" w:rsidP="00EC5653">
            <w:pPr>
              <w:pStyle w:val="ListParagraph"/>
              <w:numPr>
                <w:ilvl w:val="0"/>
                <w:numId w:val="76"/>
              </w:numPr>
              <w:rPr>
                <w:rFonts w:ascii="Arial" w:hAnsi="Arial" w:cs="Arial"/>
                <w:sz w:val="18"/>
                <w:szCs w:val="18"/>
              </w:rPr>
            </w:pPr>
            <w:r w:rsidRPr="002145BA">
              <w:rPr>
                <w:rFonts w:ascii="Arial" w:hAnsi="Arial" w:cs="Arial"/>
                <w:sz w:val="18"/>
                <w:szCs w:val="18"/>
              </w:rPr>
              <w:t>Oxygen Therapy</w:t>
            </w:r>
          </w:p>
        </w:tc>
        <w:tc>
          <w:tcPr>
            <w:tcW w:w="540" w:type="dxa"/>
            <w:tcBorders>
              <w:bottom w:val="single" w:sz="2" w:space="0" w:color="000000" w:themeColor="text1"/>
            </w:tcBorders>
            <w:vAlign w:val="center"/>
          </w:tcPr>
          <w:p w14:paraId="02A08619"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tcPr>
          <w:p w14:paraId="62DBDBD8"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vAlign w:val="center"/>
          </w:tcPr>
          <w:p w14:paraId="6345238E" w14:textId="4586E3BE" w:rsidR="00EC5653" w:rsidRPr="002145BA" w:rsidRDefault="00EC5653" w:rsidP="00EC5653">
            <w:pPr>
              <w:jc w:val="center"/>
              <w:rPr>
                <w:rFonts w:ascii="Arial" w:hAnsi="Arial" w:cs="Arial"/>
                <w:sz w:val="18"/>
                <w:szCs w:val="18"/>
              </w:rPr>
            </w:pPr>
          </w:p>
        </w:tc>
        <w:tc>
          <w:tcPr>
            <w:tcW w:w="4435" w:type="dxa"/>
            <w:tcBorders>
              <w:bottom w:val="single" w:sz="2" w:space="0" w:color="000000" w:themeColor="text1"/>
            </w:tcBorders>
            <w:vAlign w:val="center"/>
          </w:tcPr>
          <w:p w14:paraId="6E71DA73" w14:textId="77777777" w:rsidR="00EC5653" w:rsidRPr="002145BA" w:rsidRDefault="00EC5653" w:rsidP="00EC5653">
            <w:pPr>
              <w:rPr>
                <w:rFonts w:ascii="Arial" w:hAnsi="Arial" w:cs="Arial"/>
                <w:sz w:val="18"/>
                <w:szCs w:val="18"/>
                <w:highlight w:val="green"/>
              </w:rPr>
            </w:pPr>
          </w:p>
        </w:tc>
      </w:tr>
      <w:tr w:rsidR="00EC5653" w14:paraId="0F3D3B57" w14:textId="77777777" w:rsidTr="757A3F89">
        <w:trPr>
          <w:trHeight w:val="432"/>
        </w:trPr>
        <w:tc>
          <w:tcPr>
            <w:tcW w:w="9108" w:type="dxa"/>
            <w:gridSpan w:val="2"/>
            <w:tcBorders>
              <w:bottom w:val="single" w:sz="2" w:space="0" w:color="000000" w:themeColor="text1"/>
            </w:tcBorders>
            <w:vAlign w:val="center"/>
          </w:tcPr>
          <w:p w14:paraId="593296CD" w14:textId="77777777" w:rsidR="00EC5653" w:rsidRPr="002145BA" w:rsidRDefault="00EC5653" w:rsidP="00EC5653">
            <w:pPr>
              <w:pStyle w:val="ListParagraph"/>
              <w:numPr>
                <w:ilvl w:val="0"/>
                <w:numId w:val="76"/>
              </w:numPr>
              <w:rPr>
                <w:rFonts w:ascii="Arial" w:hAnsi="Arial" w:cs="Arial"/>
                <w:sz w:val="18"/>
                <w:szCs w:val="18"/>
              </w:rPr>
            </w:pPr>
            <w:r w:rsidRPr="002145BA">
              <w:rPr>
                <w:rFonts w:ascii="Arial" w:hAnsi="Arial" w:cs="Arial"/>
                <w:sz w:val="18"/>
                <w:szCs w:val="18"/>
              </w:rPr>
              <w:t xml:space="preserve">Auto-Injectable Epinephrine </w:t>
            </w:r>
          </w:p>
        </w:tc>
        <w:tc>
          <w:tcPr>
            <w:tcW w:w="540" w:type="dxa"/>
            <w:tcBorders>
              <w:bottom w:val="single" w:sz="2" w:space="0" w:color="000000" w:themeColor="text1"/>
            </w:tcBorders>
            <w:vAlign w:val="center"/>
          </w:tcPr>
          <w:p w14:paraId="04D00FA4"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tcPr>
          <w:p w14:paraId="07547A28"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vAlign w:val="center"/>
          </w:tcPr>
          <w:p w14:paraId="3CF4BFE6" w14:textId="278DD5EC" w:rsidR="00EC5653" w:rsidRPr="002145BA" w:rsidRDefault="00EC5653" w:rsidP="00EC5653">
            <w:pPr>
              <w:jc w:val="center"/>
              <w:rPr>
                <w:rFonts w:ascii="Arial" w:hAnsi="Arial" w:cs="Arial"/>
                <w:sz w:val="18"/>
                <w:szCs w:val="18"/>
              </w:rPr>
            </w:pPr>
          </w:p>
        </w:tc>
        <w:tc>
          <w:tcPr>
            <w:tcW w:w="4435" w:type="dxa"/>
            <w:tcBorders>
              <w:bottom w:val="single" w:sz="2" w:space="0" w:color="000000" w:themeColor="text1"/>
            </w:tcBorders>
            <w:vAlign w:val="center"/>
          </w:tcPr>
          <w:p w14:paraId="1472B2AC" w14:textId="77777777" w:rsidR="00EC5653" w:rsidRPr="002145BA" w:rsidRDefault="00EC5653" w:rsidP="00EC5653">
            <w:pPr>
              <w:rPr>
                <w:rFonts w:ascii="Arial" w:hAnsi="Arial" w:cs="Arial"/>
                <w:sz w:val="18"/>
                <w:szCs w:val="18"/>
                <w:highlight w:val="green"/>
              </w:rPr>
            </w:pPr>
          </w:p>
        </w:tc>
      </w:tr>
      <w:tr w:rsidR="00EC5653" w14:paraId="0334728F" w14:textId="77777777" w:rsidTr="757A3F89">
        <w:trPr>
          <w:trHeight w:val="432"/>
        </w:trPr>
        <w:tc>
          <w:tcPr>
            <w:tcW w:w="9108" w:type="dxa"/>
            <w:gridSpan w:val="2"/>
            <w:tcBorders>
              <w:bottom w:val="single" w:sz="2" w:space="0" w:color="000000" w:themeColor="text1"/>
            </w:tcBorders>
            <w:vAlign w:val="center"/>
          </w:tcPr>
          <w:p w14:paraId="3B1A3DB1" w14:textId="77777777" w:rsidR="00EC5653" w:rsidRPr="002145BA" w:rsidRDefault="00EC5653" w:rsidP="00EC5653">
            <w:pPr>
              <w:pStyle w:val="ListParagraph"/>
              <w:numPr>
                <w:ilvl w:val="0"/>
                <w:numId w:val="76"/>
              </w:numPr>
              <w:rPr>
                <w:rFonts w:ascii="Arial" w:hAnsi="Arial" w:cs="Arial"/>
                <w:sz w:val="18"/>
                <w:szCs w:val="18"/>
              </w:rPr>
            </w:pPr>
            <w:r w:rsidRPr="002145BA">
              <w:rPr>
                <w:rFonts w:ascii="Arial" w:hAnsi="Arial" w:cs="Arial"/>
                <w:sz w:val="18"/>
                <w:szCs w:val="18"/>
              </w:rPr>
              <w:t>Medication Administration via Gastrostomy (G) Tube or Jejunostomy (J) Tube</w:t>
            </w:r>
          </w:p>
        </w:tc>
        <w:tc>
          <w:tcPr>
            <w:tcW w:w="540" w:type="dxa"/>
            <w:tcBorders>
              <w:bottom w:val="single" w:sz="2" w:space="0" w:color="000000" w:themeColor="text1"/>
            </w:tcBorders>
            <w:vAlign w:val="center"/>
          </w:tcPr>
          <w:p w14:paraId="78BD74E8"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tcPr>
          <w:p w14:paraId="5CE5EFAE"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vAlign w:val="center"/>
          </w:tcPr>
          <w:p w14:paraId="173ADEAC" w14:textId="4EDF0594" w:rsidR="00EC5653" w:rsidRPr="002145BA" w:rsidRDefault="00EC5653" w:rsidP="00EC5653">
            <w:pPr>
              <w:jc w:val="center"/>
              <w:rPr>
                <w:rFonts w:ascii="Arial" w:hAnsi="Arial" w:cs="Arial"/>
                <w:sz w:val="18"/>
                <w:szCs w:val="18"/>
              </w:rPr>
            </w:pPr>
          </w:p>
        </w:tc>
        <w:tc>
          <w:tcPr>
            <w:tcW w:w="4435" w:type="dxa"/>
            <w:tcBorders>
              <w:bottom w:val="single" w:sz="2" w:space="0" w:color="000000" w:themeColor="text1"/>
            </w:tcBorders>
            <w:vAlign w:val="center"/>
          </w:tcPr>
          <w:p w14:paraId="487D1FA9" w14:textId="77777777" w:rsidR="00EC5653" w:rsidRPr="002145BA" w:rsidRDefault="00EC5653" w:rsidP="00EC5653">
            <w:pPr>
              <w:rPr>
                <w:rFonts w:ascii="Arial" w:hAnsi="Arial" w:cs="Arial"/>
                <w:sz w:val="18"/>
                <w:szCs w:val="18"/>
                <w:highlight w:val="green"/>
              </w:rPr>
            </w:pPr>
          </w:p>
        </w:tc>
      </w:tr>
      <w:tr w:rsidR="00EC5653" w14:paraId="7FFD0E57" w14:textId="77777777" w:rsidTr="757A3F89">
        <w:trPr>
          <w:trHeight w:val="432"/>
        </w:trPr>
        <w:tc>
          <w:tcPr>
            <w:tcW w:w="9108" w:type="dxa"/>
            <w:gridSpan w:val="2"/>
            <w:tcBorders>
              <w:bottom w:val="single" w:sz="2" w:space="0" w:color="000000" w:themeColor="text1"/>
            </w:tcBorders>
            <w:vAlign w:val="center"/>
          </w:tcPr>
          <w:p w14:paraId="3FE62D4C" w14:textId="7454D188" w:rsidR="00EC5653" w:rsidRPr="001B497A" w:rsidRDefault="00EC5653" w:rsidP="00EC5653">
            <w:pPr>
              <w:pStyle w:val="ListParagraph"/>
              <w:numPr>
                <w:ilvl w:val="0"/>
                <w:numId w:val="76"/>
              </w:numPr>
              <w:rPr>
                <w:rFonts w:ascii="Arial" w:hAnsi="Arial" w:cs="Arial"/>
                <w:sz w:val="18"/>
                <w:szCs w:val="18"/>
              </w:rPr>
            </w:pPr>
            <w:r w:rsidRPr="001B497A">
              <w:rPr>
                <w:rFonts w:ascii="Arial" w:hAnsi="Arial" w:cs="Arial"/>
                <w:sz w:val="18"/>
                <w:szCs w:val="18"/>
              </w:rPr>
              <w:t>Insulin (via Insulin Pen) Therapy by MAP Certified Staff</w:t>
            </w:r>
          </w:p>
        </w:tc>
        <w:tc>
          <w:tcPr>
            <w:tcW w:w="540" w:type="dxa"/>
            <w:tcBorders>
              <w:bottom w:val="single" w:sz="2" w:space="0" w:color="000000" w:themeColor="text1"/>
            </w:tcBorders>
            <w:vAlign w:val="center"/>
          </w:tcPr>
          <w:p w14:paraId="7C649971"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tcPr>
          <w:p w14:paraId="3A5F8647"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vAlign w:val="center"/>
          </w:tcPr>
          <w:p w14:paraId="7DAF1FCA" w14:textId="77777777" w:rsidR="00EC5653" w:rsidRPr="002145BA" w:rsidRDefault="00EC5653" w:rsidP="00EC5653">
            <w:pPr>
              <w:jc w:val="center"/>
              <w:rPr>
                <w:rFonts w:ascii="Arial" w:hAnsi="Arial" w:cs="Arial"/>
                <w:sz w:val="18"/>
                <w:szCs w:val="18"/>
              </w:rPr>
            </w:pPr>
          </w:p>
        </w:tc>
        <w:tc>
          <w:tcPr>
            <w:tcW w:w="4435" w:type="dxa"/>
            <w:tcBorders>
              <w:bottom w:val="single" w:sz="2" w:space="0" w:color="000000" w:themeColor="text1"/>
            </w:tcBorders>
            <w:vAlign w:val="center"/>
          </w:tcPr>
          <w:p w14:paraId="42638BF5" w14:textId="77777777" w:rsidR="00EC5653" w:rsidRPr="002145BA" w:rsidRDefault="00EC5653" w:rsidP="00EC5653">
            <w:pPr>
              <w:rPr>
                <w:rFonts w:ascii="Arial" w:hAnsi="Arial" w:cs="Arial"/>
                <w:sz w:val="18"/>
                <w:szCs w:val="18"/>
                <w:highlight w:val="green"/>
              </w:rPr>
            </w:pPr>
          </w:p>
        </w:tc>
      </w:tr>
      <w:tr w:rsidR="00EC5653" w14:paraId="44330B61" w14:textId="77777777" w:rsidTr="757A3F89">
        <w:trPr>
          <w:trHeight w:val="432"/>
        </w:trPr>
        <w:tc>
          <w:tcPr>
            <w:tcW w:w="9108" w:type="dxa"/>
            <w:gridSpan w:val="2"/>
            <w:tcBorders>
              <w:bottom w:val="single" w:sz="2" w:space="0" w:color="000000" w:themeColor="text1"/>
            </w:tcBorders>
            <w:vAlign w:val="center"/>
          </w:tcPr>
          <w:p w14:paraId="0604F120" w14:textId="4A944CB6" w:rsidR="00EC5653" w:rsidRPr="002145BA" w:rsidRDefault="00EC5653" w:rsidP="00EC5653">
            <w:pPr>
              <w:pStyle w:val="ListParagraph"/>
              <w:numPr>
                <w:ilvl w:val="0"/>
                <w:numId w:val="76"/>
              </w:numPr>
              <w:rPr>
                <w:rFonts w:ascii="Arial" w:hAnsi="Arial" w:cs="Arial"/>
                <w:sz w:val="18"/>
                <w:szCs w:val="18"/>
              </w:rPr>
            </w:pPr>
            <w:r w:rsidRPr="00A43ADD">
              <w:rPr>
                <w:rFonts w:ascii="Arial" w:hAnsi="Arial" w:cs="Arial"/>
                <w:sz w:val="18"/>
                <w:szCs w:val="18"/>
              </w:rPr>
              <w:t>Schedule VI Injectable Medication</w:t>
            </w:r>
            <w:r w:rsidR="00A43ADD" w:rsidRPr="00A43ADD">
              <w:rPr>
                <w:rFonts w:ascii="Arial" w:hAnsi="Arial" w:cs="Arial"/>
                <w:sz w:val="18"/>
                <w:szCs w:val="18"/>
              </w:rPr>
              <w:t xml:space="preserve"> </w:t>
            </w:r>
            <w:r w:rsidR="00A43ADD" w:rsidRPr="0010313A">
              <w:rPr>
                <w:rFonts w:ascii="Arial" w:hAnsi="Arial" w:cs="Arial"/>
                <w:sz w:val="18"/>
                <w:szCs w:val="18"/>
              </w:rPr>
              <w:t>(via pen)</w:t>
            </w:r>
            <w:r w:rsidRPr="00A43ADD">
              <w:rPr>
                <w:rFonts w:ascii="Arial" w:hAnsi="Arial" w:cs="Arial"/>
                <w:sz w:val="18"/>
                <w:szCs w:val="18"/>
              </w:rPr>
              <w:t xml:space="preserve"> by MAP Certified Staff</w:t>
            </w:r>
          </w:p>
        </w:tc>
        <w:tc>
          <w:tcPr>
            <w:tcW w:w="540" w:type="dxa"/>
            <w:tcBorders>
              <w:bottom w:val="single" w:sz="2" w:space="0" w:color="000000" w:themeColor="text1"/>
            </w:tcBorders>
            <w:vAlign w:val="center"/>
          </w:tcPr>
          <w:p w14:paraId="06A3098F"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tcPr>
          <w:p w14:paraId="37B25784"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vAlign w:val="center"/>
          </w:tcPr>
          <w:p w14:paraId="4FD42F01" w14:textId="77777777" w:rsidR="00EC5653" w:rsidRPr="002145BA" w:rsidRDefault="00EC5653" w:rsidP="00EC5653">
            <w:pPr>
              <w:jc w:val="center"/>
              <w:rPr>
                <w:rFonts w:ascii="Arial" w:hAnsi="Arial" w:cs="Arial"/>
                <w:sz w:val="18"/>
                <w:szCs w:val="18"/>
              </w:rPr>
            </w:pPr>
          </w:p>
        </w:tc>
        <w:tc>
          <w:tcPr>
            <w:tcW w:w="4435" w:type="dxa"/>
            <w:tcBorders>
              <w:bottom w:val="single" w:sz="2" w:space="0" w:color="000000" w:themeColor="text1"/>
            </w:tcBorders>
            <w:vAlign w:val="center"/>
          </w:tcPr>
          <w:p w14:paraId="1A1C2137" w14:textId="5AC9AA5F" w:rsidR="00EC5653" w:rsidRPr="002145BA" w:rsidRDefault="00EC5653" w:rsidP="00EC5653">
            <w:pPr>
              <w:rPr>
                <w:rFonts w:ascii="Arial" w:hAnsi="Arial" w:cs="Arial"/>
                <w:sz w:val="18"/>
                <w:szCs w:val="18"/>
                <w:highlight w:val="green"/>
              </w:rPr>
            </w:pPr>
          </w:p>
        </w:tc>
      </w:tr>
      <w:tr w:rsidR="00EC5653" w14:paraId="5427CA98"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0E1B9B77" w14:textId="7C28DC25" w:rsidR="00EC5653" w:rsidRPr="001B1328" w:rsidRDefault="00EC5653" w:rsidP="00EC5653">
            <w:pPr>
              <w:rPr>
                <w:rFonts w:ascii="Arial" w:hAnsi="Arial" w:cs="Arial"/>
                <w:b/>
                <w:bCs/>
                <w:sz w:val="18"/>
                <w:szCs w:val="18"/>
              </w:rPr>
            </w:pPr>
            <w:r>
              <w:rPr>
                <w:rFonts w:ascii="Arial" w:hAnsi="Arial" w:cs="Arial"/>
                <w:b/>
                <w:bCs/>
                <w:sz w:val="18"/>
                <w:szCs w:val="18"/>
              </w:rPr>
              <w:t>14-2 Site Record Keeping Requirements</w:t>
            </w:r>
          </w:p>
        </w:tc>
      </w:tr>
      <w:tr w:rsidR="00EC5653" w14:paraId="6DB8A06A"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15941A10" w14:textId="170DCA26" w:rsidR="00EC5653" w:rsidRPr="001B1328" w:rsidRDefault="00EC5653" w:rsidP="00EC5653">
            <w:pPr>
              <w:rPr>
                <w:rFonts w:ascii="Arial" w:hAnsi="Arial" w:cs="Arial"/>
                <w:b/>
                <w:bCs/>
                <w:sz w:val="18"/>
                <w:szCs w:val="18"/>
                <w:highlight w:val="green"/>
              </w:rPr>
            </w:pPr>
            <w:r w:rsidRPr="001B1328">
              <w:rPr>
                <w:rFonts w:ascii="Arial" w:hAnsi="Arial"/>
                <w:b/>
                <w:sz w:val="18"/>
                <w:szCs w:val="18"/>
              </w:rPr>
              <w:t xml:space="preserve">MAP Reference Sources                                                                                                                                       </w:t>
            </w:r>
            <w:r>
              <w:rPr>
                <w:rFonts w:ascii="Arial" w:hAnsi="Arial"/>
                <w:b/>
                <w:sz w:val="18"/>
                <w:szCs w:val="18"/>
              </w:rPr>
              <w:t xml:space="preserve">      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EC5653" w14:paraId="2E70F421" w14:textId="77777777" w:rsidTr="757A3F89">
        <w:trPr>
          <w:trHeight w:val="432"/>
        </w:trPr>
        <w:tc>
          <w:tcPr>
            <w:tcW w:w="9108" w:type="dxa"/>
            <w:gridSpan w:val="2"/>
            <w:tcBorders>
              <w:bottom w:val="single" w:sz="2" w:space="0" w:color="000000" w:themeColor="text1"/>
            </w:tcBorders>
            <w:vAlign w:val="center"/>
          </w:tcPr>
          <w:p w14:paraId="5EEF0315" w14:textId="77777777" w:rsidR="00EC5653" w:rsidRPr="007B5697" w:rsidRDefault="00EC5653" w:rsidP="00EC5653">
            <w:pPr>
              <w:pStyle w:val="ListParagraph"/>
              <w:numPr>
                <w:ilvl w:val="0"/>
                <w:numId w:val="77"/>
              </w:numPr>
              <w:rPr>
                <w:rFonts w:ascii="Arial" w:hAnsi="Arial" w:cs="Arial"/>
                <w:sz w:val="18"/>
                <w:szCs w:val="18"/>
              </w:rPr>
            </w:pPr>
            <w:r w:rsidRPr="007B5697">
              <w:rPr>
                <w:rFonts w:ascii="Arial" w:hAnsi="Arial"/>
                <w:sz w:val="18"/>
              </w:rPr>
              <w:t xml:space="preserve">Current MAP Policy Manual is on site (electronic or hard copy)  </w:t>
            </w:r>
          </w:p>
        </w:tc>
        <w:tc>
          <w:tcPr>
            <w:tcW w:w="540" w:type="dxa"/>
            <w:tcBorders>
              <w:bottom w:val="single" w:sz="2" w:space="0" w:color="000000" w:themeColor="text1"/>
            </w:tcBorders>
            <w:vAlign w:val="center"/>
          </w:tcPr>
          <w:p w14:paraId="12563125"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230D9F29"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0FA81D3B" w14:textId="46E03993"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3F760A2B" w14:textId="77777777" w:rsidR="00EC5653" w:rsidRPr="00502DA2" w:rsidRDefault="00EC5653" w:rsidP="00EC5653">
            <w:pPr>
              <w:rPr>
                <w:rFonts w:ascii="Arial" w:hAnsi="Arial"/>
                <w:color w:val="000000" w:themeColor="text1"/>
                <w:sz w:val="18"/>
                <w:highlight w:val="green"/>
              </w:rPr>
            </w:pPr>
          </w:p>
        </w:tc>
      </w:tr>
      <w:tr w:rsidR="00EC5653" w14:paraId="520E95CA" w14:textId="77777777" w:rsidTr="757A3F89">
        <w:trPr>
          <w:trHeight w:val="432"/>
        </w:trPr>
        <w:tc>
          <w:tcPr>
            <w:tcW w:w="9108" w:type="dxa"/>
            <w:gridSpan w:val="2"/>
            <w:tcBorders>
              <w:bottom w:val="single" w:sz="2" w:space="0" w:color="000000" w:themeColor="text1"/>
            </w:tcBorders>
            <w:vAlign w:val="center"/>
          </w:tcPr>
          <w:p w14:paraId="3E526E08" w14:textId="77777777" w:rsidR="00EC5653" w:rsidRPr="00140CBE" w:rsidRDefault="00EC5653" w:rsidP="00EC5653">
            <w:pPr>
              <w:pStyle w:val="ListParagraph"/>
              <w:numPr>
                <w:ilvl w:val="0"/>
                <w:numId w:val="36"/>
              </w:numPr>
              <w:rPr>
                <w:rFonts w:ascii="Arial" w:hAnsi="Arial" w:cs="Arial"/>
                <w:sz w:val="18"/>
                <w:szCs w:val="18"/>
              </w:rPr>
            </w:pPr>
            <w:r w:rsidRPr="00140CBE">
              <w:rPr>
                <w:rFonts w:ascii="Arial" w:hAnsi="Arial"/>
                <w:sz w:val="18"/>
              </w:rPr>
              <w:t>Advisories are on site, when applicable (electronic or hard copy)</w:t>
            </w:r>
          </w:p>
        </w:tc>
        <w:tc>
          <w:tcPr>
            <w:tcW w:w="540" w:type="dxa"/>
            <w:tcBorders>
              <w:bottom w:val="single" w:sz="2" w:space="0" w:color="000000" w:themeColor="text1"/>
            </w:tcBorders>
            <w:vAlign w:val="center"/>
          </w:tcPr>
          <w:p w14:paraId="7B53ECCA"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7468828A"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5DAFF0F3" w14:textId="5C9FAACE"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41BB85F3" w14:textId="77777777" w:rsidR="00EC5653" w:rsidRPr="00502DA2" w:rsidRDefault="00EC5653" w:rsidP="00EC5653">
            <w:pPr>
              <w:rPr>
                <w:rFonts w:ascii="Arial" w:hAnsi="Arial"/>
                <w:color w:val="000000" w:themeColor="text1"/>
                <w:sz w:val="18"/>
                <w:highlight w:val="green"/>
              </w:rPr>
            </w:pPr>
          </w:p>
        </w:tc>
      </w:tr>
      <w:tr w:rsidR="00EC5653" w14:paraId="0E5A63F0" w14:textId="77777777" w:rsidTr="757A3F89">
        <w:trPr>
          <w:trHeight w:val="432"/>
        </w:trPr>
        <w:tc>
          <w:tcPr>
            <w:tcW w:w="9108" w:type="dxa"/>
            <w:gridSpan w:val="2"/>
            <w:tcBorders>
              <w:bottom w:val="single" w:sz="2" w:space="0" w:color="000000" w:themeColor="text1"/>
            </w:tcBorders>
            <w:vAlign w:val="center"/>
          </w:tcPr>
          <w:p w14:paraId="14955069" w14:textId="77777777" w:rsidR="00EC5653" w:rsidRPr="007B5697" w:rsidRDefault="00EC5653" w:rsidP="00EC5653">
            <w:pPr>
              <w:pStyle w:val="ListParagraph"/>
              <w:numPr>
                <w:ilvl w:val="0"/>
                <w:numId w:val="72"/>
              </w:numPr>
              <w:rPr>
                <w:rFonts w:ascii="Arial" w:hAnsi="Arial" w:cs="Arial"/>
                <w:sz w:val="18"/>
                <w:szCs w:val="18"/>
              </w:rPr>
            </w:pPr>
            <w:r w:rsidRPr="007B5697">
              <w:rPr>
                <w:rFonts w:ascii="Arial" w:hAnsi="Arial"/>
                <w:sz w:val="18"/>
              </w:rPr>
              <w:t>Current MAP curriculum, ‘Responsibilities in Action’ (RIA)</w:t>
            </w:r>
            <w:r w:rsidRPr="007B5697">
              <w:rPr>
                <w:rFonts w:ascii="Arial" w:hAnsi="Arial"/>
                <w:i/>
                <w:sz w:val="18"/>
              </w:rPr>
              <w:t xml:space="preserve"> </w:t>
            </w:r>
            <w:r w:rsidRPr="007B5697">
              <w:rPr>
                <w:rFonts w:ascii="Arial" w:hAnsi="Arial"/>
                <w:sz w:val="18"/>
              </w:rPr>
              <w:t xml:space="preserve">is on site (electronic or hard copy) </w:t>
            </w:r>
          </w:p>
        </w:tc>
        <w:tc>
          <w:tcPr>
            <w:tcW w:w="540" w:type="dxa"/>
            <w:tcBorders>
              <w:bottom w:val="single" w:sz="2" w:space="0" w:color="000000" w:themeColor="text1"/>
            </w:tcBorders>
            <w:vAlign w:val="center"/>
          </w:tcPr>
          <w:p w14:paraId="3F3A8072"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0163064E"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425E6703" w14:textId="6864E2F0"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3AA2B083" w14:textId="77777777" w:rsidR="00EC5653" w:rsidRPr="00502DA2" w:rsidRDefault="00EC5653" w:rsidP="00EC5653">
            <w:pPr>
              <w:rPr>
                <w:rFonts w:ascii="Arial" w:hAnsi="Arial"/>
                <w:color w:val="000000" w:themeColor="text1"/>
                <w:sz w:val="18"/>
                <w:highlight w:val="green"/>
              </w:rPr>
            </w:pPr>
          </w:p>
        </w:tc>
      </w:tr>
      <w:tr w:rsidR="00EC5653" w14:paraId="38C80F32" w14:textId="77777777" w:rsidTr="757A3F89">
        <w:trPr>
          <w:trHeight w:val="432"/>
        </w:trPr>
        <w:tc>
          <w:tcPr>
            <w:tcW w:w="9108" w:type="dxa"/>
            <w:gridSpan w:val="2"/>
            <w:tcBorders>
              <w:bottom w:val="single" w:sz="2" w:space="0" w:color="000000" w:themeColor="text1"/>
            </w:tcBorders>
            <w:vAlign w:val="center"/>
          </w:tcPr>
          <w:p w14:paraId="3CB8B991" w14:textId="59574A08" w:rsidR="00EC5653" w:rsidRPr="007B5697" w:rsidRDefault="00EC5653" w:rsidP="00EC5653">
            <w:pPr>
              <w:pStyle w:val="ListParagraph"/>
              <w:numPr>
                <w:ilvl w:val="0"/>
                <w:numId w:val="72"/>
              </w:numPr>
              <w:rPr>
                <w:rFonts w:ascii="Arial" w:hAnsi="Arial" w:cs="Arial"/>
                <w:sz w:val="18"/>
                <w:szCs w:val="18"/>
              </w:rPr>
            </w:pPr>
            <w:r w:rsidRPr="007B5697">
              <w:rPr>
                <w:rFonts w:ascii="Arial" w:hAnsi="Arial"/>
                <w:sz w:val="18"/>
              </w:rPr>
              <w:t xml:space="preserve">Current (dated less than 2 years) Drug Handbook or medication information sheets from pharmacy (for each medication and Dietary Supplement ordered) is on site; </w:t>
            </w:r>
            <w:r>
              <w:rPr>
                <w:rFonts w:ascii="Arial" w:hAnsi="Arial"/>
                <w:sz w:val="18"/>
              </w:rPr>
              <w:t>printed or electronic</w:t>
            </w:r>
          </w:p>
        </w:tc>
        <w:tc>
          <w:tcPr>
            <w:tcW w:w="540" w:type="dxa"/>
            <w:tcBorders>
              <w:bottom w:val="single" w:sz="2" w:space="0" w:color="000000" w:themeColor="text1"/>
            </w:tcBorders>
            <w:vAlign w:val="center"/>
          </w:tcPr>
          <w:p w14:paraId="15B3BF2D"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3D5AD093"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2BB9F079" w14:textId="4EF58E24"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174B249B" w14:textId="77777777" w:rsidR="00EC5653" w:rsidRPr="00502DA2" w:rsidRDefault="00EC5653" w:rsidP="00EC5653">
            <w:pPr>
              <w:rPr>
                <w:rFonts w:ascii="Arial" w:hAnsi="Arial"/>
                <w:color w:val="000000" w:themeColor="text1"/>
                <w:sz w:val="18"/>
                <w:highlight w:val="green"/>
              </w:rPr>
            </w:pPr>
          </w:p>
        </w:tc>
      </w:tr>
      <w:tr w:rsidR="00EC5653" w14:paraId="2EF6E036" w14:textId="77777777" w:rsidTr="757A3F89">
        <w:trPr>
          <w:trHeight w:val="432"/>
        </w:trPr>
        <w:tc>
          <w:tcPr>
            <w:tcW w:w="9108" w:type="dxa"/>
            <w:gridSpan w:val="2"/>
            <w:tcBorders>
              <w:bottom w:val="single" w:sz="2" w:space="0" w:color="000000" w:themeColor="text1"/>
            </w:tcBorders>
            <w:vAlign w:val="center"/>
          </w:tcPr>
          <w:p w14:paraId="6DFBD68A" w14:textId="77777777" w:rsidR="00EC5653" w:rsidRPr="000000BE" w:rsidRDefault="00EC5653" w:rsidP="00EC5653">
            <w:pPr>
              <w:pStyle w:val="ListParagraph"/>
              <w:numPr>
                <w:ilvl w:val="0"/>
                <w:numId w:val="111"/>
              </w:numPr>
              <w:rPr>
                <w:rFonts w:ascii="Arial" w:hAnsi="Arial"/>
                <w:sz w:val="18"/>
              </w:rPr>
            </w:pPr>
            <w:r>
              <w:rPr>
                <w:rFonts w:ascii="Arial" w:hAnsi="Arial"/>
                <w:sz w:val="18"/>
              </w:rPr>
              <w:t>If needed, a reputable online source may be used to print the medication information sheet</w:t>
            </w:r>
          </w:p>
        </w:tc>
        <w:tc>
          <w:tcPr>
            <w:tcW w:w="540" w:type="dxa"/>
            <w:tcBorders>
              <w:bottom w:val="single" w:sz="2" w:space="0" w:color="000000" w:themeColor="text1"/>
            </w:tcBorders>
            <w:vAlign w:val="center"/>
          </w:tcPr>
          <w:p w14:paraId="7162631E"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097006F2"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668160D2" w14:textId="60006002"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0C6C39ED" w14:textId="77777777" w:rsidR="00EC5653" w:rsidRPr="00502DA2" w:rsidRDefault="00EC5653" w:rsidP="00EC5653">
            <w:pPr>
              <w:rPr>
                <w:rFonts w:ascii="Arial" w:hAnsi="Arial"/>
                <w:color w:val="000000" w:themeColor="text1"/>
                <w:sz w:val="18"/>
                <w:highlight w:val="green"/>
              </w:rPr>
            </w:pPr>
          </w:p>
        </w:tc>
      </w:tr>
      <w:tr w:rsidR="00EC5653" w14:paraId="22B1CD89" w14:textId="77777777" w:rsidTr="757A3F89">
        <w:trPr>
          <w:trHeight w:val="432"/>
        </w:trPr>
        <w:tc>
          <w:tcPr>
            <w:tcW w:w="9108" w:type="dxa"/>
            <w:gridSpan w:val="2"/>
            <w:tcBorders>
              <w:bottom w:val="single" w:sz="2" w:space="0" w:color="000000" w:themeColor="text1"/>
            </w:tcBorders>
            <w:vAlign w:val="center"/>
          </w:tcPr>
          <w:p w14:paraId="50044A6A" w14:textId="77777777" w:rsidR="00EC5653" w:rsidRPr="007B5697" w:rsidRDefault="00EC5653" w:rsidP="00EC5653">
            <w:pPr>
              <w:pStyle w:val="ListParagraph"/>
              <w:numPr>
                <w:ilvl w:val="0"/>
                <w:numId w:val="72"/>
              </w:numPr>
              <w:rPr>
                <w:rFonts w:ascii="Arial" w:hAnsi="Arial" w:cs="Arial"/>
                <w:sz w:val="18"/>
                <w:szCs w:val="18"/>
              </w:rPr>
            </w:pPr>
            <w:r w:rsidRPr="007B5697">
              <w:rPr>
                <w:rFonts w:ascii="Arial" w:hAnsi="Arial"/>
                <w:sz w:val="18"/>
              </w:rPr>
              <w:t>Electronically filed required reference materials are readily accessible for oversight and review by State agencies</w:t>
            </w:r>
          </w:p>
        </w:tc>
        <w:tc>
          <w:tcPr>
            <w:tcW w:w="540" w:type="dxa"/>
            <w:tcBorders>
              <w:bottom w:val="single" w:sz="2" w:space="0" w:color="000000" w:themeColor="text1"/>
            </w:tcBorders>
            <w:vAlign w:val="center"/>
          </w:tcPr>
          <w:p w14:paraId="4FA79355"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5631D32C"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6ACC0103" w14:textId="29C719B4"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2F4FC7D4" w14:textId="77777777" w:rsidR="00EC5653" w:rsidRPr="00502DA2" w:rsidRDefault="00EC5653" w:rsidP="00EC5653">
            <w:pPr>
              <w:rPr>
                <w:rFonts w:ascii="Arial" w:hAnsi="Arial"/>
                <w:color w:val="000000" w:themeColor="text1"/>
                <w:sz w:val="18"/>
                <w:highlight w:val="green"/>
              </w:rPr>
            </w:pPr>
          </w:p>
        </w:tc>
      </w:tr>
      <w:tr w:rsidR="00EC5653" w14:paraId="4AA97E1E" w14:textId="77777777" w:rsidTr="757A3F89">
        <w:trPr>
          <w:trHeight w:val="432"/>
        </w:trPr>
        <w:tc>
          <w:tcPr>
            <w:tcW w:w="9108" w:type="dxa"/>
            <w:gridSpan w:val="2"/>
            <w:tcBorders>
              <w:bottom w:val="single" w:sz="2" w:space="0" w:color="000000" w:themeColor="text1"/>
            </w:tcBorders>
            <w:vAlign w:val="center"/>
          </w:tcPr>
          <w:p w14:paraId="1A26B91E" w14:textId="77777777" w:rsidR="00EC5653" w:rsidRPr="007B5697" w:rsidRDefault="00EC5653" w:rsidP="00EC5653">
            <w:pPr>
              <w:pStyle w:val="ListParagraph"/>
              <w:numPr>
                <w:ilvl w:val="0"/>
                <w:numId w:val="72"/>
              </w:numPr>
              <w:rPr>
                <w:rFonts w:ascii="Arial" w:hAnsi="Arial" w:cs="Arial"/>
                <w:sz w:val="18"/>
                <w:szCs w:val="18"/>
              </w:rPr>
            </w:pPr>
            <w:r w:rsidRPr="007B5697">
              <w:rPr>
                <w:rFonts w:ascii="Arial" w:hAnsi="Arial"/>
                <w:sz w:val="18"/>
              </w:rPr>
              <w:t>If electronic version of required reference materials is used, training documentation available on site that ‘all’ Certified staff know how to access</w:t>
            </w:r>
          </w:p>
        </w:tc>
        <w:tc>
          <w:tcPr>
            <w:tcW w:w="540" w:type="dxa"/>
            <w:tcBorders>
              <w:bottom w:val="single" w:sz="2" w:space="0" w:color="000000" w:themeColor="text1"/>
            </w:tcBorders>
            <w:vAlign w:val="center"/>
          </w:tcPr>
          <w:p w14:paraId="5A987E27"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3B3236EC"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272C783C" w14:textId="507F3572"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700D5602" w14:textId="77777777" w:rsidR="00EC5653" w:rsidRPr="00502DA2" w:rsidRDefault="00EC5653" w:rsidP="00EC5653">
            <w:pPr>
              <w:rPr>
                <w:rFonts w:ascii="Arial" w:hAnsi="Arial"/>
                <w:color w:val="000000" w:themeColor="text1"/>
                <w:sz w:val="18"/>
                <w:highlight w:val="green"/>
              </w:rPr>
            </w:pPr>
          </w:p>
        </w:tc>
      </w:tr>
      <w:tr w:rsidR="00EC5653" w14:paraId="7DCDAA56" w14:textId="77777777" w:rsidTr="757A3F89">
        <w:trPr>
          <w:trHeight w:val="432"/>
        </w:trPr>
        <w:tc>
          <w:tcPr>
            <w:tcW w:w="9108" w:type="dxa"/>
            <w:gridSpan w:val="2"/>
            <w:tcBorders>
              <w:bottom w:val="single" w:sz="2" w:space="0" w:color="000000" w:themeColor="text1"/>
            </w:tcBorders>
            <w:vAlign w:val="center"/>
          </w:tcPr>
          <w:p w14:paraId="6358143F" w14:textId="77777777" w:rsidR="00EC5653" w:rsidRPr="007B5697" w:rsidRDefault="00EC5653" w:rsidP="00EC5653">
            <w:pPr>
              <w:pStyle w:val="ListParagraph"/>
              <w:numPr>
                <w:ilvl w:val="0"/>
                <w:numId w:val="78"/>
              </w:numPr>
              <w:rPr>
                <w:rFonts w:ascii="Arial" w:hAnsi="Arial" w:cs="Arial"/>
                <w:sz w:val="18"/>
                <w:szCs w:val="18"/>
              </w:rPr>
            </w:pPr>
            <w:r w:rsidRPr="007B5697">
              <w:rPr>
                <w:rFonts w:ascii="Arial" w:hAnsi="Arial" w:cs="Arial"/>
                <w:sz w:val="18"/>
              </w:rPr>
              <w:t>electronic version is on site &amp; readily available twenty-four hours a day, seven days a week</w:t>
            </w:r>
          </w:p>
        </w:tc>
        <w:tc>
          <w:tcPr>
            <w:tcW w:w="540" w:type="dxa"/>
            <w:tcBorders>
              <w:bottom w:val="single" w:sz="2" w:space="0" w:color="000000" w:themeColor="text1"/>
            </w:tcBorders>
            <w:vAlign w:val="center"/>
          </w:tcPr>
          <w:p w14:paraId="450D9C70"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79D63D2D"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36374F94" w14:textId="1071D3C7"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02F4A0E9" w14:textId="77777777" w:rsidR="00EC5653" w:rsidRPr="00502DA2" w:rsidRDefault="00EC5653" w:rsidP="00EC5653">
            <w:pPr>
              <w:rPr>
                <w:rFonts w:ascii="Arial" w:hAnsi="Arial"/>
                <w:color w:val="000000" w:themeColor="text1"/>
                <w:sz w:val="18"/>
                <w:highlight w:val="green"/>
              </w:rPr>
            </w:pPr>
          </w:p>
        </w:tc>
      </w:tr>
      <w:tr w:rsidR="00EC5653" w14:paraId="4C489A73" w14:textId="77777777" w:rsidTr="757A3F89">
        <w:trPr>
          <w:trHeight w:val="432"/>
        </w:trPr>
        <w:tc>
          <w:tcPr>
            <w:tcW w:w="9108" w:type="dxa"/>
            <w:gridSpan w:val="2"/>
            <w:tcBorders>
              <w:bottom w:val="single" w:sz="2" w:space="0" w:color="000000" w:themeColor="text1"/>
            </w:tcBorders>
            <w:vAlign w:val="center"/>
          </w:tcPr>
          <w:p w14:paraId="560C9F14" w14:textId="77777777" w:rsidR="00EC5653" w:rsidRPr="00664975" w:rsidRDefault="00EC5653" w:rsidP="00EC5653">
            <w:pPr>
              <w:pStyle w:val="ListParagraph"/>
              <w:numPr>
                <w:ilvl w:val="0"/>
                <w:numId w:val="36"/>
              </w:numPr>
              <w:rPr>
                <w:rFonts w:ascii="Arial" w:hAnsi="Arial" w:cs="Arial"/>
                <w:sz w:val="18"/>
                <w:szCs w:val="18"/>
              </w:rPr>
            </w:pPr>
            <w:r w:rsidRPr="00664975">
              <w:rPr>
                <w:rFonts w:ascii="Arial" w:hAnsi="Arial"/>
                <w:sz w:val="18"/>
              </w:rPr>
              <w:t>there is a contingency plan in the event the site’s internet service or computer is not functioning</w:t>
            </w:r>
          </w:p>
        </w:tc>
        <w:tc>
          <w:tcPr>
            <w:tcW w:w="540" w:type="dxa"/>
            <w:tcBorders>
              <w:bottom w:val="single" w:sz="2" w:space="0" w:color="000000" w:themeColor="text1"/>
            </w:tcBorders>
            <w:vAlign w:val="center"/>
          </w:tcPr>
          <w:p w14:paraId="3D3F9A02"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3442BAAE"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4C040D1A" w14:textId="2AF5D6EB"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52777822" w14:textId="77777777" w:rsidR="00EC5653" w:rsidRPr="00502DA2" w:rsidRDefault="00EC5653" w:rsidP="00EC5653">
            <w:pPr>
              <w:rPr>
                <w:rFonts w:ascii="Arial" w:hAnsi="Arial"/>
                <w:color w:val="000000" w:themeColor="text1"/>
                <w:sz w:val="18"/>
                <w:highlight w:val="green"/>
              </w:rPr>
            </w:pPr>
          </w:p>
        </w:tc>
      </w:tr>
      <w:tr w:rsidR="00EC5653" w14:paraId="520DFC9F"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185A0F69" w14:textId="01DE3ADC" w:rsidR="00EC5653" w:rsidRDefault="00EC5653" w:rsidP="00EC5653">
            <w:pPr>
              <w:rPr>
                <w:rFonts w:ascii="Arial" w:hAnsi="Arial"/>
                <w:sz w:val="18"/>
                <w:highlight w:val="green"/>
              </w:rPr>
            </w:pPr>
            <w:r w:rsidRPr="001B1328">
              <w:rPr>
                <w:rFonts w:ascii="Arial" w:hAnsi="Arial" w:cs="Arial"/>
                <w:b/>
                <w:bCs/>
                <w:sz w:val="18"/>
                <w:szCs w:val="18"/>
              </w:rPr>
              <w:t xml:space="preserve">Service Provider Procedures                                                                                                                  </w:t>
            </w:r>
            <w:r>
              <w:rPr>
                <w:rFonts w:ascii="Arial" w:hAnsi="Arial" w:cs="Arial"/>
                <w:b/>
                <w:bCs/>
                <w:sz w:val="18"/>
                <w:szCs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EC5653" w14:paraId="105236BE" w14:textId="77777777" w:rsidTr="757A3F89">
        <w:trPr>
          <w:trHeight w:val="432"/>
        </w:trPr>
        <w:tc>
          <w:tcPr>
            <w:tcW w:w="9108" w:type="dxa"/>
            <w:gridSpan w:val="2"/>
            <w:tcBorders>
              <w:bottom w:val="single" w:sz="2" w:space="0" w:color="000000" w:themeColor="text1"/>
            </w:tcBorders>
            <w:vAlign w:val="center"/>
          </w:tcPr>
          <w:p w14:paraId="7DA1328E" w14:textId="5AA6D3FC" w:rsidR="00EC5653" w:rsidRPr="001C37CA" w:rsidRDefault="00EC5653" w:rsidP="00EC5653">
            <w:pPr>
              <w:pStyle w:val="ListParagraph"/>
              <w:numPr>
                <w:ilvl w:val="0"/>
                <w:numId w:val="72"/>
              </w:numPr>
              <w:rPr>
                <w:rFonts w:ascii="Arial" w:hAnsi="Arial"/>
                <w:sz w:val="18"/>
                <w:szCs w:val="18"/>
              </w:rPr>
            </w:pPr>
            <w:r w:rsidRPr="001C37CA">
              <w:rPr>
                <w:rFonts w:ascii="Arial" w:hAnsi="Arial" w:cs="Arial"/>
                <w:sz w:val="18"/>
                <w:szCs w:val="18"/>
              </w:rPr>
              <w:t xml:space="preserve">Medication Refusal-procedure includes </w:t>
            </w:r>
            <w:r w:rsidRPr="00D23D5D">
              <w:rPr>
                <w:rFonts w:ascii="Arial" w:hAnsi="Arial" w:cs="Arial"/>
                <w:sz w:val="18"/>
                <w:szCs w:val="18"/>
              </w:rPr>
              <w:t>S</w:t>
            </w:r>
            <w:r w:rsidRPr="001C37CA">
              <w:rPr>
                <w:rFonts w:ascii="Arial" w:hAnsi="Arial" w:cs="Arial"/>
                <w:sz w:val="18"/>
                <w:szCs w:val="18"/>
              </w:rPr>
              <w:t xml:space="preserve">ervice </w:t>
            </w:r>
            <w:r w:rsidRPr="00D23D5D">
              <w:rPr>
                <w:rFonts w:ascii="Arial" w:hAnsi="Arial" w:cs="Arial"/>
                <w:sz w:val="18"/>
                <w:szCs w:val="18"/>
              </w:rPr>
              <w:t>P</w:t>
            </w:r>
            <w:r w:rsidRPr="001C37CA">
              <w:rPr>
                <w:rFonts w:ascii="Arial" w:hAnsi="Arial" w:cs="Arial"/>
                <w:sz w:val="18"/>
                <w:szCs w:val="18"/>
              </w:rPr>
              <w:t xml:space="preserve">rovider’s internal reporting measures, </w:t>
            </w:r>
            <w:r>
              <w:rPr>
                <w:rFonts w:ascii="Arial" w:hAnsi="Arial" w:cs="Arial"/>
                <w:sz w:val="18"/>
                <w:szCs w:val="18"/>
              </w:rPr>
              <w:t>(</w:t>
            </w:r>
            <w:r w:rsidRPr="001C37CA">
              <w:rPr>
                <w:rFonts w:ascii="Arial" w:hAnsi="Arial" w:cs="Arial"/>
                <w:sz w:val="18"/>
                <w:szCs w:val="18"/>
              </w:rPr>
              <w:t>e.g., incident reports, data tracking forms, etc.</w:t>
            </w:r>
            <w:r>
              <w:rPr>
                <w:rFonts w:ascii="Arial" w:hAnsi="Arial" w:cs="Arial"/>
                <w:sz w:val="18"/>
                <w:szCs w:val="18"/>
              </w:rPr>
              <w:t>)</w:t>
            </w:r>
          </w:p>
        </w:tc>
        <w:tc>
          <w:tcPr>
            <w:tcW w:w="540" w:type="dxa"/>
            <w:tcBorders>
              <w:bottom w:val="single" w:sz="2" w:space="0" w:color="000000" w:themeColor="text1"/>
            </w:tcBorders>
            <w:vAlign w:val="center"/>
          </w:tcPr>
          <w:p w14:paraId="2C1D66C6"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25DA908D"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7EFC9710" w14:textId="5731A02C"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3B3C388C" w14:textId="77777777" w:rsidR="00EC5653" w:rsidRDefault="00EC5653" w:rsidP="00EC5653">
            <w:pPr>
              <w:rPr>
                <w:rFonts w:ascii="Arial" w:hAnsi="Arial"/>
                <w:sz w:val="18"/>
                <w:highlight w:val="green"/>
              </w:rPr>
            </w:pPr>
          </w:p>
        </w:tc>
      </w:tr>
      <w:tr w:rsidR="00EC5653" w14:paraId="0C73D030" w14:textId="77777777" w:rsidTr="757A3F89">
        <w:trPr>
          <w:trHeight w:val="432"/>
        </w:trPr>
        <w:tc>
          <w:tcPr>
            <w:tcW w:w="9108" w:type="dxa"/>
            <w:gridSpan w:val="2"/>
            <w:tcBorders>
              <w:bottom w:val="single" w:sz="2" w:space="0" w:color="000000" w:themeColor="text1"/>
            </w:tcBorders>
            <w:vAlign w:val="center"/>
          </w:tcPr>
          <w:p w14:paraId="3D0ACF5F" w14:textId="77777777" w:rsidR="00EC5653" w:rsidRPr="001C37CA" w:rsidRDefault="00EC5653" w:rsidP="00EC5653">
            <w:pPr>
              <w:pStyle w:val="ListParagraph"/>
              <w:numPr>
                <w:ilvl w:val="0"/>
                <w:numId w:val="72"/>
              </w:numPr>
              <w:rPr>
                <w:rFonts w:ascii="Arial" w:hAnsi="Arial"/>
                <w:sz w:val="18"/>
                <w:szCs w:val="18"/>
              </w:rPr>
            </w:pPr>
            <w:r w:rsidRPr="001C37CA">
              <w:rPr>
                <w:rFonts w:ascii="Arial" w:hAnsi="Arial" w:cs="Arial"/>
                <w:sz w:val="18"/>
                <w:szCs w:val="18"/>
              </w:rPr>
              <w:t xml:space="preserve">Medication Incident-procedure includes </w:t>
            </w:r>
            <w:r w:rsidRPr="00D23D5D">
              <w:rPr>
                <w:rFonts w:ascii="Arial" w:hAnsi="Arial" w:cs="Arial"/>
                <w:sz w:val="18"/>
                <w:szCs w:val="18"/>
              </w:rPr>
              <w:t>S</w:t>
            </w:r>
            <w:r w:rsidRPr="001C37CA">
              <w:rPr>
                <w:rFonts w:ascii="Arial" w:hAnsi="Arial" w:cs="Arial"/>
                <w:sz w:val="18"/>
                <w:szCs w:val="18"/>
              </w:rPr>
              <w:t xml:space="preserve">ervice </w:t>
            </w:r>
            <w:r w:rsidRPr="00D23D5D">
              <w:rPr>
                <w:rFonts w:ascii="Arial" w:hAnsi="Arial" w:cs="Arial"/>
                <w:sz w:val="18"/>
                <w:szCs w:val="18"/>
              </w:rPr>
              <w:t>Pr</w:t>
            </w:r>
            <w:r w:rsidRPr="001C37CA">
              <w:rPr>
                <w:rFonts w:ascii="Arial" w:hAnsi="Arial" w:cs="Arial"/>
                <w:sz w:val="18"/>
                <w:szCs w:val="18"/>
              </w:rPr>
              <w:t>ovider’s internal reporting systems; quality assurance standards; actions taken that address med incidents that are not med occurrences, etc.</w:t>
            </w:r>
          </w:p>
        </w:tc>
        <w:tc>
          <w:tcPr>
            <w:tcW w:w="540" w:type="dxa"/>
            <w:tcBorders>
              <w:bottom w:val="single" w:sz="2" w:space="0" w:color="000000" w:themeColor="text1"/>
            </w:tcBorders>
            <w:vAlign w:val="center"/>
          </w:tcPr>
          <w:p w14:paraId="62C239C4"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04D9CA68"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502EEE44" w14:textId="4CE83F86"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33778D48" w14:textId="77777777" w:rsidR="00EC5653" w:rsidRDefault="00EC5653" w:rsidP="00EC5653">
            <w:pPr>
              <w:rPr>
                <w:rFonts w:ascii="Arial" w:hAnsi="Arial"/>
                <w:sz w:val="18"/>
                <w:highlight w:val="green"/>
              </w:rPr>
            </w:pPr>
          </w:p>
        </w:tc>
      </w:tr>
      <w:tr w:rsidR="00EC5653" w14:paraId="12EE2015" w14:textId="77777777" w:rsidTr="757A3F89">
        <w:trPr>
          <w:trHeight w:val="432"/>
        </w:trPr>
        <w:tc>
          <w:tcPr>
            <w:tcW w:w="9108" w:type="dxa"/>
            <w:gridSpan w:val="2"/>
            <w:tcBorders>
              <w:bottom w:val="single" w:sz="2" w:space="0" w:color="000000" w:themeColor="text1"/>
            </w:tcBorders>
            <w:vAlign w:val="center"/>
          </w:tcPr>
          <w:p w14:paraId="52066A6C" w14:textId="77777777" w:rsidR="00EC5653" w:rsidRPr="001C37CA" w:rsidRDefault="00EC5653" w:rsidP="00EC5653">
            <w:pPr>
              <w:pStyle w:val="ListParagraph"/>
              <w:numPr>
                <w:ilvl w:val="0"/>
                <w:numId w:val="72"/>
              </w:numPr>
              <w:rPr>
                <w:rFonts w:ascii="Arial" w:hAnsi="Arial"/>
                <w:sz w:val="18"/>
                <w:szCs w:val="18"/>
              </w:rPr>
            </w:pPr>
            <w:r w:rsidRPr="001C37CA">
              <w:rPr>
                <w:rFonts w:ascii="Arial" w:hAnsi="Arial" w:cs="Arial"/>
                <w:sz w:val="18"/>
                <w:szCs w:val="18"/>
              </w:rPr>
              <w:t>Emergency Fact Sheet (EFS)-procedure includes measures to ensure current medications, dosages, frequencies, etc. are listed on EFS or attached to EFS; includes measures to ensure current Medication List is shared with pertinent HCP</w:t>
            </w:r>
          </w:p>
        </w:tc>
        <w:tc>
          <w:tcPr>
            <w:tcW w:w="540" w:type="dxa"/>
            <w:tcBorders>
              <w:bottom w:val="single" w:sz="2" w:space="0" w:color="000000" w:themeColor="text1"/>
            </w:tcBorders>
            <w:vAlign w:val="center"/>
          </w:tcPr>
          <w:p w14:paraId="5B2D98C9"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73A2F3AF"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7F4B31E7" w14:textId="32369946"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02C677CA" w14:textId="77777777" w:rsidR="00EC5653" w:rsidRDefault="00EC5653" w:rsidP="00EC5653">
            <w:pPr>
              <w:rPr>
                <w:rFonts w:ascii="Arial" w:hAnsi="Arial"/>
                <w:sz w:val="18"/>
                <w:highlight w:val="green"/>
              </w:rPr>
            </w:pPr>
          </w:p>
        </w:tc>
      </w:tr>
      <w:tr w:rsidR="00EC5653" w14:paraId="53AB947A"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545172BD" w14:textId="2769164A" w:rsidR="00EC5653" w:rsidRPr="00251236" w:rsidRDefault="00EC5653" w:rsidP="00EC5653">
            <w:pPr>
              <w:rPr>
                <w:rFonts w:ascii="Arial" w:hAnsi="Arial"/>
                <w:sz w:val="18"/>
                <w:szCs w:val="18"/>
                <w:highlight w:val="green"/>
              </w:rPr>
            </w:pPr>
            <w:r w:rsidRPr="00251236">
              <w:rPr>
                <w:rFonts w:ascii="Arial" w:hAnsi="Arial"/>
                <w:b/>
                <w:sz w:val="18"/>
                <w:szCs w:val="18"/>
              </w:rPr>
              <w:t xml:space="preserve">Registrations                                                                                                                                                            </w:t>
            </w:r>
            <w:r>
              <w:rPr>
                <w:rFonts w:ascii="Arial" w:hAnsi="Arial"/>
                <w:b/>
                <w:sz w:val="18"/>
                <w:szCs w:val="18"/>
              </w:rPr>
              <w:t xml:space="preserve">   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EC5653" w14:paraId="7DF33B07" w14:textId="77777777" w:rsidTr="757A3F89">
        <w:trPr>
          <w:trHeight w:val="432"/>
        </w:trPr>
        <w:tc>
          <w:tcPr>
            <w:tcW w:w="9108" w:type="dxa"/>
            <w:gridSpan w:val="2"/>
            <w:tcBorders>
              <w:bottom w:val="single" w:sz="2" w:space="0" w:color="000000" w:themeColor="text1"/>
            </w:tcBorders>
            <w:vAlign w:val="center"/>
          </w:tcPr>
          <w:p w14:paraId="786BE1A9" w14:textId="77777777" w:rsidR="00EC5653" w:rsidRPr="007B5697" w:rsidRDefault="00EC5653" w:rsidP="00EC5653">
            <w:pPr>
              <w:pStyle w:val="ListParagraph"/>
              <w:numPr>
                <w:ilvl w:val="0"/>
                <w:numId w:val="72"/>
              </w:numPr>
              <w:rPr>
                <w:rFonts w:ascii="Arial" w:hAnsi="Arial"/>
                <w:sz w:val="20"/>
                <w:szCs w:val="21"/>
              </w:rPr>
            </w:pPr>
            <w:r w:rsidRPr="007B5697">
              <w:rPr>
                <w:rFonts w:ascii="Arial" w:hAnsi="Arial"/>
                <w:sz w:val="18"/>
              </w:rPr>
              <w:t xml:space="preserve">Current MAP Massachusetts Controlled Substances Registration (MCSR) is on site in med room </w:t>
            </w:r>
          </w:p>
        </w:tc>
        <w:tc>
          <w:tcPr>
            <w:tcW w:w="540" w:type="dxa"/>
            <w:tcBorders>
              <w:bottom w:val="single" w:sz="2" w:space="0" w:color="000000" w:themeColor="text1"/>
            </w:tcBorders>
            <w:vAlign w:val="center"/>
          </w:tcPr>
          <w:p w14:paraId="5DBD0C53"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3700A974"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388EB6A0" w14:textId="2056A4E5"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5600F63C" w14:textId="77777777" w:rsidR="00EC5653" w:rsidRDefault="00EC5653" w:rsidP="00EC5653">
            <w:pPr>
              <w:rPr>
                <w:rFonts w:ascii="Arial" w:hAnsi="Arial"/>
                <w:sz w:val="18"/>
                <w:highlight w:val="green"/>
              </w:rPr>
            </w:pPr>
          </w:p>
        </w:tc>
      </w:tr>
      <w:tr w:rsidR="00EC5653" w14:paraId="35BE6BEF" w14:textId="77777777" w:rsidTr="757A3F89">
        <w:trPr>
          <w:trHeight w:val="432"/>
        </w:trPr>
        <w:tc>
          <w:tcPr>
            <w:tcW w:w="9108" w:type="dxa"/>
            <w:gridSpan w:val="2"/>
            <w:tcBorders>
              <w:bottom w:val="single" w:sz="2" w:space="0" w:color="000000" w:themeColor="text1"/>
            </w:tcBorders>
            <w:vAlign w:val="center"/>
          </w:tcPr>
          <w:p w14:paraId="772C7692" w14:textId="77777777" w:rsidR="00EC5653" w:rsidRPr="007B5697" w:rsidRDefault="00EC5653" w:rsidP="00EC5653">
            <w:pPr>
              <w:pStyle w:val="ListParagraph"/>
              <w:numPr>
                <w:ilvl w:val="0"/>
                <w:numId w:val="72"/>
              </w:numPr>
              <w:rPr>
                <w:rFonts w:ascii="Arial" w:hAnsi="Arial"/>
                <w:sz w:val="20"/>
                <w:szCs w:val="21"/>
              </w:rPr>
            </w:pPr>
            <w:r w:rsidRPr="007B5697">
              <w:rPr>
                <w:rFonts w:ascii="Arial" w:hAnsi="Arial"/>
                <w:sz w:val="18"/>
              </w:rPr>
              <w:t>Current Clinical Laboratory Improvement Amendments (CLIA) Certificate of Waiver, if applicable</w:t>
            </w:r>
          </w:p>
        </w:tc>
        <w:tc>
          <w:tcPr>
            <w:tcW w:w="540" w:type="dxa"/>
            <w:tcBorders>
              <w:bottom w:val="single" w:sz="2" w:space="0" w:color="000000" w:themeColor="text1"/>
            </w:tcBorders>
            <w:vAlign w:val="center"/>
          </w:tcPr>
          <w:p w14:paraId="7FCDC8FA"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323451A5"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14A42E76" w14:textId="2F718CD3"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79972048" w14:textId="77777777" w:rsidR="00EC5653" w:rsidRDefault="00EC5653" w:rsidP="00EC5653">
            <w:pPr>
              <w:rPr>
                <w:rFonts w:ascii="Arial" w:hAnsi="Arial"/>
                <w:sz w:val="18"/>
                <w:highlight w:val="green"/>
              </w:rPr>
            </w:pPr>
          </w:p>
        </w:tc>
      </w:tr>
      <w:tr w:rsidR="00EC5653" w14:paraId="0BAB7937" w14:textId="77777777" w:rsidTr="757A3F89">
        <w:trPr>
          <w:trHeight w:val="432"/>
        </w:trPr>
        <w:tc>
          <w:tcPr>
            <w:tcW w:w="9108" w:type="dxa"/>
            <w:gridSpan w:val="2"/>
            <w:tcBorders>
              <w:bottom w:val="single" w:sz="2" w:space="0" w:color="000000" w:themeColor="text1"/>
            </w:tcBorders>
            <w:vAlign w:val="center"/>
          </w:tcPr>
          <w:p w14:paraId="653F7A60" w14:textId="77777777" w:rsidR="00EC5653" w:rsidRPr="007B5697" w:rsidRDefault="00EC5653" w:rsidP="00EC5653">
            <w:pPr>
              <w:pStyle w:val="ListParagraph"/>
              <w:numPr>
                <w:ilvl w:val="0"/>
                <w:numId w:val="72"/>
              </w:numPr>
              <w:rPr>
                <w:rFonts w:ascii="Arial" w:hAnsi="Arial"/>
                <w:sz w:val="20"/>
                <w:szCs w:val="21"/>
              </w:rPr>
            </w:pPr>
            <w:r w:rsidRPr="007B5697">
              <w:rPr>
                <w:rFonts w:ascii="Arial" w:hAnsi="Arial"/>
                <w:sz w:val="18"/>
              </w:rPr>
              <w:t xml:space="preserve">Drug Control Program (DCP) granted Waivers, if applicable </w:t>
            </w:r>
          </w:p>
        </w:tc>
        <w:tc>
          <w:tcPr>
            <w:tcW w:w="540" w:type="dxa"/>
            <w:tcBorders>
              <w:bottom w:val="single" w:sz="2" w:space="0" w:color="000000" w:themeColor="text1"/>
            </w:tcBorders>
            <w:vAlign w:val="center"/>
          </w:tcPr>
          <w:p w14:paraId="4F46AAD0"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04DA31F6"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6513C3A7" w14:textId="1C2CFC5D"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4245D28E" w14:textId="77777777" w:rsidR="00EC5653" w:rsidRDefault="00EC5653" w:rsidP="00EC5653">
            <w:pPr>
              <w:rPr>
                <w:rFonts w:ascii="Arial" w:hAnsi="Arial"/>
                <w:sz w:val="18"/>
                <w:highlight w:val="green"/>
              </w:rPr>
            </w:pPr>
          </w:p>
        </w:tc>
      </w:tr>
      <w:tr w:rsidR="00EC5653" w14:paraId="17AA7A57"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4C55EE79" w14:textId="410951BB" w:rsidR="00EC5653" w:rsidRPr="00213D9E" w:rsidRDefault="00EC5653" w:rsidP="00EC5653">
            <w:pPr>
              <w:rPr>
                <w:rFonts w:ascii="Arial" w:hAnsi="Arial"/>
                <w:sz w:val="18"/>
                <w:szCs w:val="18"/>
                <w:highlight w:val="green"/>
              </w:rPr>
            </w:pPr>
            <w:r w:rsidRPr="00213D9E">
              <w:rPr>
                <w:rFonts w:ascii="Arial" w:hAnsi="Arial" w:cs="Arial"/>
                <w:b/>
                <w:bCs/>
                <w:sz w:val="18"/>
                <w:szCs w:val="18"/>
              </w:rPr>
              <w:t xml:space="preserve">Staff (including Relief Staff) Certifications                                                                                           </w:t>
            </w:r>
            <w:r>
              <w:rPr>
                <w:rFonts w:ascii="Arial" w:hAnsi="Arial" w:cs="Arial"/>
                <w:b/>
                <w:bCs/>
                <w:sz w:val="18"/>
                <w:szCs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EC5653" w14:paraId="575D627E" w14:textId="77777777" w:rsidTr="757A3F89">
        <w:trPr>
          <w:trHeight w:val="432"/>
        </w:trPr>
        <w:tc>
          <w:tcPr>
            <w:tcW w:w="9108" w:type="dxa"/>
            <w:gridSpan w:val="2"/>
            <w:tcBorders>
              <w:bottom w:val="single" w:sz="2" w:space="0" w:color="000000" w:themeColor="text1"/>
            </w:tcBorders>
            <w:vAlign w:val="center"/>
          </w:tcPr>
          <w:p w14:paraId="0224220B" w14:textId="2113455F" w:rsidR="00EC5653" w:rsidRPr="001B5D19" w:rsidRDefault="00EC5653" w:rsidP="00EC5653">
            <w:pPr>
              <w:pStyle w:val="ListParagraph"/>
              <w:numPr>
                <w:ilvl w:val="0"/>
                <w:numId w:val="72"/>
              </w:numPr>
              <w:rPr>
                <w:rFonts w:ascii="Arial" w:hAnsi="Arial"/>
                <w:sz w:val="20"/>
                <w:szCs w:val="21"/>
              </w:rPr>
            </w:pPr>
            <w:r w:rsidRPr="001B5D19">
              <w:rPr>
                <w:rFonts w:ascii="Arial" w:hAnsi="Arial" w:cs="Arial"/>
                <w:sz w:val="18"/>
                <w:szCs w:val="18"/>
              </w:rPr>
              <w:t>Current MAP Certifications (printed copies or readily accessible electronically filed) are on site</w:t>
            </w:r>
            <w:r w:rsidR="004A3B55" w:rsidRPr="001B5D19">
              <w:rPr>
                <w:rFonts w:ascii="Arial" w:hAnsi="Arial" w:cs="Arial"/>
                <w:sz w:val="18"/>
                <w:szCs w:val="18"/>
              </w:rPr>
              <w:t xml:space="preserve"> </w:t>
            </w:r>
          </w:p>
        </w:tc>
        <w:tc>
          <w:tcPr>
            <w:tcW w:w="540" w:type="dxa"/>
            <w:tcBorders>
              <w:bottom w:val="single" w:sz="2" w:space="0" w:color="000000" w:themeColor="text1"/>
            </w:tcBorders>
            <w:vAlign w:val="center"/>
          </w:tcPr>
          <w:p w14:paraId="3F3AA995"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1FF722AF"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48888BB4" w14:textId="7250C735"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39644950" w14:textId="77777777" w:rsidR="00EC5653" w:rsidRDefault="00EC5653" w:rsidP="00EC5653">
            <w:pPr>
              <w:rPr>
                <w:rFonts w:ascii="Arial" w:hAnsi="Arial"/>
                <w:sz w:val="18"/>
                <w:highlight w:val="green"/>
              </w:rPr>
            </w:pPr>
          </w:p>
        </w:tc>
      </w:tr>
      <w:tr w:rsidR="00EC5653" w14:paraId="4F70ADA0" w14:textId="77777777" w:rsidTr="757A3F89">
        <w:trPr>
          <w:trHeight w:val="432"/>
        </w:trPr>
        <w:tc>
          <w:tcPr>
            <w:tcW w:w="9108" w:type="dxa"/>
            <w:gridSpan w:val="2"/>
            <w:tcBorders>
              <w:bottom w:val="single" w:sz="2" w:space="0" w:color="000000" w:themeColor="text1"/>
            </w:tcBorders>
            <w:vAlign w:val="center"/>
          </w:tcPr>
          <w:p w14:paraId="34987336" w14:textId="76C582EB" w:rsidR="00EC5653" w:rsidRPr="0047266E" w:rsidRDefault="0097757D" w:rsidP="0097757D">
            <w:pPr>
              <w:pStyle w:val="ListParagraph"/>
              <w:ind w:left="690" w:hanging="360"/>
              <w:rPr>
                <w:rFonts w:ascii="Arial" w:hAnsi="Arial"/>
                <w:sz w:val="20"/>
                <w:szCs w:val="21"/>
                <w:highlight w:val="yellow"/>
              </w:rPr>
            </w:pPr>
            <w:r>
              <w:rPr>
                <w:rFonts w:ascii="Arial" w:hAnsi="Arial"/>
                <w:sz w:val="18"/>
              </w:rPr>
              <w:t xml:space="preserve">a.    </w:t>
            </w:r>
            <w:r w:rsidR="003E3835" w:rsidRPr="0047266E">
              <w:rPr>
                <w:rFonts w:ascii="Arial" w:hAnsi="Arial"/>
                <w:sz w:val="18"/>
              </w:rPr>
              <w:t>Recertification Training (i.e. refresher training) must be documented and maintained at the MAP registered site and include at a minimum the name and contact information of the Trainer(s); date of training, names of staff trained (e.g., attendance list); and a complete set of training materials.</w:t>
            </w:r>
          </w:p>
        </w:tc>
        <w:tc>
          <w:tcPr>
            <w:tcW w:w="540" w:type="dxa"/>
            <w:tcBorders>
              <w:bottom w:val="single" w:sz="2" w:space="0" w:color="000000" w:themeColor="text1"/>
            </w:tcBorders>
            <w:vAlign w:val="center"/>
          </w:tcPr>
          <w:p w14:paraId="5788A69F" w14:textId="77777777" w:rsidR="00EC5653" w:rsidRDefault="00EC5653" w:rsidP="0047266E">
            <w:pPr>
              <w:rPr>
                <w:rFonts w:ascii="Arial" w:hAnsi="Arial"/>
                <w:sz w:val="18"/>
              </w:rPr>
            </w:pPr>
          </w:p>
        </w:tc>
        <w:tc>
          <w:tcPr>
            <w:tcW w:w="540" w:type="dxa"/>
            <w:tcBorders>
              <w:bottom w:val="single" w:sz="2" w:space="0" w:color="000000" w:themeColor="text1"/>
            </w:tcBorders>
          </w:tcPr>
          <w:p w14:paraId="2C44FB39"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306D10F5" w14:textId="66FA52BD"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63304FC2" w14:textId="77777777" w:rsidR="00EC5653" w:rsidRDefault="00EC5653" w:rsidP="00EC5653">
            <w:pPr>
              <w:rPr>
                <w:rFonts w:ascii="Arial" w:hAnsi="Arial"/>
                <w:sz w:val="18"/>
                <w:highlight w:val="green"/>
              </w:rPr>
            </w:pPr>
          </w:p>
        </w:tc>
      </w:tr>
      <w:tr w:rsidR="004A3B55" w14:paraId="302D4205" w14:textId="77777777" w:rsidTr="757A3F89">
        <w:trPr>
          <w:trHeight w:val="432"/>
        </w:trPr>
        <w:tc>
          <w:tcPr>
            <w:tcW w:w="9108" w:type="dxa"/>
            <w:gridSpan w:val="2"/>
            <w:tcBorders>
              <w:bottom w:val="single" w:sz="2" w:space="0" w:color="000000" w:themeColor="text1"/>
            </w:tcBorders>
            <w:vAlign w:val="center"/>
          </w:tcPr>
          <w:p w14:paraId="5041248E" w14:textId="6B049442" w:rsidR="004A3B55" w:rsidRPr="005F38B3" w:rsidRDefault="004A3B55" w:rsidP="00EC5653">
            <w:pPr>
              <w:pStyle w:val="ListParagraph"/>
              <w:numPr>
                <w:ilvl w:val="0"/>
                <w:numId w:val="72"/>
              </w:numPr>
              <w:rPr>
                <w:rFonts w:ascii="Arial" w:hAnsi="Arial"/>
                <w:sz w:val="18"/>
              </w:rPr>
            </w:pPr>
            <w:r w:rsidRPr="005F38B3">
              <w:rPr>
                <w:rFonts w:ascii="Arial" w:hAnsi="Arial"/>
                <w:sz w:val="18"/>
              </w:rPr>
              <w:t>Current CPR Certifications are on site</w:t>
            </w:r>
          </w:p>
        </w:tc>
        <w:tc>
          <w:tcPr>
            <w:tcW w:w="540" w:type="dxa"/>
            <w:tcBorders>
              <w:bottom w:val="single" w:sz="2" w:space="0" w:color="000000" w:themeColor="text1"/>
            </w:tcBorders>
            <w:vAlign w:val="center"/>
          </w:tcPr>
          <w:p w14:paraId="6E2446E1" w14:textId="77777777" w:rsidR="004A3B55" w:rsidRDefault="004A3B55" w:rsidP="00EC5653">
            <w:pPr>
              <w:jc w:val="center"/>
              <w:rPr>
                <w:rFonts w:ascii="Arial" w:hAnsi="Arial"/>
                <w:sz w:val="18"/>
              </w:rPr>
            </w:pPr>
          </w:p>
        </w:tc>
        <w:tc>
          <w:tcPr>
            <w:tcW w:w="540" w:type="dxa"/>
            <w:tcBorders>
              <w:bottom w:val="single" w:sz="2" w:space="0" w:color="000000" w:themeColor="text1"/>
            </w:tcBorders>
          </w:tcPr>
          <w:p w14:paraId="00C02A24" w14:textId="77777777" w:rsidR="004A3B55" w:rsidRDefault="004A3B55" w:rsidP="00EC5653">
            <w:pPr>
              <w:jc w:val="center"/>
              <w:rPr>
                <w:rFonts w:ascii="Arial" w:hAnsi="Arial"/>
                <w:sz w:val="18"/>
              </w:rPr>
            </w:pPr>
          </w:p>
        </w:tc>
        <w:tc>
          <w:tcPr>
            <w:tcW w:w="540" w:type="dxa"/>
            <w:tcBorders>
              <w:bottom w:val="single" w:sz="2" w:space="0" w:color="000000" w:themeColor="text1"/>
            </w:tcBorders>
            <w:vAlign w:val="center"/>
          </w:tcPr>
          <w:p w14:paraId="671D590E" w14:textId="77777777" w:rsidR="004A3B55" w:rsidRDefault="004A3B55" w:rsidP="00EC5653">
            <w:pPr>
              <w:jc w:val="center"/>
              <w:rPr>
                <w:rFonts w:ascii="Arial" w:hAnsi="Arial"/>
                <w:sz w:val="18"/>
              </w:rPr>
            </w:pPr>
          </w:p>
        </w:tc>
        <w:tc>
          <w:tcPr>
            <w:tcW w:w="4435" w:type="dxa"/>
            <w:tcBorders>
              <w:bottom w:val="single" w:sz="2" w:space="0" w:color="000000" w:themeColor="text1"/>
            </w:tcBorders>
            <w:vAlign w:val="center"/>
          </w:tcPr>
          <w:p w14:paraId="6BEE4DD8" w14:textId="77777777" w:rsidR="004A3B55" w:rsidRDefault="004A3B55" w:rsidP="00EC5653">
            <w:pPr>
              <w:rPr>
                <w:rFonts w:ascii="Arial" w:hAnsi="Arial"/>
                <w:sz w:val="18"/>
                <w:highlight w:val="green"/>
              </w:rPr>
            </w:pPr>
          </w:p>
        </w:tc>
      </w:tr>
      <w:tr w:rsidR="00EC5653" w14:paraId="7BF8DA1F" w14:textId="77777777" w:rsidTr="757A3F89">
        <w:trPr>
          <w:trHeight w:val="432"/>
        </w:trPr>
        <w:tc>
          <w:tcPr>
            <w:tcW w:w="9108" w:type="dxa"/>
            <w:gridSpan w:val="2"/>
            <w:tcBorders>
              <w:bottom w:val="single" w:sz="2" w:space="0" w:color="000000" w:themeColor="text1"/>
            </w:tcBorders>
            <w:vAlign w:val="center"/>
          </w:tcPr>
          <w:p w14:paraId="30C1BF66" w14:textId="77777777" w:rsidR="00EC5653" w:rsidRPr="005F38B3" w:rsidRDefault="00EC5653" w:rsidP="00EC5653">
            <w:pPr>
              <w:pStyle w:val="ListParagraph"/>
              <w:numPr>
                <w:ilvl w:val="0"/>
                <w:numId w:val="72"/>
              </w:numPr>
              <w:rPr>
                <w:rFonts w:ascii="Arial" w:hAnsi="Arial"/>
                <w:sz w:val="20"/>
                <w:szCs w:val="21"/>
              </w:rPr>
            </w:pPr>
            <w:r w:rsidRPr="005F38B3">
              <w:rPr>
                <w:rFonts w:ascii="Arial" w:hAnsi="Arial"/>
                <w:sz w:val="18"/>
              </w:rPr>
              <w:t>Current First Aid Certifications are on site</w:t>
            </w:r>
          </w:p>
        </w:tc>
        <w:tc>
          <w:tcPr>
            <w:tcW w:w="540" w:type="dxa"/>
            <w:tcBorders>
              <w:bottom w:val="single" w:sz="2" w:space="0" w:color="000000" w:themeColor="text1"/>
            </w:tcBorders>
            <w:vAlign w:val="center"/>
          </w:tcPr>
          <w:p w14:paraId="13D87197"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0ECAA67D"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718A76E8" w14:textId="6D667606"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6800A64E" w14:textId="77777777" w:rsidR="00EC5653" w:rsidRDefault="00EC5653" w:rsidP="00EC5653">
            <w:pPr>
              <w:rPr>
                <w:rFonts w:ascii="Arial" w:hAnsi="Arial"/>
                <w:sz w:val="18"/>
                <w:highlight w:val="green"/>
              </w:rPr>
            </w:pPr>
          </w:p>
        </w:tc>
      </w:tr>
      <w:tr w:rsidR="00EC5653" w14:paraId="4189425D"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14D4C4A9" w14:textId="5D760828" w:rsidR="00EC5653" w:rsidRPr="00213D9E" w:rsidRDefault="00EC5653" w:rsidP="00EC5653">
            <w:pPr>
              <w:rPr>
                <w:rFonts w:ascii="Arial" w:hAnsi="Arial"/>
                <w:sz w:val="18"/>
                <w:szCs w:val="18"/>
                <w:highlight w:val="green"/>
              </w:rPr>
            </w:pPr>
            <w:r w:rsidRPr="00213D9E">
              <w:rPr>
                <w:rFonts w:ascii="Arial" w:hAnsi="Arial" w:cs="Arial"/>
                <w:b/>
                <w:bCs/>
                <w:sz w:val="18"/>
                <w:szCs w:val="18"/>
              </w:rPr>
              <w:t xml:space="preserve">Emergency Contact List                                                                                                                          </w:t>
            </w:r>
            <w:r>
              <w:rPr>
                <w:rFonts w:ascii="Arial" w:hAnsi="Arial" w:cs="Arial"/>
                <w:b/>
                <w:bCs/>
                <w:sz w:val="18"/>
                <w:szCs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EC5653" w14:paraId="3B275C19" w14:textId="77777777" w:rsidTr="757A3F89">
        <w:trPr>
          <w:trHeight w:val="432"/>
        </w:trPr>
        <w:tc>
          <w:tcPr>
            <w:tcW w:w="9108" w:type="dxa"/>
            <w:gridSpan w:val="2"/>
            <w:tcBorders>
              <w:bottom w:val="single" w:sz="2" w:space="0" w:color="000000" w:themeColor="text1"/>
            </w:tcBorders>
            <w:vAlign w:val="center"/>
          </w:tcPr>
          <w:p w14:paraId="49C3C1C0" w14:textId="77777777" w:rsidR="00EC5653" w:rsidRPr="007B5697" w:rsidRDefault="00EC5653" w:rsidP="00EC5653">
            <w:pPr>
              <w:pStyle w:val="ListParagraph"/>
              <w:numPr>
                <w:ilvl w:val="0"/>
                <w:numId w:val="72"/>
              </w:numPr>
              <w:rPr>
                <w:rFonts w:ascii="Arial" w:hAnsi="Arial"/>
                <w:sz w:val="20"/>
                <w:szCs w:val="21"/>
              </w:rPr>
            </w:pPr>
            <w:r w:rsidRPr="007B5697">
              <w:rPr>
                <w:rFonts w:ascii="Arial" w:hAnsi="Arial"/>
                <w:sz w:val="18"/>
              </w:rPr>
              <w:t xml:space="preserve">Single page of Emergency Contact Numbers (i.e., 911, Poison Control, all MAP Consultants, Managerial/Supervisory staff) </w:t>
            </w:r>
          </w:p>
        </w:tc>
        <w:tc>
          <w:tcPr>
            <w:tcW w:w="540" w:type="dxa"/>
            <w:tcBorders>
              <w:bottom w:val="single" w:sz="2" w:space="0" w:color="000000" w:themeColor="text1"/>
            </w:tcBorders>
            <w:vAlign w:val="center"/>
          </w:tcPr>
          <w:p w14:paraId="75ECC607"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6172647A"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1775EE3C" w14:textId="5A64A09C"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224138A8" w14:textId="77777777" w:rsidR="00EC5653" w:rsidRDefault="00EC5653" w:rsidP="00EC5653">
            <w:pPr>
              <w:rPr>
                <w:rFonts w:ascii="Arial" w:hAnsi="Arial"/>
                <w:sz w:val="18"/>
                <w:highlight w:val="green"/>
              </w:rPr>
            </w:pPr>
          </w:p>
        </w:tc>
      </w:tr>
      <w:tr w:rsidR="00EC5653" w:rsidRPr="005E3FDF" w14:paraId="0BFC5F03" w14:textId="77777777" w:rsidTr="00A67727">
        <w:trPr>
          <w:trHeight w:val="288"/>
        </w:trPr>
        <w:tc>
          <w:tcPr>
            <w:tcW w:w="15163" w:type="dxa"/>
            <w:gridSpan w:val="6"/>
            <w:shd w:val="clear" w:color="auto" w:fill="D9D9D9" w:themeFill="background1" w:themeFillShade="D9"/>
            <w:vAlign w:val="center"/>
          </w:tcPr>
          <w:p w14:paraId="70050777" w14:textId="1EF8C73D" w:rsidR="00EC5653" w:rsidRPr="00063956" w:rsidRDefault="00EC5653" w:rsidP="00EC5653">
            <w:pPr>
              <w:rPr>
                <w:rFonts w:ascii="Arial" w:hAnsi="Arial"/>
                <w:sz w:val="18"/>
                <w:szCs w:val="18"/>
              </w:rPr>
            </w:pPr>
            <w:r w:rsidRPr="00063956">
              <w:rPr>
                <w:rFonts w:ascii="Arial" w:hAnsi="Arial" w:cs="Arial"/>
                <w:b/>
                <w:bCs/>
                <w:sz w:val="18"/>
                <w:szCs w:val="18"/>
              </w:rPr>
              <w:t xml:space="preserve">Internal MAP Monitoring System                                                                                                            </w:t>
            </w:r>
            <w:r>
              <w:rPr>
                <w:rFonts w:ascii="Arial" w:hAnsi="Arial" w:cs="Arial"/>
                <w:b/>
                <w:bCs/>
                <w:sz w:val="18"/>
                <w:szCs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EC5653" w14:paraId="27ADD40C" w14:textId="77777777" w:rsidTr="757A3F89">
        <w:trPr>
          <w:trHeight w:val="432"/>
        </w:trPr>
        <w:tc>
          <w:tcPr>
            <w:tcW w:w="9108" w:type="dxa"/>
            <w:gridSpan w:val="2"/>
            <w:tcBorders>
              <w:bottom w:val="single" w:sz="2" w:space="0" w:color="000000" w:themeColor="text1"/>
            </w:tcBorders>
            <w:vAlign w:val="center"/>
          </w:tcPr>
          <w:p w14:paraId="6BD5B673" w14:textId="77777777" w:rsidR="00EC5653" w:rsidRPr="007B5697" w:rsidRDefault="00EC5653" w:rsidP="00EC5653">
            <w:pPr>
              <w:pStyle w:val="ListParagraph"/>
              <w:numPr>
                <w:ilvl w:val="0"/>
                <w:numId w:val="72"/>
              </w:numPr>
              <w:rPr>
                <w:rFonts w:ascii="Arial" w:hAnsi="Arial"/>
                <w:sz w:val="20"/>
                <w:szCs w:val="21"/>
              </w:rPr>
            </w:pPr>
            <w:r w:rsidRPr="007B5697">
              <w:rPr>
                <w:rFonts w:ascii="ArialMT" w:hAnsi="ArialMT"/>
                <w:sz w:val="18"/>
                <w:szCs w:val="18"/>
              </w:rPr>
              <w:t>Documentation of completed Tool(s), Checklist(s), etc. used for monitoring, or to complete a review/audit, is on site</w:t>
            </w:r>
          </w:p>
        </w:tc>
        <w:tc>
          <w:tcPr>
            <w:tcW w:w="540" w:type="dxa"/>
            <w:tcBorders>
              <w:bottom w:val="single" w:sz="2" w:space="0" w:color="000000" w:themeColor="text1"/>
            </w:tcBorders>
            <w:vAlign w:val="center"/>
          </w:tcPr>
          <w:p w14:paraId="00C55B1C"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7C8ACCB8"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2E44E1EB" w14:textId="08BE0321"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239BB650" w14:textId="77777777" w:rsidR="00EC5653" w:rsidRDefault="00EC5653" w:rsidP="00EC5653">
            <w:pPr>
              <w:rPr>
                <w:rFonts w:ascii="Arial" w:hAnsi="Arial"/>
                <w:sz w:val="18"/>
                <w:highlight w:val="green"/>
              </w:rPr>
            </w:pPr>
          </w:p>
        </w:tc>
      </w:tr>
      <w:tr w:rsidR="00EC5653" w14:paraId="42F50030"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52AC9C4C" w14:textId="26239FAC" w:rsidR="00EC5653" w:rsidRPr="00063956" w:rsidRDefault="00EC5653" w:rsidP="00EC5653">
            <w:pPr>
              <w:rPr>
                <w:rFonts w:ascii="Arial" w:hAnsi="Arial"/>
                <w:sz w:val="18"/>
                <w:highlight w:val="green"/>
              </w:rPr>
            </w:pPr>
            <w:r w:rsidRPr="00063956">
              <w:rPr>
                <w:rFonts w:ascii="Arial" w:hAnsi="Arial"/>
                <w:b/>
                <w:bCs/>
                <w:sz w:val="18"/>
              </w:rPr>
              <w:t>MAP Registered Youth Sites (DCF and DMH only)</w:t>
            </w:r>
            <w:r w:rsidRPr="00063956">
              <w:rPr>
                <w:rFonts w:ascii="Arial" w:hAnsi="Arial" w:cs="Arial"/>
                <w:b/>
                <w:bCs/>
                <w:sz w:val="18"/>
              </w:rPr>
              <w:t xml:space="preserve">                                                                              </w:t>
            </w:r>
            <w:r>
              <w:rPr>
                <w:rFonts w:ascii="Arial" w:hAnsi="Arial" w:cs="Arial"/>
                <w:b/>
                <w:bCs/>
                <w:sz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EC5653" w14:paraId="6D3F4642" w14:textId="77777777" w:rsidTr="757A3F89">
        <w:trPr>
          <w:trHeight w:val="432"/>
        </w:trPr>
        <w:tc>
          <w:tcPr>
            <w:tcW w:w="9108" w:type="dxa"/>
            <w:gridSpan w:val="2"/>
            <w:tcBorders>
              <w:bottom w:val="single" w:sz="2" w:space="0" w:color="000000" w:themeColor="text1"/>
            </w:tcBorders>
            <w:vAlign w:val="center"/>
          </w:tcPr>
          <w:p w14:paraId="4C151B3C" w14:textId="77777777" w:rsidR="00EC5653" w:rsidRPr="007B5697" w:rsidRDefault="00EC5653" w:rsidP="00EC5653">
            <w:pPr>
              <w:pStyle w:val="ListParagraph"/>
              <w:numPr>
                <w:ilvl w:val="0"/>
                <w:numId w:val="72"/>
              </w:numPr>
              <w:rPr>
                <w:rFonts w:ascii="Arial" w:hAnsi="Arial"/>
                <w:sz w:val="20"/>
                <w:szCs w:val="21"/>
              </w:rPr>
            </w:pPr>
            <w:r w:rsidRPr="007B5697">
              <w:rPr>
                <w:rFonts w:ascii="Arial" w:hAnsi="Arial"/>
                <w:sz w:val="18"/>
                <w:szCs w:val="18"/>
              </w:rPr>
              <w:t>There is a MAP Quality Assurance Monitor in place at the site</w:t>
            </w:r>
          </w:p>
        </w:tc>
        <w:tc>
          <w:tcPr>
            <w:tcW w:w="540" w:type="dxa"/>
            <w:tcBorders>
              <w:bottom w:val="single" w:sz="2" w:space="0" w:color="000000" w:themeColor="text1"/>
            </w:tcBorders>
            <w:vAlign w:val="center"/>
          </w:tcPr>
          <w:p w14:paraId="60C2B8EB"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1E6BE5C3"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293CED55" w14:textId="5DE7BDDE"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2169A72E" w14:textId="77777777" w:rsidR="00EC5653" w:rsidRDefault="00EC5653" w:rsidP="00EC5653">
            <w:pPr>
              <w:rPr>
                <w:rFonts w:ascii="Arial" w:hAnsi="Arial"/>
                <w:sz w:val="18"/>
                <w:highlight w:val="green"/>
              </w:rPr>
            </w:pPr>
          </w:p>
        </w:tc>
      </w:tr>
      <w:tr w:rsidR="00EC5653" w14:paraId="6C916FCE" w14:textId="77777777" w:rsidTr="757A3F89">
        <w:trPr>
          <w:trHeight w:val="432"/>
        </w:trPr>
        <w:tc>
          <w:tcPr>
            <w:tcW w:w="9108" w:type="dxa"/>
            <w:gridSpan w:val="2"/>
            <w:tcBorders>
              <w:bottom w:val="single" w:sz="2" w:space="0" w:color="000000" w:themeColor="text1"/>
            </w:tcBorders>
            <w:vAlign w:val="center"/>
          </w:tcPr>
          <w:p w14:paraId="2F7734CF" w14:textId="77777777" w:rsidR="00EC5653" w:rsidRPr="007B5697" w:rsidRDefault="00EC5653" w:rsidP="00EC5653">
            <w:pPr>
              <w:pStyle w:val="ListParagraph"/>
              <w:numPr>
                <w:ilvl w:val="0"/>
                <w:numId w:val="72"/>
              </w:numPr>
              <w:rPr>
                <w:rFonts w:ascii="Arial" w:hAnsi="Arial"/>
                <w:sz w:val="20"/>
                <w:szCs w:val="21"/>
              </w:rPr>
            </w:pPr>
            <w:r w:rsidRPr="007B5697">
              <w:rPr>
                <w:rFonts w:ascii="Arial" w:hAnsi="Arial"/>
                <w:sz w:val="18"/>
                <w:szCs w:val="18"/>
              </w:rPr>
              <w:t>Annual ‘Medication Administration Observation’ documentation is present for all staff, (including relief staff)</w:t>
            </w:r>
          </w:p>
        </w:tc>
        <w:tc>
          <w:tcPr>
            <w:tcW w:w="540" w:type="dxa"/>
            <w:tcBorders>
              <w:bottom w:val="single" w:sz="2" w:space="0" w:color="000000" w:themeColor="text1"/>
            </w:tcBorders>
            <w:vAlign w:val="center"/>
          </w:tcPr>
          <w:p w14:paraId="0B31B328"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191D92D9"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0CB2C3BA" w14:textId="2C5A23D6"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410B60E8" w14:textId="77777777" w:rsidR="00EC5653" w:rsidRDefault="00EC5653" w:rsidP="00EC5653">
            <w:pPr>
              <w:rPr>
                <w:rFonts w:ascii="Arial" w:hAnsi="Arial"/>
                <w:sz w:val="18"/>
                <w:highlight w:val="green"/>
              </w:rPr>
            </w:pPr>
          </w:p>
        </w:tc>
      </w:tr>
      <w:tr w:rsidR="00EC5653" w14:paraId="6BC5752B"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227B35A3" w14:textId="77AE3571" w:rsidR="00EC5653" w:rsidRPr="00E134AE" w:rsidRDefault="00EC5653" w:rsidP="00EC5653">
            <w:pPr>
              <w:rPr>
                <w:rFonts w:ascii="Arial" w:hAnsi="Arial"/>
                <w:sz w:val="18"/>
                <w:highlight w:val="green"/>
              </w:rPr>
            </w:pPr>
            <w:r>
              <w:rPr>
                <w:rFonts w:ascii="Arial" w:hAnsi="Arial"/>
                <w:b/>
                <w:bCs/>
                <w:sz w:val="18"/>
              </w:rPr>
              <w:t xml:space="preserve">14-3 </w:t>
            </w:r>
            <w:r w:rsidRPr="00E134AE">
              <w:rPr>
                <w:rFonts w:ascii="Arial" w:hAnsi="Arial"/>
                <w:b/>
                <w:bCs/>
                <w:sz w:val="18"/>
              </w:rPr>
              <w:t>Retention Period for MAP Program Records</w:t>
            </w:r>
            <w:r w:rsidRPr="00E134AE">
              <w:rPr>
                <w:rFonts w:ascii="Arial" w:hAnsi="Arial"/>
                <w:b/>
                <w:sz w:val="18"/>
              </w:rPr>
              <w:t xml:space="preserve">                                                                                        </w:t>
            </w:r>
            <w:r>
              <w:rPr>
                <w:rFonts w:ascii="Arial" w:hAnsi="Arial"/>
                <w:b/>
                <w:sz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EC5653" w14:paraId="75FF558A" w14:textId="77777777" w:rsidTr="757A3F89">
        <w:trPr>
          <w:trHeight w:val="432"/>
        </w:trPr>
        <w:tc>
          <w:tcPr>
            <w:tcW w:w="9108" w:type="dxa"/>
            <w:gridSpan w:val="2"/>
            <w:tcBorders>
              <w:bottom w:val="single" w:sz="2" w:space="0" w:color="000000" w:themeColor="text1"/>
            </w:tcBorders>
            <w:vAlign w:val="center"/>
          </w:tcPr>
          <w:p w14:paraId="112CF35A" w14:textId="77777777" w:rsidR="00EC5653" w:rsidRPr="000C5135" w:rsidRDefault="00EC5653" w:rsidP="00EC5653">
            <w:pPr>
              <w:pStyle w:val="ListParagraph"/>
              <w:numPr>
                <w:ilvl w:val="0"/>
                <w:numId w:val="79"/>
              </w:numPr>
              <w:rPr>
                <w:rFonts w:ascii="Arial" w:hAnsi="Arial"/>
                <w:sz w:val="20"/>
                <w:szCs w:val="21"/>
              </w:rPr>
            </w:pPr>
            <w:r w:rsidRPr="000C5135">
              <w:rPr>
                <w:rFonts w:ascii="Arial" w:hAnsi="Arial"/>
                <w:sz w:val="18"/>
              </w:rPr>
              <w:t>Site Supervisor or designee is aware that two years’ (timed from the date of the record) worth of MAP documentation must be available on site</w:t>
            </w:r>
          </w:p>
        </w:tc>
        <w:tc>
          <w:tcPr>
            <w:tcW w:w="540" w:type="dxa"/>
            <w:tcBorders>
              <w:bottom w:val="single" w:sz="2" w:space="0" w:color="000000" w:themeColor="text1"/>
            </w:tcBorders>
            <w:vAlign w:val="center"/>
          </w:tcPr>
          <w:p w14:paraId="0480796C"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331F51DB"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4FBEE0C7" w14:textId="42FB05EE"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68C20323" w14:textId="77777777" w:rsidR="00EC5653" w:rsidRDefault="00EC5653" w:rsidP="00EC5653">
            <w:pPr>
              <w:rPr>
                <w:rFonts w:ascii="Arial" w:hAnsi="Arial"/>
                <w:sz w:val="18"/>
                <w:highlight w:val="green"/>
              </w:rPr>
            </w:pPr>
          </w:p>
        </w:tc>
      </w:tr>
      <w:tr w:rsidR="00EC5653" w14:paraId="07B27003"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5F818AB0" w14:textId="53940298" w:rsidR="00EC5653" w:rsidRPr="00AD2754" w:rsidRDefault="00EC5653" w:rsidP="00EC5653">
            <w:pPr>
              <w:rPr>
                <w:rFonts w:ascii="Arial" w:hAnsi="Arial"/>
                <w:b/>
                <w:bCs/>
                <w:sz w:val="18"/>
                <w:highlight w:val="green"/>
              </w:rPr>
            </w:pPr>
            <w:r>
              <w:rPr>
                <w:rFonts w:ascii="Arial" w:hAnsi="Arial"/>
                <w:b/>
                <w:bCs/>
                <w:sz w:val="18"/>
              </w:rPr>
              <w:t>H</w:t>
            </w:r>
            <w:r w:rsidRPr="00AD2754">
              <w:rPr>
                <w:rFonts w:ascii="Arial" w:hAnsi="Arial"/>
                <w:b/>
                <w:bCs/>
                <w:sz w:val="18"/>
              </w:rPr>
              <w:t>. MEDICATION DISPOSAL (SECTION 15)</w:t>
            </w:r>
            <w:r w:rsidRPr="00AD2754">
              <w:rPr>
                <w:rFonts w:ascii="Arial" w:hAnsi="Arial"/>
                <w:b/>
                <w:sz w:val="18"/>
              </w:rPr>
              <w:t xml:space="preserve">                                                                                             </w:t>
            </w:r>
            <w:r>
              <w:rPr>
                <w:rFonts w:ascii="Arial" w:hAnsi="Arial"/>
                <w:b/>
                <w:sz w:val="18"/>
              </w:rPr>
              <w:t xml:space="preserve">                 </w:t>
            </w:r>
          </w:p>
        </w:tc>
      </w:tr>
      <w:tr w:rsidR="00EC5653" w14:paraId="395D359A"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637FD00C" w14:textId="2987AC94" w:rsidR="00EC5653" w:rsidRPr="00AD2754" w:rsidRDefault="00EC5653" w:rsidP="00EC5653">
            <w:pPr>
              <w:rPr>
                <w:rFonts w:ascii="Arial" w:hAnsi="Arial"/>
                <w:b/>
                <w:bCs/>
                <w:sz w:val="18"/>
              </w:rPr>
            </w:pPr>
            <w:r>
              <w:rPr>
                <w:rFonts w:ascii="Arial" w:hAnsi="Arial"/>
                <w:b/>
                <w:bCs/>
                <w:sz w:val="18"/>
              </w:rPr>
              <w:t xml:space="preserve">15-1 </w:t>
            </w:r>
            <w:r w:rsidRPr="00AD2754">
              <w:rPr>
                <w:rFonts w:ascii="Arial" w:hAnsi="Arial"/>
                <w:b/>
                <w:bCs/>
                <w:sz w:val="18"/>
              </w:rPr>
              <w:t>Medication Disposal</w:t>
            </w:r>
            <w:r>
              <w:rPr>
                <w:rFonts w:ascii="Arial" w:hAnsi="Arial"/>
                <w:b/>
                <w:bCs/>
                <w:sz w:val="18"/>
              </w:rPr>
              <w:t xml:space="preserve"> Guidelines</w:t>
            </w:r>
            <w:r w:rsidRPr="00AD2754">
              <w:rPr>
                <w:rFonts w:ascii="Arial" w:hAnsi="Arial"/>
                <w:b/>
                <w:bCs/>
                <w:sz w:val="18"/>
              </w:rPr>
              <w:t xml:space="preserve"> </w:t>
            </w:r>
            <w:r>
              <w:rPr>
                <w:rFonts w:ascii="Arial" w:hAnsi="Arial"/>
                <w:b/>
                <w:bCs/>
                <w:sz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EC5653" w14:paraId="72EC7EF7" w14:textId="77777777" w:rsidTr="757A3F89">
        <w:trPr>
          <w:trHeight w:val="432"/>
        </w:trPr>
        <w:tc>
          <w:tcPr>
            <w:tcW w:w="9108" w:type="dxa"/>
            <w:gridSpan w:val="2"/>
            <w:tcBorders>
              <w:bottom w:val="single" w:sz="2" w:space="0" w:color="000000" w:themeColor="text1"/>
            </w:tcBorders>
            <w:vAlign w:val="center"/>
          </w:tcPr>
          <w:p w14:paraId="47DE153C" w14:textId="77777777" w:rsidR="00EC5653" w:rsidRPr="00115A3C" w:rsidRDefault="00EC5653" w:rsidP="00EC5653">
            <w:pPr>
              <w:pStyle w:val="ListParagraph"/>
              <w:numPr>
                <w:ilvl w:val="0"/>
                <w:numId w:val="80"/>
              </w:numPr>
              <w:rPr>
                <w:rFonts w:ascii="Arial" w:hAnsi="Arial"/>
                <w:sz w:val="20"/>
                <w:szCs w:val="21"/>
              </w:rPr>
            </w:pPr>
            <w:r w:rsidRPr="00115A3C">
              <w:rPr>
                <w:rFonts w:ascii="Arial" w:hAnsi="Arial"/>
                <w:sz w:val="18"/>
              </w:rPr>
              <w:t>Current DPH disposal form is used for ALL prescription meds (Schedule II-VI). May also be used for OTCs and Dietary Supplements</w:t>
            </w:r>
          </w:p>
        </w:tc>
        <w:tc>
          <w:tcPr>
            <w:tcW w:w="540" w:type="dxa"/>
            <w:tcBorders>
              <w:bottom w:val="single" w:sz="2" w:space="0" w:color="000000" w:themeColor="text1"/>
            </w:tcBorders>
            <w:vAlign w:val="center"/>
          </w:tcPr>
          <w:p w14:paraId="2DE172CB"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2E7765A9"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3CFDA0FA" w14:textId="38F87398"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69155861" w14:textId="77777777" w:rsidR="00EC5653" w:rsidRDefault="00EC5653" w:rsidP="00EC5653">
            <w:pPr>
              <w:rPr>
                <w:rFonts w:ascii="Arial" w:hAnsi="Arial"/>
                <w:sz w:val="18"/>
                <w:highlight w:val="green"/>
              </w:rPr>
            </w:pPr>
          </w:p>
        </w:tc>
      </w:tr>
      <w:tr w:rsidR="00EC5653" w14:paraId="3990E0CD" w14:textId="77777777" w:rsidTr="757A3F89">
        <w:trPr>
          <w:trHeight w:val="432"/>
        </w:trPr>
        <w:tc>
          <w:tcPr>
            <w:tcW w:w="9108" w:type="dxa"/>
            <w:gridSpan w:val="2"/>
            <w:tcBorders>
              <w:bottom w:val="single" w:sz="2" w:space="0" w:color="000000" w:themeColor="text1"/>
            </w:tcBorders>
            <w:vAlign w:val="center"/>
          </w:tcPr>
          <w:p w14:paraId="75CFC1FD" w14:textId="77777777" w:rsidR="00EC5653" w:rsidRPr="00115A3C" w:rsidRDefault="00EC5653" w:rsidP="00EC5653">
            <w:pPr>
              <w:pStyle w:val="ListParagraph"/>
              <w:numPr>
                <w:ilvl w:val="0"/>
                <w:numId w:val="81"/>
              </w:numPr>
              <w:rPr>
                <w:rFonts w:ascii="Arial" w:hAnsi="Arial"/>
                <w:sz w:val="20"/>
                <w:szCs w:val="21"/>
              </w:rPr>
            </w:pPr>
            <w:r w:rsidRPr="00115A3C">
              <w:rPr>
                <w:rFonts w:ascii="Arial" w:hAnsi="Arial"/>
                <w:sz w:val="18"/>
              </w:rPr>
              <w:t xml:space="preserve">Disposal form heading is complete with Service Provider name, address and DPH MAP Registration number (MCSR)  </w:t>
            </w:r>
          </w:p>
        </w:tc>
        <w:tc>
          <w:tcPr>
            <w:tcW w:w="540" w:type="dxa"/>
            <w:tcBorders>
              <w:bottom w:val="single" w:sz="2" w:space="0" w:color="000000" w:themeColor="text1"/>
            </w:tcBorders>
            <w:vAlign w:val="center"/>
          </w:tcPr>
          <w:p w14:paraId="3E51F548"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1ECC1727"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693B940F" w14:textId="3583DD43"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2DABF98A" w14:textId="77777777" w:rsidR="00EC5653" w:rsidRDefault="00EC5653" w:rsidP="00EC5653">
            <w:pPr>
              <w:rPr>
                <w:rFonts w:ascii="Arial" w:hAnsi="Arial"/>
                <w:sz w:val="18"/>
                <w:highlight w:val="green"/>
              </w:rPr>
            </w:pPr>
          </w:p>
        </w:tc>
      </w:tr>
      <w:tr w:rsidR="00EC5653" w14:paraId="7668BEB3" w14:textId="77777777" w:rsidTr="757A3F89">
        <w:trPr>
          <w:trHeight w:val="432"/>
        </w:trPr>
        <w:tc>
          <w:tcPr>
            <w:tcW w:w="9108" w:type="dxa"/>
            <w:gridSpan w:val="2"/>
            <w:tcBorders>
              <w:bottom w:val="single" w:sz="2" w:space="0" w:color="000000" w:themeColor="text1"/>
            </w:tcBorders>
            <w:vAlign w:val="center"/>
          </w:tcPr>
          <w:p w14:paraId="060CDEC2" w14:textId="77777777" w:rsidR="00EC5653" w:rsidRPr="00115A3C" w:rsidRDefault="00EC5653" w:rsidP="00EC5653">
            <w:pPr>
              <w:pStyle w:val="ListParagraph"/>
              <w:numPr>
                <w:ilvl w:val="0"/>
                <w:numId w:val="81"/>
              </w:numPr>
              <w:rPr>
                <w:rFonts w:ascii="Arial" w:hAnsi="Arial"/>
                <w:sz w:val="20"/>
                <w:szCs w:val="21"/>
              </w:rPr>
            </w:pPr>
            <w:r w:rsidRPr="00115A3C">
              <w:rPr>
                <w:rFonts w:ascii="Arial" w:hAnsi="Arial"/>
                <w:sz w:val="18"/>
              </w:rPr>
              <w:t>Page numbers are completed sequentially</w:t>
            </w:r>
          </w:p>
        </w:tc>
        <w:tc>
          <w:tcPr>
            <w:tcW w:w="540" w:type="dxa"/>
            <w:tcBorders>
              <w:bottom w:val="single" w:sz="2" w:space="0" w:color="000000" w:themeColor="text1"/>
            </w:tcBorders>
            <w:vAlign w:val="center"/>
          </w:tcPr>
          <w:p w14:paraId="36CA7A7D"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37F36023"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10C9E83A" w14:textId="16A0F568"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2CDEB23E" w14:textId="77777777" w:rsidR="00EC5653" w:rsidRDefault="00EC5653" w:rsidP="00EC5653">
            <w:pPr>
              <w:rPr>
                <w:rFonts w:ascii="Arial" w:hAnsi="Arial"/>
                <w:sz w:val="18"/>
                <w:highlight w:val="green"/>
              </w:rPr>
            </w:pPr>
          </w:p>
        </w:tc>
      </w:tr>
      <w:tr w:rsidR="00EC5653" w14:paraId="3BF4FDDC" w14:textId="77777777" w:rsidTr="757A3F89">
        <w:trPr>
          <w:trHeight w:val="432"/>
        </w:trPr>
        <w:tc>
          <w:tcPr>
            <w:tcW w:w="9108" w:type="dxa"/>
            <w:gridSpan w:val="2"/>
            <w:tcBorders>
              <w:bottom w:val="single" w:sz="2" w:space="0" w:color="000000" w:themeColor="text1"/>
            </w:tcBorders>
            <w:vAlign w:val="center"/>
          </w:tcPr>
          <w:p w14:paraId="2B68D27D" w14:textId="77777777" w:rsidR="00EC5653" w:rsidRPr="00115A3C" w:rsidRDefault="00EC5653" w:rsidP="00EC5653">
            <w:pPr>
              <w:pStyle w:val="ListParagraph"/>
              <w:numPr>
                <w:ilvl w:val="0"/>
                <w:numId w:val="81"/>
              </w:numPr>
              <w:rPr>
                <w:rFonts w:ascii="Arial" w:hAnsi="Arial"/>
                <w:sz w:val="20"/>
                <w:szCs w:val="21"/>
              </w:rPr>
            </w:pPr>
            <w:r w:rsidRPr="00115A3C">
              <w:rPr>
                <w:rFonts w:ascii="Arial" w:hAnsi="Arial"/>
                <w:sz w:val="18"/>
              </w:rPr>
              <w:t xml:space="preserve">Item numbers are completed sequentially </w:t>
            </w:r>
          </w:p>
        </w:tc>
        <w:tc>
          <w:tcPr>
            <w:tcW w:w="540" w:type="dxa"/>
            <w:tcBorders>
              <w:bottom w:val="single" w:sz="2" w:space="0" w:color="000000" w:themeColor="text1"/>
            </w:tcBorders>
            <w:vAlign w:val="center"/>
          </w:tcPr>
          <w:p w14:paraId="6F5FC9D1"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5B3B5CC4"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48CE50E9" w14:textId="0EBBF1E3"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2E02C965" w14:textId="77777777" w:rsidR="00EC5653" w:rsidRDefault="00EC5653" w:rsidP="00EC5653">
            <w:pPr>
              <w:rPr>
                <w:rFonts w:ascii="Arial" w:hAnsi="Arial"/>
                <w:sz w:val="18"/>
                <w:highlight w:val="green"/>
              </w:rPr>
            </w:pPr>
          </w:p>
        </w:tc>
      </w:tr>
      <w:tr w:rsidR="00EC5653" w14:paraId="032E5172" w14:textId="77777777" w:rsidTr="757A3F89">
        <w:trPr>
          <w:trHeight w:val="432"/>
        </w:trPr>
        <w:tc>
          <w:tcPr>
            <w:tcW w:w="9108" w:type="dxa"/>
            <w:gridSpan w:val="2"/>
            <w:tcBorders>
              <w:bottom w:val="single" w:sz="2" w:space="0" w:color="000000" w:themeColor="text1"/>
            </w:tcBorders>
            <w:vAlign w:val="center"/>
          </w:tcPr>
          <w:p w14:paraId="40BBB66A" w14:textId="77777777" w:rsidR="00EC5653" w:rsidRPr="00115A3C" w:rsidRDefault="00EC5653" w:rsidP="00EC5653">
            <w:pPr>
              <w:pStyle w:val="ListParagraph"/>
              <w:numPr>
                <w:ilvl w:val="0"/>
                <w:numId w:val="81"/>
              </w:numPr>
              <w:rPr>
                <w:rFonts w:ascii="Arial" w:hAnsi="Arial"/>
                <w:sz w:val="20"/>
                <w:szCs w:val="21"/>
              </w:rPr>
            </w:pPr>
            <w:r w:rsidRPr="00115A3C">
              <w:rPr>
                <w:rFonts w:ascii="Arial" w:hAnsi="Arial"/>
                <w:sz w:val="18"/>
              </w:rPr>
              <w:t>Disposal blocks are not skipped</w:t>
            </w:r>
          </w:p>
        </w:tc>
        <w:tc>
          <w:tcPr>
            <w:tcW w:w="540" w:type="dxa"/>
            <w:tcBorders>
              <w:bottom w:val="single" w:sz="2" w:space="0" w:color="000000" w:themeColor="text1"/>
            </w:tcBorders>
            <w:vAlign w:val="center"/>
          </w:tcPr>
          <w:p w14:paraId="7C51E402"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598A2453"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6CA52952" w14:textId="0F62BA1A"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172F0DBA" w14:textId="77777777" w:rsidR="00EC5653" w:rsidRDefault="00EC5653" w:rsidP="00EC5653">
            <w:pPr>
              <w:rPr>
                <w:rFonts w:ascii="Arial" w:hAnsi="Arial"/>
                <w:sz w:val="18"/>
                <w:highlight w:val="green"/>
              </w:rPr>
            </w:pPr>
          </w:p>
        </w:tc>
      </w:tr>
      <w:tr w:rsidR="00EC5653" w14:paraId="266D0773" w14:textId="77777777" w:rsidTr="757A3F89">
        <w:trPr>
          <w:trHeight w:val="432"/>
        </w:trPr>
        <w:tc>
          <w:tcPr>
            <w:tcW w:w="9108" w:type="dxa"/>
            <w:gridSpan w:val="2"/>
            <w:tcBorders>
              <w:bottom w:val="single" w:sz="2" w:space="0" w:color="000000" w:themeColor="text1"/>
            </w:tcBorders>
            <w:vAlign w:val="center"/>
          </w:tcPr>
          <w:p w14:paraId="22F730B9" w14:textId="77777777" w:rsidR="00EC5653" w:rsidRPr="00115A3C" w:rsidRDefault="00EC5653" w:rsidP="00EC5653">
            <w:pPr>
              <w:pStyle w:val="ListParagraph"/>
              <w:numPr>
                <w:ilvl w:val="0"/>
                <w:numId w:val="81"/>
              </w:numPr>
              <w:rPr>
                <w:rFonts w:ascii="Arial" w:hAnsi="Arial"/>
                <w:sz w:val="20"/>
                <w:szCs w:val="21"/>
              </w:rPr>
            </w:pPr>
            <w:r w:rsidRPr="00115A3C">
              <w:rPr>
                <w:rFonts w:ascii="Arial" w:hAnsi="Arial"/>
                <w:sz w:val="18"/>
              </w:rPr>
              <w:t xml:space="preserve">All spaces are completed within a medication disposal block </w:t>
            </w:r>
          </w:p>
        </w:tc>
        <w:tc>
          <w:tcPr>
            <w:tcW w:w="540" w:type="dxa"/>
            <w:tcBorders>
              <w:bottom w:val="single" w:sz="2" w:space="0" w:color="000000" w:themeColor="text1"/>
            </w:tcBorders>
            <w:vAlign w:val="center"/>
          </w:tcPr>
          <w:p w14:paraId="0014E66E"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5EE015CA"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3CD8BD70" w14:textId="23A07CCA"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61E8435C" w14:textId="77777777" w:rsidR="00EC5653" w:rsidRDefault="00EC5653" w:rsidP="00EC5653">
            <w:pPr>
              <w:rPr>
                <w:rFonts w:ascii="Arial" w:hAnsi="Arial"/>
                <w:sz w:val="18"/>
                <w:highlight w:val="green"/>
              </w:rPr>
            </w:pPr>
          </w:p>
        </w:tc>
      </w:tr>
      <w:tr w:rsidR="00EC5653" w14:paraId="5AE0D890" w14:textId="77777777" w:rsidTr="757A3F89">
        <w:trPr>
          <w:trHeight w:val="432"/>
        </w:trPr>
        <w:tc>
          <w:tcPr>
            <w:tcW w:w="9108" w:type="dxa"/>
            <w:gridSpan w:val="2"/>
            <w:tcBorders>
              <w:bottom w:val="single" w:sz="2" w:space="0" w:color="000000" w:themeColor="text1"/>
            </w:tcBorders>
            <w:vAlign w:val="center"/>
          </w:tcPr>
          <w:p w14:paraId="3FC39740" w14:textId="77777777" w:rsidR="00EC5653" w:rsidRPr="00115A3C" w:rsidRDefault="00EC5653" w:rsidP="00EC5653">
            <w:pPr>
              <w:pStyle w:val="ListParagraph"/>
              <w:numPr>
                <w:ilvl w:val="0"/>
                <w:numId w:val="81"/>
              </w:numPr>
              <w:rPr>
                <w:rFonts w:ascii="Arial" w:hAnsi="Arial"/>
                <w:sz w:val="20"/>
                <w:szCs w:val="21"/>
              </w:rPr>
            </w:pPr>
            <w:r w:rsidRPr="00115A3C">
              <w:rPr>
                <w:rFonts w:ascii="Arial" w:hAnsi="Arial"/>
                <w:sz w:val="18"/>
              </w:rPr>
              <w:t>Countable medication disposal block includes a Count Book number and Count Sheet page number</w:t>
            </w:r>
          </w:p>
        </w:tc>
        <w:tc>
          <w:tcPr>
            <w:tcW w:w="540" w:type="dxa"/>
            <w:tcBorders>
              <w:bottom w:val="single" w:sz="2" w:space="0" w:color="000000" w:themeColor="text1"/>
            </w:tcBorders>
            <w:vAlign w:val="center"/>
          </w:tcPr>
          <w:p w14:paraId="4D8E4F3C"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7D9C44E5"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67829A98" w14:textId="55B0E05D"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1871A558" w14:textId="77777777" w:rsidR="00EC5653" w:rsidRDefault="00EC5653" w:rsidP="00EC5653">
            <w:pPr>
              <w:rPr>
                <w:rFonts w:ascii="Arial" w:hAnsi="Arial"/>
                <w:sz w:val="18"/>
                <w:highlight w:val="green"/>
              </w:rPr>
            </w:pPr>
          </w:p>
        </w:tc>
      </w:tr>
      <w:tr w:rsidR="00EC5653" w14:paraId="00F8BA67" w14:textId="77777777" w:rsidTr="757A3F89">
        <w:trPr>
          <w:trHeight w:val="432"/>
        </w:trPr>
        <w:tc>
          <w:tcPr>
            <w:tcW w:w="9108" w:type="dxa"/>
            <w:gridSpan w:val="2"/>
            <w:tcBorders>
              <w:bottom w:val="single" w:sz="2" w:space="0" w:color="000000" w:themeColor="text1"/>
            </w:tcBorders>
            <w:vAlign w:val="center"/>
          </w:tcPr>
          <w:p w14:paraId="7EE103F8" w14:textId="77777777" w:rsidR="00EC5653" w:rsidRPr="00115A3C" w:rsidRDefault="00EC5653" w:rsidP="00EC5653">
            <w:pPr>
              <w:pStyle w:val="ListParagraph"/>
              <w:numPr>
                <w:ilvl w:val="0"/>
                <w:numId w:val="79"/>
              </w:numPr>
              <w:rPr>
                <w:rFonts w:ascii="Arial" w:hAnsi="Arial"/>
                <w:sz w:val="20"/>
                <w:szCs w:val="21"/>
              </w:rPr>
            </w:pPr>
            <w:r w:rsidRPr="00115A3C">
              <w:rPr>
                <w:rFonts w:ascii="Arial" w:hAnsi="Arial"/>
                <w:sz w:val="18"/>
              </w:rPr>
              <w:t>Discontinued or outdated meds are disposed of in a timely manner by two Certified and/or licensed staff, one of which is site supervisor using acceptable disposal practices</w:t>
            </w:r>
          </w:p>
        </w:tc>
        <w:tc>
          <w:tcPr>
            <w:tcW w:w="540" w:type="dxa"/>
            <w:tcBorders>
              <w:bottom w:val="single" w:sz="2" w:space="0" w:color="000000" w:themeColor="text1"/>
            </w:tcBorders>
            <w:vAlign w:val="center"/>
          </w:tcPr>
          <w:p w14:paraId="1962445F"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3AAAEBB3"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69E5ACFA" w14:textId="6F0C01B8"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2B29E311" w14:textId="77777777" w:rsidR="00EC5653" w:rsidRDefault="00EC5653" w:rsidP="00EC5653">
            <w:pPr>
              <w:rPr>
                <w:rFonts w:ascii="Arial" w:hAnsi="Arial"/>
                <w:sz w:val="18"/>
                <w:highlight w:val="green"/>
              </w:rPr>
            </w:pPr>
          </w:p>
        </w:tc>
      </w:tr>
      <w:tr w:rsidR="00EC5653" w14:paraId="02500C35" w14:textId="77777777" w:rsidTr="757A3F89">
        <w:trPr>
          <w:trHeight w:val="432"/>
        </w:trPr>
        <w:tc>
          <w:tcPr>
            <w:tcW w:w="9108" w:type="dxa"/>
            <w:gridSpan w:val="2"/>
            <w:tcBorders>
              <w:bottom w:val="single" w:sz="2" w:space="0" w:color="000000" w:themeColor="text1"/>
            </w:tcBorders>
            <w:vAlign w:val="center"/>
          </w:tcPr>
          <w:p w14:paraId="6113AFDF" w14:textId="77777777" w:rsidR="00EC5653" w:rsidRPr="001762F5" w:rsidRDefault="00EC5653" w:rsidP="00EC5653">
            <w:pPr>
              <w:pStyle w:val="ListParagraph"/>
              <w:numPr>
                <w:ilvl w:val="0"/>
                <w:numId w:val="82"/>
              </w:numPr>
              <w:rPr>
                <w:rFonts w:ascii="Arial" w:hAnsi="Arial"/>
                <w:sz w:val="20"/>
                <w:szCs w:val="21"/>
              </w:rPr>
            </w:pPr>
            <w:r w:rsidRPr="001762F5">
              <w:rPr>
                <w:rFonts w:ascii="Arial" w:hAnsi="Arial"/>
                <w:sz w:val="18"/>
              </w:rPr>
              <w:t>Disposal documentation of Schedule II- V medications</w:t>
            </w:r>
            <w:r>
              <w:rPr>
                <w:rFonts w:ascii="Arial" w:hAnsi="Arial"/>
                <w:sz w:val="18"/>
              </w:rPr>
              <w:t xml:space="preserve"> </w:t>
            </w:r>
            <w:r w:rsidRPr="00D23D5D">
              <w:rPr>
                <w:rFonts w:ascii="Arial" w:hAnsi="Arial"/>
                <w:sz w:val="18"/>
              </w:rPr>
              <w:t>and high-risk Schedule VI medications</w:t>
            </w:r>
            <w:r w:rsidRPr="001762F5">
              <w:rPr>
                <w:rFonts w:ascii="Arial" w:hAnsi="Arial"/>
                <w:sz w:val="18"/>
              </w:rPr>
              <w:t xml:space="preserve"> match Count Book documentation </w:t>
            </w:r>
          </w:p>
        </w:tc>
        <w:tc>
          <w:tcPr>
            <w:tcW w:w="540" w:type="dxa"/>
            <w:tcBorders>
              <w:bottom w:val="single" w:sz="2" w:space="0" w:color="000000" w:themeColor="text1"/>
            </w:tcBorders>
            <w:vAlign w:val="center"/>
          </w:tcPr>
          <w:p w14:paraId="4B4EEF87"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7246C481"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2E47FA77" w14:textId="4A21159B"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1A607AB4" w14:textId="77777777" w:rsidR="00EC5653" w:rsidRDefault="00EC5653" w:rsidP="00EC5653">
            <w:pPr>
              <w:rPr>
                <w:rFonts w:ascii="Arial" w:hAnsi="Arial"/>
                <w:sz w:val="18"/>
                <w:highlight w:val="green"/>
              </w:rPr>
            </w:pPr>
          </w:p>
        </w:tc>
      </w:tr>
      <w:tr w:rsidR="00EC5653" w14:paraId="6F05724E" w14:textId="77777777" w:rsidTr="757A3F89">
        <w:trPr>
          <w:trHeight w:val="432"/>
        </w:trPr>
        <w:tc>
          <w:tcPr>
            <w:tcW w:w="9108" w:type="dxa"/>
            <w:gridSpan w:val="2"/>
            <w:tcBorders>
              <w:bottom w:val="single" w:sz="2" w:space="0" w:color="000000" w:themeColor="text1"/>
            </w:tcBorders>
            <w:vAlign w:val="center"/>
          </w:tcPr>
          <w:p w14:paraId="53F1054D" w14:textId="77777777" w:rsidR="00EC5653" w:rsidRPr="00115A3C" w:rsidRDefault="00EC5653" w:rsidP="00EC5653">
            <w:pPr>
              <w:pStyle w:val="ListParagraph"/>
              <w:numPr>
                <w:ilvl w:val="0"/>
                <w:numId w:val="79"/>
              </w:numPr>
              <w:rPr>
                <w:rFonts w:ascii="Arial" w:hAnsi="Arial"/>
                <w:sz w:val="20"/>
                <w:szCs w:val="21"/>
              </w:rPr>
            </w:pPr>
            <w:r w:rsidRPr="00115A3C">
              <w:rPr>
                <w:rFonts w:ascii="Arial" w:hAnsi="Arial"/>
                <w:sz w:val="18"/>
              </w:rPr>
              <w:t>If a site supervisor is unavailable when an individual refuses a prepared medication, or a pill is inadvertently dropped,</w:t>
            </w:r>
            <w:r w:rsidRPr="00115A3C">
              <w:rPr>
                <w:rFonts w:ascii="Arial" w:hAnsi="Arial" w:cs="Arial"/>
                <w:sz w:val="18"/>
                <w:szCs w:val="18"/>
              </w:rPr>
              <w:t xml:space="preserve"> two Certified staff may dispose of the medication</w:t>
            </w:r>
          </w:p>
        </w:tc>
        <w:tc>
          <w:tcPr>
            <w:tcW w:w="540" w:type="dxa"/>
            <w:tcBorders>
              <w:bottom w:val="single" w:sz="2" w:space="0" w:color="000000" w:themeColor="text1"/>
            </w:tcBorders>
            <w:vAlign w:val="center"/>
          </w:tcPr>
          <w:p w14:paraId="60652FB8"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76D2A15E"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24E48109" w14:textId="1FED89F8"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6D36EBEA" w14:textId="77777777" w:rsidR="00EC5653" w:rsidRDefault="00EC5653" w:rsidP="00EC5653">
            <w:pPr>
              <w:rPr>
                <w:rFonts w:ascii="Arial" w:hAnsi="Arial"/>
                <w:sz w:val="18"/>
                <w:highlight w:val="green"/>
              </w:rPr>
            </w:pPr>
          </w:p>
        </w:tc>
      </w:tr>
      <w:tr w:rsidR="00EC5653" w14:paraId="139CF7F4" w14:textId="77777777" w:rsidTr="757A3F89">
        <w:trPr>
          <w:trHeight w:val="432"/>
        </w:trPr>
        <w:tc>
          <w:tcPr>
            <w:tcW w:w="9108" w:type="dxa"/>
            <w:gridSpan w:val="2"/>
            <w:tcBorders>
              <w:bottom w:val="single" w:sz="2" w:space="0" w:color="000000" w:themeColor="text1"/>
            </w:tcBorders>
            <w:vAlign w:val="center"/>
          </w:tcPr>
          <w:p w14:paraId="3EFF15BE" w14:textId="77777777" w:rsidR="00EC5653" w:rsidRPr="00115A3C" w:rsidRDefault="00EC5653" w:rsidP="00EC5653">
            <w:pPr>
              <w:pStyle w:val="ListParagraph"/>
              <w:numPr>
                <w:ilvl w:val="0"/>
                <w:numId w:val="79"/>
              </w:numPr>
              <w:rPr>
                <w:rFonts w:ascii="Arial" w:hAnsi="Arial"/>
                <w:sz w:val="20"/>
                <w:szCs w:val="21"/>
              </w:rPr>
            </w:pPr>
            <w:r w:rsidRPr="00115A3C">
              <w:rPr>
                <w:rFonts w:ascii="Arial" w:hAnsi="Arial"/>
                <w:sz w:val="18"/>
              </w:rPr>
              <w:t>Licensed staff participating in disposal with site supervisor sign in signature space labeled ‘staff’</w:t>
            </w:r>
          </w:p>
        </w:tc>
        <w:tc>
          <w:tcPr>
            <w:tcW w:w="540" w:type="dxa"/>
            <w:tcBorders>
              <w:bottom w:val="single" w:sz="2" w:space="0" w:color="000000" w:themeColor="text1"/>
            </w:tcBorders>
            <w:vAlign w:val="center"/>
          </w:tcPr>
          <w:p w14:paraId="5AF1FA28"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63C35D41"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1016AC19" w14:textId="09858EC9"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50D4ED35" w14:textId="77777777" w:rsidR="00EC5653" w:rsidRDefault="00EC5653" w:rsidP="00EC5653">
            <w:pPr>
              <w:rPr>
                <w:rFonts w:ascii="Arial" w:hAnsi="Arial"/>
                <w:sz w:val="18"/>
                <w:highlight w:val="green"/>
              </w:rPr>
            </w:pPr>
          </w:p>
        </w:tc>
      </w:tr>
      <w:tr w:rsidR="00EC5653" w14:paraId="4F48016E" w14:textId="77777777" w:rsidTr="757A3F89">
        <w:trPr>
          <w:trHeight w:val="432"/>
        </w:trPr>
        <w:tc>
          <w:tcPr>
            <w:tcW w:w="9108" w:type="dxa"/>
            <w:gridSpan w:val="2"/>
            <w:tcBorders>
              <w:bottom w:val="single" w:sz="2" w:space="0" w:color="000000" w:themeColor="text1"/>
            </w:tcBorders>
            <w:vAlign w:val="center"/>
          </w:tcPr>
          <w:p w14:paraId="07E0FC1F" w14:textId="77777777" w:rsidR="00EC5653" w:rsidRPr="00115A3C" w:rsidRDefault="00EC5653" w:rsidP="00EC5653">
            <w:pPr>
              <w:pStyle w:val="ListParagraph"/>
              <w:numPr>
                <w:ilvl w:val="0"/>
                <w:numId w:val="79"/>
              </w:numPr>
              <w:rPr>
                <w:rFonts w:ascii="Arial" w:hAnsi="Arial"/>
                <w:sz w:val="20"/>
                <w:szCs w:val="21"/>
              </w:rPr>
            </w:pPr>
            <w:r w:rsidRPr="00115A3C">
              <w:rPr>
                <w:rFonts w:ascii="Arial" w:hAnsi="Arial"/>
                <w:sz w:val="18"/>
              </w:rPr>
              <w:t>If site participates in an ‘anonymous’ (e.g., National Prescription Take-Back Day) take back program, steps are completed by two Certified and/or licensed staff, one of which is the site supervisor and include</w:t>
            </w:r>
          </w:p>
        </w:tc>
        <w:tc>
          <w:tcPr>
            <w:tcW w:w="540" w:type="dxa"/>
            <w:tcBorders>
              <w:bottom w:val="single" w:sz="2" w:space="0" w:color="000000" w:themeColor="text1"/>
            </w:tcBorders>
            <w:vAlign w:val="center"/>
          </w:tcPr>
          <w:p w14:paraId="5D34F8BE"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42E64FFD"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543775CD" w14:textId="58DD7535"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6EAF1F13" w14:textId="77777777" w:rsidR="00EC5653" w:rsidRDefault="00EC5653" w:rsidP="00EC5653">
            <w:pPr>
              <w:rPr>
                <w:rFonts w:ascii="Arial" w:hAnsi="Arial"/>
                <w:sz w:val="18"/>
                <w:highlight w:val="green"/>
              </w:rPr>
            </w:pPr>
          </w:p>
        </w:tc>
      </w:tr>
      <w:tr w:rsidR="00EC5653" w14:paraId="058A7AA0" w14:textId="77777777" w:rsidTr="757A3F89">
        <w:trPr>
          <w:trHeight w:val="432"/>
        </w:trPr>
        <w:tc>
          <w:tcPr>
            <w:tcW w:w="9108" w:type="dxa"/>
            <w:gridSpan w:val="2"/>
            <w:tcBorders>
              <w:bottom w:val="single" w:sz="2" w:space="0" w:color="000000" w:themeColor="text1"/>
            </w:tcBorders>
            <w:vAlign w:val="center"/>
          </w:tcPr>
          <w:p w14:paraId="186BB799" w14:textId="77777777" w:rsidR="00EC5653" w:rsidRPr="005C4CE8" w:rsidRDefault="00EC5653" w:rsidP="00EC5653">
            <w:pPr>
              <w:pStyle w:val="ListParagraph"/>
              <w:numPr>
                <w:ilvl w:val="0"/>
                <w:numId w:val="29"/>
              </w:numPr>
              <w:rPr>
                <w:rFonts w:ascii="Arial" w:hAnsi="Arial"/>
                <w:sz w:val="20"/>
                <w:szCs w:val="21"/>
              </w:rPr>
            </w:pPr>
            <w:r w:rsidRPr="005C4CE8">
              <w:rPr>
                <w:rFonts w:ascii="Arial" w:hAnsi="Arial"/>
                <w:sz w:val="18"/>
              </w:rPr>
              <w:t>Medication rendered unusable on site</w:t>
            </w:r>
          </w:p>
        </w:tc>
        <w:tc>
          <w:tcPr>
            <w:tcW w:w="540" w:type="dxa"/>
            <w:tcBorders>
              <w:bottom w:val="single" w:sz="2" w:space="0" w:color="000000" w:themeColor="text1"/>
            </w:tcBorders>
            <w:vAlign w:val="center"/>
          </w:tcPr>
          <w:p w14:paraId="776F2BDD"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07098609"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7EF2C1D4" w14:textId="18977FAB"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4202EEA8" w14:textId="77777777" w:rsidR="00EC5653" w:rsidRDefault="00EC5653" w:rsidP="00EC5653">
            <w:pPr>
              <w:rPr>
                <w:rFonts w:ascii="Arial" w:hAnsi="Arial"/>
                <w:sz w:val="18"/>
                <w:highlight w:val="green"/>
              </w:rPr>
            </w:pPr>
          </w:p>
        </w:tc>
      </w:tr>
      <w:tr w:rsidR="00EC5653" w14:paraId="34DB7C43" w14:textId="77777777" w:rsidTr="757A3F89">
        <w:trPr>
          <w:trHeight w:val="432"/>
        </w:trPr>
        <w:tc>
          <w:tcPr>
            <w:tcW w:w="9108" w:type="dxa"/>
            <w:gridSpan w:val="2"/>
            <w:tcBorders>
              <w:bottom w:val="single" w:sz="2" w:space="0" w:color="000000" w:themeColor="text1"/>
            </w:tcBorders>
            <w:vAlign w:val="center"/>
          </w:tcPr>
          <w:p w14:paraId="2C8F0C91" w14:textId="77777777" w:rsidR="00EC5653" w:rsidRPr="005C4CE8" w:rsidRDefault="00EC5653" w:rsidP="00EC5653">
            <w:pPr>
              <w:pStyle w:val="ListParagraph"/>
              <w:numPr>
                <w:ilvl w:val="0"/>
                <w:numId w:val="29"/>
              </w:numPr>
              <w:rPr>
                <w:rFonts w:ascii="Arial" w:hAnsi="Arial"/>
                <w:sz w:val="20"/>
                <w:szCs w:val="21"/>
              </w:rPr>
            </w:pPr>
            <w:r w:rsidRPr="005C4CE8">
              <w:rPr>
                <w:rFonts w:ascii="Arial" w:hAnsi="Arial"/>
                <w:sz w:val="18"/>
              </w:rPr>
              <w:t>Disposal documented on disposal form</w:t>
            </w:r>
          </w:p>
        </w:tc>
        <w:tc>
          <w:tcPr>
            <w:tcW w:w="540" w:type="dxa"/>
            <w:tcBorders>
              <w:bottom w:val="single" w:sz="2" w:space="0" w:color="000000" w:themeColor="text1"/>
            </w:tcBorders>
            <w:vAlign w:val="center"/>
          </w:tcPr>
          <w:p w14:paraId="06E1D23F"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0EA1D57C"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204B7DE0" w14:textId="1367C29E"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0B28BCB1" w14:textId="77777777" w:rsidR="00EC5653" w:rsidRDefault="00EC5653" w:rsidP="00EC5653">
            <w:pPr>
              <w:rPr>
                <w:rFonts w:ascii="Arial" w:hAnsi="Arial"/>
                <w:sz w:val="18"/>
                <w:highlight w:val="green"/>
              </w:rPr>
            </w:pPr>
          </w:p>
        </w:tc>
      </w:tr>
      <w:tr w:rsidR="00EC5653" w14:paraId="0C5BC11F" w14:textId="77777777" w:rsidTr="757A3F89">
        <w:trPr>
          <w:trHeight w:val="432"/>
        </w:trPr>
        <w:tc>
          <w:tcPr>
            <w:tcW w:w="9108" w:type="dxa"/>
            <w:gridSpan w:val="2"/>
            <w:tcBorders>
              <w:bottom w:val="single" w:sz="2" w:space="0" w:color="000000" w:themeColor="text1"/>
            </w:tcBorders>
            <w:vAlign w:val="center"/>
          </w:tcPr>
          <w:p w14:paraId="633AE563" w14:textId="77777777" w:rsidR="00EC5653" w:rsidRPr="005C4CE8" w:rsidRDefault="00EC5653" w:rsidP="00EC5653">
            <w:pPr>
              <w:pStyle w:val="ListParagraph"/>
              <w:numPr>
                <w:ilvl w:val="0"/>
                <w:numId w:val="29"/>
              </w:numPr>
              <w:rPr>
                <w:rFonts w:ascii="Arial" w:hAnsi="Arial"/>
                <w:sz w:val="20"/>
                <w:szCs w:val="21"/>
              </w:rPr>
            </w:pPr>
            <w:r w:rsidRPr="005C4CE8">
              <w:rPr>
                <w:rFonts w:ascii="Arial" w:hAnsi="Arial"/>
                <w:sz w:val="18"/>
              </w:rPr>
              <w:t>‘Take-back’ box checked on disposal form</w:t>
            </w:r>
          </w:p>
        </w:tc>
        <w:tc>
          <w:tcPr>
            <w:tcW w:w="540" w:type="dxa"/>
            <w:tcBorders>
              <w:bottom w:val="single" w:sz="2" w:space="0" w:color="000000" w:themeColor="text1"/>
            </w:tcBorders>
            <w:vAlign w:val="center"/>
          </w:tcPr>
          <w:p w14:paraId="657EF901"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7AD2FE9E"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532386BC" w14:textId="71879E5B"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14F4BF4E" w14:textId="77777777" w:rsidR="00EC5653" w:rsidRDefault="00EC5653" w:rsidP="00EC5653">
            <w:pPr>
              <w:rPr>
                <w:rFonts w:ascii="Arial" w:hAnsi="Arial"/>
                <w:sz w:val="18"/>
                <w:highlight w:val="green"/>
              </w:rPr>
            </w:pPr>
          </w:p>
        </w:tc>
      </w:tr>
      <w:tr w:rsidR="00EC5653" w14:paraId="2757E6AE" w14:textId="77777777" w:rsidTr="757A3F89">
        <w:trPr>
          <w:trHeight w:val="432"/>
        </w:trPr>
        <w:tc>
          <w:tcPr>
            <w:tcW w:w="9108" w:type="dxa"/>
            <w:gridSpan w:val="2"/>
            <w:tcBorders>
              <w:bottom w:val="single" w:sz="2" w:space="0" w:color="000000" w:themeColor="text1"/>
            </w:tcBorders>
            <w:vAlign w:val="center"/>
          </w:tcPr>
          <w:p w14:paraId="370C7510" w14:textId="77777777" w:rsidR="00EC5653" w:rsidRPr="005C4CE8" w:rsidRDefault="00EC5653" w:rsidP="00EC5653">
            <w:pPr>
              <w:pStyle w:val="ListParagraph"/>
              <w:numPr>
                <w:ilvl w:val="0"/>
                <w:numId w:val="29"/>
              </w:numPr>
              <w:rPr>
                <w:rFonts w:ascii="Arial" w:hAnsi="Arial"/>
                <w:sz w:val="20"/>
                <w:szCs w:val="21"/>
              </w:rPr>
            </w:pPr>
            <w:r w:rsidRPr="005C4CE8">
              <w:rPr>
                <w:rFonts w:ascii="Arial" w:hAnsi="Arial"/>
                <w:sz w:val="18"/>
              </w:rPr>
              <w:t>Unusable medication is taken to the ‘anonymous’ drop-off program for disposal</w:t>
            </w:r>
          </w:p>
        </w:tc>
        <w:tc>
          <w:tcPr>
            <w:tcW w:w="540" w:type="dxa"/>
            <w:tcBorders>
              <w:bottom w:val="single" w:sz="2" w:space="0" w:color="000000" w:themeColor="text1"/>
            </w:tcBorders>
            <w:vAlign w:val="center"/>
          </w:tcPr>
          <w:p w14:paraId="73F3C67E"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204E6CF4"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6A12CE40" w14:textId="0B7EF374"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6E7F5E77" w14:textId="77777777" w:rsidR="00EC5653" w:rsidRDefault="00EC5653" w:rsidP="00EC5653">
            <w:pPr>
              <w:rPr>
                <w:rFonts w:ascii="Arial" w:hAnsi="Arial"/>
                <w:sz w:val="18"/>
                <w:highlight w:val="green"/>
              </w:rPr>
            </w:pPr>
          </w:p>
        </w:tc>
      </w:tr>
      <w:tr w:rsidR="00EC5653" w14:paraId="2440D9AF" w14:textId="77777777" w:rsidTr="757A3F89">
        <w:trPr>
          <w:trHeight w:val="432"/>
        </w:trPr>
        <w:tc>
          <w:tcPr>
            <w:tcW w:w="9108" w:type="dxa"/>
            <w:gridSpan w:val="2"/>
            <w:tcBorders>
              <w:bottom w:val="single" w:sz="2" w:space="0" w:color="000000" w:themeColor="text1"/>
            </w:tcBorders>
            <w:vAlign w:val="center"/>
          </w:tcPr>
          <w:p w14:paraId="723966D1" w14:textId="77777777" w:rsidR="00EC5653" w:rsidRPr="00115A3C" w:rsidRDefault="00EC5653" w:rsidP="00EC5653">
            <w:pPr>
              <w:pStyle w:val="ListParagraph"/>
              <w:numPr>
                <w:ilvl w:val="0"/>
                <w:numId w:val="79"/>
              </w:numPr>
              <w:rPr>
                <w:rFonts w:ascii="Arial" w:hAnsi="Arial"/>
                <w:sz w:val="20"/>
                <w:szCs w:val="21"/>
              </w:rPr>
            </w:pPr>
            <w:r w:rsidRPr="00115A3C">
              <w:rPr>
                <w:rFonts w:ascii="Arial" w:hAnsi="Arial"/>
                <w:sz w:val="18"/>
              </w:rPr>
              <w:t>If site participates in ‘non-anonymous’ (e.g., Household Pharmaceutical Take-Back Program) drop-off program, steps are completed by two Certified and/or licensed staff, one of which is the site supervisor and include</w:t>
            </w:r>
          </w:p>
        </w:tc>
        <w:tc>
          <w:tcPr>
            <w:tcW w:w="540" w:type="dxa"/>
            <w:tcBorders>
              <w:bottom w:val="single" w:sz="2" w:space="0" w:color="000000" w:themeColor="text1"/>
            </w:tcBorders>
            <w:vAlign w:val="center"/>
          </w:tcPr>
          <w:p w14:paraId="1F2A5651"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25941718"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363E149A" w14:textId="7BB68EE0"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06A9341C" w14:textId="77777777" w:rsidR="00EC5653" w:rsidRDefault="00EC5653" w:rsidP="00EC5653">
            <w:pPr>
              <w:rPr>
                <w:rFonts w:ascii="Arial" w:hAnsi="Arial"/>
                <w:sz w:val="18"/>
                <w:highlight w:val="green"/>
              </w:rPr>
            </w:pPr>
          </w:p>
        </w:tc>
      </w:tr>
      <w:tr w:rsidR="00EC5653" w14:paraId="3BBC8521" w14:textId="77777777" w:rsidTr="757A3F89">
        <w:trPr>
          <w:trHeight w:val="432"/>
        </w:trPr>
        <w:tc>
          <w:tcPr>
            <w:tcW w:w="9108" w:type="dxa"/>
            <w:gridSpan w:val="2"/>
            <w:tcBorders>
              <w:bottom w:val="single" w:sz="2" w:space="0" w:color="000000" w:themeColor="text1"/>
            </w:tcBorders>
            <w:vAlign w:val="center"/>
          </w:tcPr>
          <w:p w14:paraId="66EBDB4C" w14:textId="77777777" w:rsidR="00EC5653" w:rsidRPr="005C4CE8" w:rsidRDefault="00EC5653" w:rsidP="00EC5653">
            <w:pPr>
              <w:pStyle w:val="ListParagraph"/>
              <w:numPr>
                <w:ilvl w:val="0"/>
                <w:numId w:val="30"/>
              </w:numPr>
              <w:rPr>
                <w:rFonts w:ascii="Arial" w:hAnsi="Arial"/>
                <w:sz w:val="20"/>
                <w:szCs w:val="21"/>
              </w:rPr>
            </w:pPr>
            <w:r w:rsidRPr="005C4CE8">
              <w:rPr>
                <w:rFonts w:ascii="Arial" w:hAnsi="Arial"/>
                <w:sz w:val="18"/>
              </w:rPr>
              <w:t>Medications are brought in original container with affixed pharmacy label to take-back program</w:t>
            </w:r>
          </w:p>
        </w:tc>
        <w:tc>
          <w:tcPr>
            <w:tcW w:w="540" w:type="dxa"/>
            <w:tcBorders>
              <w:bottom w:val="single" w:sz="2" w:space="0" w:color="000000" w:themeColor="text1"/>
            </w:tcBorders>
            <w:vAlign w:val="center"/>
          </w:tcPr>
          <w:p w14:paraId="0148F2D1"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5F4BC400"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6697E73B" w14:textId="3D46C6F7"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6C8EC22F" w14:textId="77777777" w:rsidR="00EC5653" w:rsidRDefault="00EC5653" w:rsidP="00EC5653">
            <w:pPr>
              <w:rPr>
                <w:rFonts w:ascii="Arial" w:hAnsi="Arial"/>
                <w:sz w:val="18"/>
                <w:highlight w:val="green"/>
              </w:rPr>
            </w:pPr>
          </w:p>
        </w:tc>
      </w:tr>
      <w:tr w:rsidR="00EC5653" w14:paraId="2FD9CD4B" w14:textId="77777777" w:rsidTr="757A3F89">
        <w:trPr>
          <w:trHeight w:val="432"/>
        </w:trPr>
        <w:tc>
          <w:tcPr>
            <w:tcW w:w="9108" w:type="dxa"/>
            <w:gridSpan w:val="2"/>
            <w:tcBorders>
              <w:bottom w:val="single" w:sz="2" w:space="0" w:color="000000" w:themeColor="text1"/>
            </w:tcBorders>
            <w:vAlign w:val="center"/>
          </w:tcPr>
          <w:p w14:paraId="4A4C06CC" w14:textId="77777777" w:rsidR="00EC5653" w:rsidRPr="005C4CE8" w:rsidRDefault="00EC5653" w:rsidP="00EC5653">
            <w:pPr>
              <w:pStyle w:val="ListParagraph"/>
              <w:numPr>
                <w:ilvl w:val="0"/>
                <w:numId w:val="30"/>
              </w:numPr>
              <w:rPr>
                <w:rFonts w:ascii="Arial" w:hAnsi="Arial"/>
                <w:sz w:val="20"/>
                <w:szCs w:val="21"/>
              </w:rPr>
            </w:pPr>
            <w:r w:rsidRPr="005C4CE8">
              <w:rPr>
                <w:rFonts w:ascii="Arial" w:hAnsi="Arial"/>
                <w:sz w:val="18"/>
              </w:rPr>
              <w:t>Medications are transported in a locked container to the take back program with the disposal form</w:t>
            </w:r>
          </w:p>
        </w:tc>
        <w:tc>
          <w:tcPr>
            <w:tcW w:w="540" w:type="dxa"/>
            <w:tcBorders>
              <w:bottom w:val="single" w:sz="2" w:space="0" w:color="000000" w:themeColor="text1"/>
            </w:tcBorders>
            <w:vAlign w:val="center"/>
          </w:tcPr>
          <w:p w14:paraId="61ADA8B5"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57C8658C"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5E2E1778" w14:textId="78AB1EC5"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29475021" w14:textId="77777777" w:rsidR="00EC5653" w:rsidRDefault="00EC5653" w:rsidP="00EC5653">
            <w:pPr>
              <w:rPr>
                <w:rFonts w:ascii="Arial" w:hAnsi="Arial"/>
                <w:sz w:val="18"/>
                <w:highlight w:val="green"/>
              </w:rPr>
            </w:pPr>
          </w:p>
        </w:tc>
      </w:tr>
      <w:tr w:rsidR="00EC5653" w14:paraId="0815746D" w14:textId="77777777" w:rsidTr="757A3F89">
        <w:trPr>
          <w:trHeight w:val="432"/>
        </w:trPr>
        <w:tc>
          <w:tcPr>
            <w:tcW w:w="9108" w:type="dxa"/>
            <w:gridSpan w:val="2"/>
            <w:tcBorders>
              <w:bottom w:val="single" w:sz="2" w:space="0" w:color="000000" w:themeColor="text1"/>
            </w:tcBorders>
            <w:vAlign w:val="center"/>
          </w:tcPr>
          <w:p w14:paraId="51A57EC7" w14:textId="77777777" w:rsidR="00EC5653" w:rsidRPr="001968D1" w:rsidRDefault="00EC5653" w:rsidP="00EC5653">
            <w:pPr>
              <w:pStyle w:val="ListParagraph"/>
              <w:numPr>
                <w:ilvl w:val="0"/>
                <w:numId w:val="30"/>
              </w:numPr>
              <w:rPr>
                <w:rFonts w:ascii="Arial" w:hAnsi="Arial"/>
                <w:sz w:val="20"/>
                <w:szCs w:val="21"/>
              </w:rPr>
            </w:pPr>
            <w:r w:rsidRPr="001968D1">
              <w:rPr>
                <w:rFonts w:ascii="Arial" w:hAnsi="Arial"/>
                <w:sz w:val="18"/>
              </w:rPr>
              <w:t>Medications are rendered unusable at take back program by the two staff who document on disposal form, or meds were turned over to a federal, state, or local law enforcement sanctioned program and ‘Take-Back’ box is checked on disposal form</w:t>
            </w:r>
          </w:p>
        </w:tc>
        <w:tc>
          <w:tcPr>
            <w:tcW w:w="540" w:type="dxa"/>
            <w:tcBorders>
              <w:bottom w:val="single" w:sz="2" w:space="0" w:color="000000" w:themeColor="text1"/>
            </w:tcBorders>
            <w:vAlign w:val="center"/>
          </w:tcPr>
          <w:p w14:paraId="54FD6B8A"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39E846A0"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19135F68" w14:textId="3DECA0F9"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173FDD32" w14:textId="77777777" w:rsidR="00EC5653" w:rsidRDefault="00EC5653" w:rsidP="00EC5653">
            <w:pPr>
              <w:rPr>
                <w:rFonts w:ascii="Arial" w:hAnsi="Arial"/>
                <w:sz w:val="18"/>
                <w:highlight w:val="green"/>
              </w:rPr>
            </w:pPr>
          </w:p>
        </w:tc>
      </w:tr>
      <w:tr w:rsidR="00EC5653" w14:paraId="25A21D8C" w14:textId="77777777" w:rsidTr="757A3F89">
        <w:trPr>
          <w:trHeight w:val="432"/>
        </w:trPr>
        <w:tc>
          <w:tcPr>
            <w:tcW w:w="9108" w:type="dxa"/>
            <w:gridSpan w:val="2"/>
            <w:tcBorders>
              <w:bottom w:val="single" w:sz="2" w:space="0" w:color="000000" w:themeColor="text1"/>
            </w:tcBorders>
            <w:vAlign w:val="center"/>
          </w:tcPr>
          <w:p w14:paraId="3A2021FC" w14:textId="77777777" w:rsidR="00EC5653" w:rsidRPr="001968D1" w:rsidRDefault="00EC5653" w:rsidP="00EC5653">
            <w:pPr>
              <w:pStyle w:val="ListParagraph"/>
              <w:numPr>
                <w:ilvl w:val="0"/>
                <w:numId w:val="30"/>
              </w:numPr>
              <w:rPr>
                <w:rFonts w:ascii="Arial" w:hAnsi="Arial"/>
                <w:sz w:val="20"/>
                <w:szCs w:val="21"/>
              </w:rPr>
            </w:pPr>
            <w:r w:rsidRPr="001968D1">
              <w:rPr>
                <w:rFonts w:ascii="Arial" w:hAnsi="Arial"/>
                <w:sz w:val="18"/>
              </w:rPr>
              <w:t>Completed disposal form is brought back to site</w:t>
            </w:r>
          </w:p>
        </w:tc>
        <w:tc>
          <w:tcPr>
            <w:tcW w:w="540" w:type="dxa"/>
            <w:tcBorders>
              <w:bottom w:val="single" w:sz="2" w:space="0" w:color="000000" w:themeColor="text1"/>
            </w:tcBorders>
            <w:vAlign w:val="center"/>
          </w:tcPr>
          <w:p w14:paraId="7DC496B6"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1B4AB9E8"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79D6BFF8" w14:textId="1EEA3D9F"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3E8F970A" w14:textId="77777777" w:rsidR="00EC5653" w:rsidRDefault="00EC5653" w:rsidP="00EC5653">
            <w:pPr>
              <w:rPr>
                <w:rFonts w:ascii="Arial" w:hAnsi="Arial"/>
                <w:sz w:val="18"/>
                <w:highlight w:val="green"/>
              </w:rPr>
            </w:pPr>
          </w:p>
        </w:tc>
      </w:tr>
      <w:tr w:rsidR="00EC5653" w14:paraId="56098255"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57543F34" w14:textId="1E1FDDEF" w:rsidR="00EC5653" w:rsidRPr="00AD2754" w:rsidRDefault="00EC5653" w:rsidP="00EC5653">
            <w:pPr>
              <w:rPr>
                <w:rFonts w:ascii="Arial" w:hAnsi="Arial"/>
                <w:b/>
                <w:bCs/>
                <w:sz w:val="18"/>
                <w:szCs w:val="18"/>
                <w:highlight w:val="green"/>
              </w:rPr>
            </w:pPr>
            <w:r>
              <w:rPr>
                <w:rFonts w:ascii="Arial" w:hAnsi="Arial"/>
                <w:b/>
                <w:sz w:val="18"/>
                <w:szCs w:val="18"/>
              </w:rPr>
              <w:t>I</w:t>
            </w:r>
            <w:r w:rsidRPr="00AD2754">
              <w:rPr>
                <w:rFonts w:ascii="Arial" w:hAnsi="Arial"/>
                <w:b/>
                <w:sz w:val="18"/>
                <w:szCs w:val="18"/>
              </w:rPr>
              <w:t xml:space="preserve">. OFF-SITE MEDICATION ADMINISTRATION, CERTIFIED/LICENSED STAFFED VACATION, LEAVE OF ABSENCE, BACKPACKING (SECTION 16)                   </w:t>
            </w:r>
          </w:p>
        </w:tc>
      </w:tr>
      <w:tr w:rsidR="00EC5653" w14:paraId="543C6592"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45D9EBEB" w14:textId="587DDF91" w:rsidR="00EC5653" w:rsidRPr="00AD2754" w:rsidRDefault="00EC5653" w:rsidP="00EC5653">
            <w:pPr>
              <w:rPr>
                <w:rFonts w:ascii="Arial" w:hAnsi="Arial"/>
                <w:sz w:val="18"/>
                <w:szCs w:val="18"/>
                <w:highlight w:val="green"/>
              </w:rPr>
            </w:pPr>
            <w:r>
              <w:rPr>
                <w:rFonts w:ascii="Arial" w:hAnsi="Arial"/>
                <w:b/>
                <w:sz w:val="18"/>
                <w:szCs w:val="18"/>
              </w:rPr>
              <w:t xml:space="preserve">16-2 </w:t>
            </w:r>
            <w:r w:rsidRPr="00AD2754">
              <w:rPr>
                <w:rFonts w:ascii="Arial" w:hAnsi="Arial"/>
                <w:b/>
                <w:sz w:val="18"/>
                <w:szCs w:val="18"/>
              </w:rPr>
              <w:t xml:space="preserve">Off-Site Administration (OSA) of Medication                                                               </w:t>
            </w:r>
            <w:r>
              <w:rPr>
                <w:rFonts w:ascii="Arial" w:hAnsi="Arial"/>
                <w:b/>
                <w:sz w:val="18"/>
                <w:szCs w:val="18"/>
              </w:rPr>
              <w:t xml:space="preserve">                                    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EC5653" w14:paraId="0DB26249" w14:textId="77777777" w:rsidTr="757A3F89">
        <w:trPr>
          <w:trHeight w:val="432"/>
        </w:trPr>
        <w:tc>
          <w:tcPr>
            <w:tcW w:w="9108" w:type="dxa"/>
            <w:gridSpan w:val="2"/>
            <w:tcBorders>
              <w:bottom w:val="single" w:sz="2" w:space="0" w:color="000000" w:themeColor="text1"/>
            </w:tcBorders>
            <w:vAlign w:val="center"/>
          </w:tcPr>
          <w:p w14:paraId="2C116BA8" w14:textId="77777777" w:rsidR="00EC5653" w:rsidRPr="00A32E40" w:rsidRDefault="00EC5653" w:rsidP="00EC5653">
            <w:pPr>
              <w:pStyle w:val="ListParagraph"/>
              <w:numPr>
                <w:ilvl w:val="0"/>
                <w:numId w:val="83"/>
              </w:numPr>
              <w:rPr>
                <w:rFonts w:ascii="Arial" w:hAnsi="Arial"/>
                <w:sz w:val="18"/>
              </w:rPr>
            </w:pPr>
            <w:r w:rsidRPr="00A32E40">
              <w:rPr>
                <w:rFonts w:ascii="Arial" w:hAnsi="Arial"/>
                <w:sz w:val="18"/>
              </w:rPr>
              <w:t>Certified/licensed staff accompany and administer meds to an individual at an off-site location (e.g., trip to mall, etc.) and/or during day program hours at an off-site location (e.g., work, etc.), and ensure</w:t>
            </w:r>
          </w:p>
        </w:tc>
        <w:tc>
          <w:tcPr>
            <w:tcW w:w="540" w:type="dxa"/>
            <w:tcBorders>
              <w:bottom w:val="single" w:sz="2" w:space="0" w:color="000000" w:themeColor="text1"/>
            </w:tcBorders>
            <w:vAlign w:val="center"/>
          </w:tcPr>
          <w:p w14:paraId="335BC8CD"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3675AFC4"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63331FDC" w14:textId="3CEBA069"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3B5A2E63" w14:textId="77777777" w:rsidR="00EC5653" w:rsidRDefault="00EC5653" w:rsidP="00EC5653">
            <w:pPr>
              <w:rPr>
                <w:rFonts w:ascii="Arial" w:hAnsi="Arial"/>
                <w:sz w:val="18"/>
                <w:highlight w:val="green"/>
              </w:rPr>
            </w:pPr>
          </w:p>
        </w:tc>
      </w:tr>
      <w:tr w:rsidR="00EC5653" w14:paraId="4385341D" w14:textId="77777777" w:rsidTr="757A3F89">
        <w:trPr>
          <w:trHeight w:val="432"/>
        </w:trPr>
        <w:tc>
          <w:tcPr>
            <w:tcW w:w="9108" w:type="dxa"/>
            <w:gridSpan w:val="2"/>
            <w:tcBorders>
              <w:bottom w:val="single" w:sz="2" w:space="0" w:color="000000" w:themeColor="text1"/>
            </w:tcBorders>
            <w:vAlign w:val="center"/>
          </w:tcPr>
          <w:p w14:paraId="0F714797" w14:textId="77777777" w:rsidR="00EC5653" w:rsidRPr="00FA65EF" w:rsidRDefault="00EC5653" w:rsidP="00EC5653">
            <w:pPr>
              <w:pStyle w:val="ListParagraph"/>
              <w:numPr>
                <w:ilvl w:val="0"/>
                <w:numId w:val="31"/>
              </w:numPr>
              <w:rPr>
                <w:rFonts w:ascii="Arial" w:hAnsi="Arial"/>
                <w:sz w:val="18"/>
              </w:rPr>
            </w:pPr>
            <w:r w:rsidRPr="00FA65EF">
              <w:rPr>
                <w:rFonts w:ascii="Arial" w:hAnsi="Arial"/>
                <w:sz w:val="18"/>
              </w:rPr>
              <w:t>Medication is packaged by pharmacy if administering meds for a period of ‘more than 24 hours’</w:t>
            </w:r>
          </w:p>
        </w:tc>
        <w:tc>
          <w:tcPr>
            <w:tcW w:w="540" w:type="dxa"/>
            <w:tcBorders>
              <w:bottom w:val="single" w:sz="2" w:space="0" w:color="000000" w:themeColor="text1"/>
            </w:tcBorders>
            <w:vAlign w:val="center"/>
          </w:tcPr>
          <w:p w14:paraId="07D420C2"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71CB26CE"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6FF96F17" w14:textId="5BE4C0F4"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4F27C389" w14:textId="77777777" w:rsidR="00EC5653" w:rsidRDefault="00EC5653" w:rsidP="00EC5653">
            <w:pPr>
              <w:rPr>
                <w:rFonts w:ascii="Arial" w:hAnsi="Arial"/>
                <w:sz w:val="18"/>
                <w:highlight w:val="green"/>
              </w:rPr>
            </w:pPr>
          </w:p>
        </w:tc>
      </w:tr>
      <w:tr w:rsidR="00EC5653" w14:paraId="53543F1D" w14:textId="77777777" w:rsidTr="757A3F89">
        <w:trPr>
          <w:trHeight w:val="432"/>
        </w:trPr>
        <w:tc>
          <w:tcPr>
            <w:tcW w:w="9108" w:type="dxa"/>
            <w:gridSpan w:val="2"/>
            <w:tcBorders>
              <w:bottom w:val="single" w:sz="2" w:space="0" w:color="000000" w:themeColor="text1"/>
            </w:tcBorders>
            <w:vAlign w:val="center"/>
          </w:tcPr>
          <w:p w14:paraId="682D121A" w14:textId="77777777" w:rsidR="00EC5653" w:rsidRPr="00FA65EF" w:rsidRDefault="00EC5653" w:rsidP="00EC5653">
            <w:pPr>
              <w:pStyle w:val="ListParagraph"/>
              <w:numPr>
                <w:ilvl w:val="0"/>
                <w:numId w:val="31"/>
              </w:numPr>
              <w:rPr>
                <w:rFonts w:ascii="Arial" w:hAnsi="Arial"/>
                <w:sz w:val="18"/>
              </w:rPr>
            </w:pPr>
            <w:r w:rsidRPr="00FA65EF">
              <w:rPr>
                <w:rFonts w:ascii="Arial" w:hAnsi="Arial"/>
                <w:sz w:val="18"/>
              </w:rPr>
              <w:t>Medication is packaged by the same Certified/licensed staff who administers the med for a period of ‘less than 24 hours’, if pharmacy is unable</w:t>
            </w:r>
          </w:p>
        </w:tc>
        <w:tc>
          <w:tcPr>
            <w:tcW w:w="540" w:type="dxa"/>
            <w:tcBorders>
              <w:bottom w:val="single" w:sz="2" w:space="0" w:color="000000" w:themeColor="text1"/>
            </w:tcBorders>
            <w:vAlign w:val="center"/>
          </w:tcPr>
          <w:p w14:paraId="241C59EC"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2A0071E2"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6EB26A7A" w14:textId="199CA8B2"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4DABCFEB" w14:textId="77777777" w:rsidR="00EC5653" w:rsidRDefault="00EC5653" w:rsidP="00EC5653">
            <w:pPr>
              <w:rPr>
                <w:rFonts w:ascii="Arial" w:hAnsi="Arial"/>
                <w:sz w:val="18"/>
                <w:highlight w:val="green"/>
              </w:rPr>
            </w:pPr>
          </w:p>
        </w:tc>
      </w:tr>
      <w:tr w:rsidR="00EC5653" w14:paraId="3C00FD5C" w14:textId="77777777" w:rsidTr="757A3F89">
        <w:trPr>
          <w:trHeight w:val="432"/>
        </w:trPr>
        <w:tc>
          <w:tcPr>
            <w:tcW w:w="9108" w:type="dxa"/>
            <w:gridSpan w:val="2"/>
            <w:tcBorders>
              <w:bottom w:val="single" w:sz="2" w:space="0" w:color="000000" w:themeColor="text1"/>
            </w:tcBorders>
            <w:vAlign w:val="center"/>
          </w:tcPr>
          <w:p w14:paraId="62062615" w14:textId="77777777" w:rsidR="00EC5653" w:rsidRPr="00A32E40" w:rsidRDefault="00EC5653" w:rsidP="00EC5653">
            <w:pPr>
              <w:pStyle w:val="ListParagraph"/>
              <w:numPr>
                <w:ilvl w:val="0"/>
                <w:numId w:val="83"/>
              </w:numPr>
              <w:rPr>
                <w:rFonts w:ascii="Arial" w:hAnsi="Arial"/>
                <w:sz w:val="18"/>
              </w:rPr>
            </w:pPr>
            <w:r w:rsidRPr="00A32E40">
              <w:rPr>
                <w:rFonts w:ascii="Arial" w:hAnsi="Arial"/>
                <w:sz w:val="18"/>
              </w:rPr>
              <w:t xml:space="preserve">OSA documentation (i.e., progress notes and OSA on med sheet) is completed correctly </w:t>
            </w:r>
          </w:p>
        </w:tc>
        <w:tc>
          <w:tcPr>
            <w:tcW w:w="540" w:type="dxa"/>
            <w:tcBorders>
              <w:bottom w:val="single" w:sz="2" w:space="0" w:color="000000" w:themeColor="text1"/>
            </w:tcBorders>
            <w:vAlign w:val="center"/>
          </w:tcPr>
          <w:p w14:paraId="20EFD8B6"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03A6AAEE"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2C5972DE" w14:textId="6E1DADEF"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7E9883B0" w14:textId="77777777" w:rsidR="00EC5653" w:rsidRDefault="00EC5653" w:rsidP="00EC5653">
            <w:pPr>
              <w:rPr>
                <w:rFonts w:ascii="Arial" w:hAnsi="Arial"/>
                <w:sz w:val="18"/>
                <w:highlight w:val="green"/>
              </w:rPr>
            </w:pPr>
          </w:p>
        </w:tc>
      </w:tr>
      <w:tr w:rsidR="00EC5653" w14:paraId="375EF992" w14:textId="77777777" w:rsidTr="757A3F89">
        <w:trPr>
          <w:trHeight w:val="432"/>
        </w:trPr>
        <w:tc>
          <w:tcPr>
            <w:tcW w:w="9108" w:type="dxa"/>
            <w:gridSpan w:val="2"/>
            <w:tcBorders>
              <w:bottom w:val="single" w:sz="2" w:space="0" w:color="000000" w:themeColor="text1"/>
            </w:tcBorders>
            <w:vAlign w:val="center"/>
          </w:tcPr>
          <w:p w14:paraId="0D048705" w14:textId="77777777" w:rsidR="00EC5653" w:rsidRPr="003D64AE" w:rsidRDefault="00EC5653" w:rsidP="00EC5653">
            <w:pPr>
              <w:pStyle w:val="ListParagraph"/>
              <w:numPr>
                <w:ilvl w:val="0"/>
                <w:numId w:val="83"/>
              </w:numPr>
              <w:rPr>
                <w:rFonts w:ascii="Arial" w:hAnsi="Arial"/>
                <w:sz w:val="18"/>
              </w:rPr>
            </w:pPr>
            <w:r w:rsidRPr="003D64AE">
              <w:rPr>
                <w:rFonts w:ascii="Arial" w:hAnsi="Arial"/>
                <w:sz w:val="18"/>
              </w:rPr>
              <w:t xml:space="preserve">Unused, oral OSA medication return procedures are followed </w:t>
            </w:r>
          </w:p>
        </w:tc>
        <w:tc>
          <w:tcPr>
            <w:tcW w:w="540" w:type="dxa"/>
            <w:tcBorders>
              <w:bottom w:val="single" w:sz="2" w:space="0" w:color="000000" w:themeColor="text1"/>
            </w:tcBorders>
            <w:vAlign w:val="center"/>
          </w:tcPr>
          <w:p w14:paraId="01BC8112"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68C00DED"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37B03022" w14:textId="2BF81EBD"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7D3362B7" w14:textId="77777777" w:rsidR="00EC5653" w:rsidRDefault="00EC5653" w:rsidP="00EC5653">
            <w:pPr>
              <w:rPr>
                <w:rFonts w:ascii="Arial" w:hAnsi="Arial"/>
                <w:sz w:val="18"/>
                <w:highlight w:val="green"/>
              </w:rPr>
            </w:pPr>
          </w:p>
        </w:tc>
      </w:tr>
      <w:tr w:rsidR="00EC5653" w14:paraId="7CCE9C68"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51992FE1" w14:textId="2C1409A2" w:rsidR="00EC5653" w:rsidRPr="00AD2754" w:rsidRDefault="00EC5653" w:rsidP="00EC5653">
            <w:pPr>
              <w:rPr>
                <w:rFonts w:ascii="Arial" w:hAnsi="Arial"/>
                <w:sz w:val="18"/>
                <w:highlight w:val="green"/>
              </w:rPr>
            </w:pPr>
            <w:r>
              <w:rPr>
                <w:rFonts w:ascii="Arial" w:hAnsi="Arial"/>
                <w:b/>
                <w:bCs/>
                <w:sz w:val="18"/>
              </w:rPr>
              <w:t xml:space="preserve">16-3 </w:t>
            </w:r>
            <w:r w:rsidRPr="00AD2754">
              <w:rPr>
                <w:rFonts w:ascii="Arial" w:hAnsi="Arial"/>
                <w:b/>
                <w:bCs/>
                <w:sz w:val="18"/>
              </w:rPr>
              <w:t xml:space="preserve">Vacation (V) Accompanied by Certified/Licensed Staff                                                                       </w:t>
            </w:r>
            <w:r>
              <w:rPr>
                <w:rFonts w:ascii="Arial" w:hAnsi="Arial"/>
                <w:b/>
                <w:bCs/>
                <w:sz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EC5653" w14:paraId="49E0D56C" w14:textId="77777777" w:rsidTr="757A3F89">
        <w:trPr>
          <w:trHeight w:val="432"/>
        </w:trPr>
        <w:tc>
          <w:tcPr>
            <w:tcW w:w="9108" w:type="dxa"/>
            <w:gridSpan w:val="2"/>
            <w:tcBorders>
              <w:bottom w:val="single" w:sz="2" w:space="0" w:color="000000" w:themeColor="text1"/>
            </w:tcBorders>
            <w:vAlign w:val="center"/>
          </w:tcPr>
          <w:p w14:paraId="1D534189" w14:textId="77777777" w:rsidR="00EC5653" w:rsidRPr="003D64AE" w:rsidRDefault="00EC5653" w:rsidP="00EC5653">
            <w:pPr>
              <w:pStyle w:val="ListParagraph"/>
              <w:numPr>
                <w:ilvl w:val="0"/>
                <w:numId w:val="84"/>
              </w:numPr>
              <w:rPr>
                <w:rFonts w:ascii="Arial" w:hAnsi="Arial"/>
                <w:sz w:val="18"/>
              </w:rPr>
            </w:pPr>
            <w:r w:rsidRPr="003D64AE">
              <w:rPr>
                <w:rFonts w:ascii="Arial" w:hAnsi="Arial"/>
                <w:sz w:val="18"/>
              </w:rPr>
              <w:t>Certified/licensed staff accompany and administer meds to an individual on vacation, and ensure</w:t>
            </w:r>
          </w:p>
        </w:tc>
        <w:tc>
          <w:tcPr>
            <w:tcW w:w="540" w:type="dxa"/>
            <w:tcBorders>
              <w:bottom w:val="single" w:sz="2" w:space="0" w:color="000000" w:themeColor="text1"/>
            </w:tcBorders>
            <w:vAlign w:val="center"/>
          </w:tcPr>
          <w:p w14:paraId="1E05F312"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684197B0"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654ACC42" w14:textId="66B27BBB"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018AEE33" w14:textId="77777777" w:rsidR="00EC5653" w:rsidRDefault="00EC5653" w:rsidP="00EC5653">
            <w:pPr>
              <w:rPr>
                <w:rFonts w:ascii="Arial" w:hAnsi="Arial"/>
                <w:sz w:val="18"/>
                <w:highlight w:val="green"/>
              </w:rPr>
            </w:pPr>
          </w:p>
        </w:tc>
      </w:tr>
      <w:tr w:rsidR="00EC5653" w14:paraId="179936B2" w14:textId="77777777" w:rsidTr="757A3F89">
        <w:trPr>
          <w:trHeight w:val="432"/>
        </w:trPr>
        <w:tc>
          <w:tcPr>
            <w:tcW w:w="9108" w:type="dxa"/>
            <w:gridSpan w:val="2"/>
            <w:tcBorders>
              <w:bottom w:val="single" w:sz="2" w:space="0" w:color="000000" w:themeColor="text1"/>
            </w:tcBorders>
            <w:vAlign w:val="center"/>
          </w:tcPr>
          <w:p w14:paraId="5168613B" w14:textId="77777777" w:rsidR="00EC5653" w:rsidRPr="005F43E6" w:rsidRDefault="00EC5653" w:rsidP="00EC5653">
            <w:pPr>
              <w:pStyle w:val="ListParagraph"/>
              <w:numPr>
                <w:ilvl w:val="0"/>
                <w:numId w:val="32"/>
              </w:numPr>
              <w:rPr>
                <w:rFonts w:ascii="Arial" w:hAnsi="Arial"/>
                <w:sz w:val="18"/>
              </w:rPr>
            </w:pPr>
            <w:r w:rsidRPr="005F43E6">
              <w:rPr>
                <w:rFonts w:ascii="Arial" w:hAnsi="Arial"/>
                <w:sz w:val="18"/>
              </w:rPr>
              <w:t xml:space="preserve">Medication is packaged by pharmacy and </w:t>
            </w:r>
            <w:r w:rsidRPr="009137BF">
              <w:rPr>
                <w:rFonts w:ascii="Arial" w:hAnsi="Arial"/>
                <w:sz w:val="18"/>
              </w:rPr>
              <w:t>securely</w:t>
            </w:r>
            <w:r>
              <w:rPr>
                <w:rFonts w:ascii="Arial" w:hAnsi="Arial"/>
                <w:sz w:val="18"/>
              </w:rPr>
              <w:t xml:space="preserve"> </w:t>
            </w:r>
            <w:r w:rsidRPr="005F43E6">
              <w:rPr>
                <w:rFonts w:ascii="Arial" w:hAnsi="Arial"/>
                <w:sz w:val="18"/>
              </w:rPr>
              <w:t>transported</w:t>
            </w:r>
          </w:p>
        </w:tc>
        <w:tc>
          <w:tcPr>
            <w:tcW w:w="540" w:type="dxa"/>
            <w:tcBorders>
              <w:bottom w:val="single" w:sz="2" w:space="0" w:color="000000" w:themeColor="text1"/>
            </w:tcBorders>
            <w:vAlign w:val="center"/>
          </w:tcPr>
          <w:p w14:paraId="2C67074D"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3E2B0D53"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078FD9E9" w14:textId="37652436"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34A77751" w14:textId="77777777" w:rsidR="00EC5653" w:rsidRDefault="00EC5653" w:rsidP="00EC5653">
            <w:pPr>
              <w:rPr>
                <w:rFonts w:ascii="Arial" w:hAnsi="Arial"/>
                <w:sz w:val="18"/>
                <w:highlight w:val="green"/>
              </w:rPr>
            </w:pPr>
          </w:p>
        </w:tc>
      </w:tr>
      <w:tr w:rsidR="00EC5653" w14:paraId="4D5B7EEC" w14:textId="77777777" w:rsidTr="757A3F89">
        <w:trPr>
          <w:trHeight w:val="432"/>
        </w:trPr>
        <w:tc>
          <w:tcPr>
            <w:tcW w:w="9108" w:type="dxa"/>
            <w:gridSpan w:val="2"/>
            <w:tcBorders>
              <w:bottom w:val="single" w:sz="2" w:space="0" w:color="000000" w:themeColor="text1"/>
            </w:tcBorders>
            <w:vAlign w:val="center"/>
          </w:tcPr>
          <w:p w14:paraId="6BD3FD17" w14:textId="77777777" w:rsidR="00EC5653" w:rsidRPr="003D64AE" w:rsidRDefault="00EC5653" w:rsidP="00EC5653">
            <w:pPr>
              <w:pStyle w:val="ListParagraph"/>
              <w:numPr>
                <w:ilvl w:val="0"/>
                <w:numId w:val="84"/>
              </w:numPr>
              <w:rPr>
                <w:rFonts w:ascii="Arial" w:hAnsi="Arial"/>
                <w:sz w:val="18"/>
              </w:rPr>
            </w:pPr>
            <w:r w:rsidRPr="003D64AE">
              <w:rPr>
                <w:rFonts w:ascii="Arial" w:hAnsi="Arial"/>
                <w:sz w:val="18"/>
              </w:rPr>
              <w:t xml:space="preserve">Vacation copies of HCP orders, med sheets and med info sheets are used and filed on site. </w:t>
            </w:r>
            <w:r>
              <w:rPr>
                <w:rFonts w:ascii="Arial" w:hAnsi="Arial"/>
                <w:sz w:val="18"/>
              </w:rPr>
              <w:t>D</w:t>
            </w:r>
            <w:r w:rsidRPr="003D64AE">
              <w:rPr>
                <w:rFonts w:ascii="Arial" w:hAnsi="Arial"/>
                <w:sz w:val="18"/>
              </w:rPr>
              <w:t>ocumentation is completed by staff accompanying people on vacation</w:t>
            </w:r>
            <w:r w:rsidRPr="003D64AE">
              <w:rPr>
                <w:rFonts w:ascii="Arial" w:hAnsi="Arial"/>
                <w:i/>
                <w:iCs/>
                <w:sz w:val="18"/>
              </w:rPr>
              <w:t xml:space="preserve"> </w:t>
            </w:r>
            <w:r w:rsidRPr="003D64AE">
              <w:rPr>
                <w:rFonts w:ascii="Arial" w:hAnsi="Arial"/>
                <w:sz w:val="18"/>
              </w:rPr>
              <w:t xml:space="preserve">and staff at </w:t>
            </w:r>
            <w:r>
              <w:rPr>
                <w:rFonts w:ascii="Arial" w:hAnsi="Arial"/>
                <w:sz w:val="18"/>
              </w:rPr>
              <w:t>residential</w:t>
            </w:r>
            <w:r w:rsidRPr="003D64AE">
              <w:rPr>
                <w:rFonts w:ascii="Arial" w:hAnsi="Arial"/>
                <w:sz w:val="18"/>
              </w:rPr>
              <w:t xml:space="preserve"> site</w:t>
            </w:r>
          </w:p>
        </w:tc>
        <w:tc>
          <w:tcPr>
            <w:tcW w:w="540" w:type="dxa"/>
            <w:tcBorders>
              <w:bottom w:val="single" w:sz="2" w:space="0" w:color="000000" w:themeColor="text1"/>
            </w:tcBorders>
            <w:vAlign w:val="center"/>
          </w:tcPr>
          <w:p w14:paraId="3EA13E90"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7ECFA541"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4AE9E0AB" w14:textId="14AAFD99"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095CEF78" w14:textId="77777777" w:rsidR="00EC5653" w:rsidRDefault="00EC5653" w:rsidP="00EC5653">
            <w:pPr>
              <w:rPr>
                <w:rFonts w:ascii="Arial" w:hAnsi="Arial"/>
                <w:sz w:val="18"/>
                <w:highlight w:val="green"/>
              </w:rPr>
            </w:pPr>
          </w:p>
        </w:tc>
      </w:tr>
      <w:tr w:rsidR="00EC5653" w14:paraId="6F959799"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4A2103A4" w14:textId="1D0657BD" w:rsidR="00EC5653" w:rsidRPr="006D7107" w:rsidRDefault="00EC5653" w:rsidP="00EC5653">
            <w:pPr>
              <w:rPr>
                <w:rFonts w:ascii="Arial" w:hAnsi="Arial"/>
                <w:sz w:val="18"/>
              </w:rPr>
            </w:pPr>
            <w:r w:rsidRPr="006D7107">
              <w:rPr>
                <w:rFonts w:ascii="Arial" w:hAnsi="Arial"/>
                <w:b/>
                <w:bCs/>
                <w:sz w:val="18"/>
              </w:rPr>
              <w:t>16-4 and 16-5 Leave of Absence (</w:t>
            </w:r>
            <w:r w:rsidR="00CC2210" w:rsidRPr="006D7107">
              <w:rPr>
                <w:rFonts w:ascii="Arial" w:hAnsi="Arial"/>
                <w:b/>
                <w:bCs/>
                <w:sz w:val="18"/>
              </w:rPr>
              <w:t>LOA</w:t>
            </w:r>
            <w:r w:rsidR="00CC2210" w:rsidRPr="006D7107">
              <w:rPr>
                <w:rFonts w:ascii="Arial" w:hAnsi="Arial"/>
                <w:b/>
                <w:bCs/>
                <w:sz w:val="20"/>
                <w:szCs w:val="21"/>
              </w:rPr>
              <w:t>)</w:t>
            </w:r>
            <w:r w:rsidR="00CC2210" w:rsidRPr="006D7107">
              <w:rPr>
                <w:rFonts w:ascii="Arial" w:hAnsi="Arial"/>
                <w:b/>
                <w:sz w:val="20"/>
                <w:szCs w:val="21"/>
              </w:rPr>
              <w:t xml:space="preserve">  </w:t>
            </w:r>
            <w:r w:rsidRPr="006D7107">
              <w:rPr>
                <w:rFonts w:ascii="Arial" w:hAnsi="Arial"/>
                <w:b/>
                <w:sz w:val="20"/>
                <w:szCs w:val="21"/>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EC5653" w14:paraId="0A03081E" w14:textId="77777777" w:rsidTr="757A3F89">
        <w:trPr>
          <w:trHeight w:val="432"/>
        </w:trPr>
        <w:tc>
          <w:tcPr>
            <w:tcW w:w="9108" w:type="dxa"/>
            <w:gridSpan w:val="2"/>
            <w:tcBorders>
              <w:bottom w:val="single" w:sz="2" w:space="0" w:color="000000" w:themeColor="text1"/>
            </w:tcBorders>
            <w:vAlign w:val="center"/>
          </w:tcPr>
          <w:p w14:paraId="58E5AD6F" w14:textId="77777777" w:rsidR="00EC5653" w:rsidRPr="003D64AE" w:rsidRDefault="00EC5653" w:rsidP="00EC5653">
            <w:pPr>
              <w:pStyle w:val="ListParagraph"/>
              <w:numPr>
                <w:ilvl w:val="0"/>
                <w:numId w:val="85"/>
              </w:numPr>
              <w:rPr>
                <w:rFonts w:ascii="Arial" w:hAnsi="Arial"/>
                <w:sz w:val="18"/>
              </w:rPr>
            </w:pPr>
            <w:r w:rsidRPr="003D64AE">
              <w:rPr>
                <w:rFonts w:ascii="Arial" w:hAnsi="Arial"/>
                <w:sz w:val="18"/>
              </w:rPr>
              <w:t xml:space="preserve">Pharmacists package medication for routine absences less than 72 hours and/or extended absences greater than 72 hours </w:t>
            </w:r>
          </w:p>
        </w:tc>
        <w:tc>
          <w:tcPr>
            <w:tcW w:w="540" w:type="dxa"/>
            <w:tcBorders>
              <w:bottom w:val="single" w:sz="2" w:space="0" w:color="000000" w:themeColor="text1"/>
            </w:tcBorders>
            <w:vAlign w:val="center"/>
          </w:tcPr>
          <w:p w14:paraId="7E3B67E4"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2E0ABAA7"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480D9D99" w14:textId="1FAC3F72"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4D63D584" w14:textId="77777777" w:rsidR="00EC5653" w:rsidRDefault="00EC5653" w:rsidP="00EC5653">
            <w:pPr>
              <w:rPr>
                <w:rFonts w:ascii="Arial" w:hAnsi="Arial"/>
                <w:sz w:val="18"/>
                <w:highlight w:val="green"/>
              </w:rPr>
            </w:pPr>
          </w:p>
        </w:tc>
      </w:tr>
      <w:tr w:rsidR="00EC5653" w14:paraId="5D892D4B" w14:textId="77777777" w:rsidTr="757A3F89">
        <w:trPr>
          <w:trHeight w:val="432"/>
        </w:trPr>
        <w:tc>
          <w:tcPr>
            <w:tcW w:w="9108" w:type="dxa"/>
            <w:gridSpan w:val="2"/>
            <w:tcBorders>
              <w:bottom w:val="single" w:sz="2" w:space="0" w:color="000000" w:themeColor="text1"/>
            </w:tcBorders>
            <w:vAlign w:val="center"/>
          </w:tcPr>
          <w:p w14:paraId="315B0E3D" w14:textId="77777777" w:rsidR="00EC5653" w:rsidRPr="003D64AE" w:rsidRDefault="00EC5653" w:rsidP="00EC5653">
            <w:pPr>
              <w:pStyle w:val="ListParagraph"/>
              <w:numPr>
                <w:ilvl w:val="0"/>
                <w:numId w:val="85"/>
              </w:numPr>
              <w:rPr>
                <w:rFonts w:ascii="Arial" w:hAnsi="Arial"/>
                <w:sz w:val="18"/>
              </w:rPr>
            </w:pPr>
            <w:r w:rsidRPr="003D64AE">
              <w:rPr>
                <w:rFonts w:ascii="Arial" w:hAnsi="Arial"/>
                <w:sz w:val="18"/>
              </w:rPr>
              <w:t xml:space="preserve">If pharmacy cannot, and absence is unplanned </w:t>
            </w:r>
            <w:r w:rsidRPr="003D64AE">
              <w:rPr>
                <w:rFonts w:ascii="Arial" w:hAnsi="Arial"/>
                <w:sz w:val="18"/>
                <w:u w:val="single"/>
              </w:rPr>
              <w:t>and</w:t>
            </w:r>
            <w:r w:rsidRPr="003D64AE">
              <w:rPr>
                <w:rFonts w:ascii="Arial" w:hAnsi="Arial"/>
                <w:b/>
                <w:bCs/>
                <w:sz w:val="18"/>
              </w:rPr>
              <w:t xml:space="preserve"> </w:t>
            </w:r>
            <w:r w:rsidRPr="003D64AE">
              <w:rPr>
                <w:rFonts w:ascii="Arial" w:hAnsi="Arial"/>
                <w:sz w:val="18"/>
              </w:rPr>
              <w:t>less than 72 hours, medication may be packaged by Certified staff per MAP Policy</w:t>
            </w:r>
          </w:p>
        </w:tc>
        <w:tc>
          <w:tcPr>
            <w:tcW w:w="540" w:type="dxa"/>
            <w:tcBorders>
              <w:bottom w:val="single" w:sz="2" w:space="0" w:color="000000" w:themeColor="text1"/>
            </w:tcBorders>
            <w:vAlign w:val="center"/>
          </w:tcPr>
          <w:p w14:paraId="0D3DFB80"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6C685359"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1DE61FF7" w14:textId="6CA76205"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2064FEA1" w14:textId="77777777" w:rsidR="00EC5653" w:rsidRDefault="00EC5653" w:rsidP="00EC5653">
            <w:pPr>
              <w:rPr>
                <w:rFonts w:ascii="Arial" w:hAnsi="Arial"/>
                <w:sz w:val="18"/>
                <w:highlight w:val="green"/>
              </w:rPr>
            </w:pPr>
          </w:p>
        </w:tc>
      </w:tr>
      <w:tr w:rsidR="00EC5653" w14:paraId="66923A6C" w14:textId="77777777" w:rsidTr="757A3F89">
        <w:trPr>
          <w:trHeight w:val="432"/>
        </w:trPr>
        <w:tc>
          <w:tcPr>
            <w:tcW w:w="9108" w:type="dxa"/>
            <w:gridSpan w:val="2"/>
            <w:tcBorders>
              <w:bottom w:val="single" w:sz="2" w:space="0" w:color="000000" w:themeColor="text1"/>
            </w:tcBorders>
            <w:vAlign w:val="center"/>
          </w:tcPr>
          <w:p w14:paraId="729B8909" w14:textId="77777777" w:rsidR="00EC5653" w:rsidRPr="003D64AE" w:rsidRDefault="00EC5653" w:rsidP="00EC5653">
            <w:pPr>
              <w:pStyle w:val="ListParagraph"/>
              <w:numPr>
                <w:ilvl w:val="0"/>
                <w:numId w:val="85"/>
              </w:numPr>
              <w:rPr>
                <w:rFonts w:ascii="Arial" w:hAnsi="Arial"/>
                <w:sz w:val="18"/>
              </w:rPr>
            </w:pPr>
            <w:r w:rsidRPr="003D64AE">
              <w:rPr>
                <w:rFonts w:ascii="Arial" w:hAnsi="Arial"/>
                <w:sz w:val="18"/>
              </w:rPr>
              <w:t>LOA forms with signatures of those releasing and accepting medication are maintained in person’s record</w:t>
            </w:r>
          </w:p>
        </w:tc>
        <w:tc>
          <w:tcPr>
            <w:tcW w:w="540" w:type="dxa"/>
            <w:tcBorders>
              <w:bottom w:val="single" w:sz="2" w:space="0" w:color="000000" w:themeColor="text1"/>
            </w:tcBorders>
            <w:vAlign w:val="center"/>
          </w:tcPr>
          <w:p w14:paraId="53E50299"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6A791B9A"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13A189D1" w14:textId="79526EFF"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3730CF6C" w14:textId="77777777" w:rsidR="00EC5653" w:rsidRDefault="00EC5653" w:rsidP="00EC5653">
            <w:pPr>
              <w:rPr>
                <w:rFonts w:ascii="Arial" w:hAnsi="Arial"/>
                <w:sz w:val="18"/>
                <w:highlight w:val="green"/>
              </w:rPr>
            </w:pPr>
          </w:p>
        </w:tc>
      </w:tr>
      <w:tr w:rsidR="00EC5653" w14:paraId="25FBC6A8" w14:textId="77777777" w:rsidTr="757A3F89">
        <w:trPr>
          <w:trHeight w:val="432"/>
        </w:trPr>
        <w:tc>
          <w:tcPr>
            <w:tcW w:w="9108" w:type="dxa"/>
            <w:gridSpan w:val="2"/>
            <w:tcBorders>
              <w:bottom w:val="single" w:sz="2" w:space="0" w:color="000000" w:themeColor="text1"/>
            </w:tcBorders>
            <w:vAlign w:val="center"/>
          </w:tcPr>
          <w:p w14:paraId="12D8396C" w14:textId="77777777" w:rsidR="00EC5653" w:rsidRPr="003D64AE" w:rsidRDefault="00EC5653" w:rsidP="00EC5653">
            <w:pPr>
              <w:pStyle w:val="ListParagraph"/>
              <w:numPr>
                <w:ilvl w:val="0"/>
                <w:numId w:val="85"/>
              </w:numPr>
              <w:rPr>
                <w:rFonts w:ascii="Arial" w:hAnsi="Arial"/>
                <w:sz w:val="18"/>
              </w:rPr>
            </w:pPr>
            <w:r w:rsidRPr="003D64AE">
              <w:rPr>
                <w:rFonts w:ascii="Arial" w:hAnsi="Arial"/>
                <w:sz w:val="18"/>
              </w:rPr>
              <w:t xml:space="preserve">LOA documentation is complete </w:t>
            </w:r>
          </w:p>
        </w:tc>
        <w:tc>
          <w:tcPr>
            <w:tcW w:w="540" w:type="dxa"/>
            <w:tcBorders>
              <w:bottom w:val="single" w:sz="2" w:space="0" w:color="000000" w:themeColor="text1"/>
            </w:tcBorders>
            <w:vAlign w:val="center"/>
          </w:tcPr>
          <w:p w14:paraId="0C1FA533"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793C39B3"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35115B83" w14:textId="4324E399"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75F07D17" w14:textId="77777777" w:rsidR="00EC5653" w:rsidRDefault="00EC5653" w:rsidP="00EC5653">
            <w:pPr>
              <w:rPr>
                <w:rFonts w:ascii="Arial" w:hAnsi="Arial"/>
                <w:sz w:val="18"/>
                <w:highlight w:val="green"/>
              </w:rPr>
            </w:pPr>
          </w:p>
        </w:tc>
      </w:tr>
      <w:tr w:rsidR="00EC5653" w14:paraId="1F82517F" w14:textId="77777777" w:rsidTr="757A3F89">
        <w:trPr>
          <w:trHeight w:val="432"/>
        </w:trPr>
        <w:tc>
          <w:tcPr>
            <w:tcW w:w="9108" w:type="dxa"/>
            <w:gridSpan w:val="2"/>
            <w:tcBorders>
              <w:bottom w:val="single" w:sz="2" w:space="0" w:color="000000" w:themeColor="text1"/>
            </w:tcBorders>
            <w:vAlign w:val="center"/>
          </w:tcPr>
          <w:p w14:paraId="4700D2B4" w14:textId="77777777" w:rsidR="00EC5653" w:rsidRPr="003D64AE" w:rsidRDefault="00EC5653" w:rsidP="00EC5653">
            <w:pPr>
              <w:pStyle w:val="ListParagraph"/>
              <w:numPr>
                <w:ilvl w:val="0"/>
                <w:numId w:val="85"/>
              </w:numPr>
              <w:rPr>
                <w:rFonts w:ascii="Arial" w:hAnsi="Arial"/>
                <w:sz w:val="18"/>
              </w:rPr>
            </w:pPr>
            <w:r w:rsidRPr="003D64AE">
              <w:rPr>
                <w:rFonts w:ascii="Arial" w:hAnsi="Arial"/>
                <w:sz w:val="18"/>
              </w:rPr>
              <w:t>Oral LOA medications returned to the site are disposed per MAP Policy</w:t>
            </w:r>
          </w:p>
        </w:tc>
        <w:tc>
          <w:tcPr>
            <w:tcW w:w="540" w:type="dxa"/>
            <w:tcBorders>
              <w:bottom w:val="single" w:sz="2" w:space="0" w:color="000000" w:themeColor="text1"/>
            </w:tcBorders>
            <w:vAlign w:val="center"/>
          </w:tcPr>
          <w:p w14:paraId="05A01BA9"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0B773CA3"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6A51D4D2" w14:textId="167E6F0E"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605E5F7E" w14:textId="77777777" w:rsidR="00EC5653" w:rsidRDefault="00EC5653" w:rsidP="00EC5653">
            <w:pPr>
              <w:rPr>
                <w:rFonts w:ascii="Arial" w:hAnsi="Arial"/>
                <w:sz w:val="18"/>
                <w:highlight w:val="green"/>
              </w:rPr>
            </w:pPr>
          </w:p>
        </w:tc>
      </w:tr>
      <w:tr w:rsidR="00EC5653" w14:paraId="5F4B14D9" w14:textId="77777777" w:rsidTr="757A3F89">
        <w:trPr>
          <w:trHeight w:val="432"/>
        </w:trPr>
        <w:tc>
          <w:tcPr>
            <w:tcW w:w="9108" w:type="dxa"/>
            <w:gridSpan w:val="2"/>
            <w:tcBorders>
              <w:bottom w:val="single" w:sz="2" w:space="0" w:color="000000" w:themeColor="text1"/>
            </w:tcBorders>
            <w:vAlign w:val="center"/>
          </w:tcPr>
          <w:p w14:paraId="657D3E1D" w14:textId="77777777" w:rsidR="00EC5653" w:rsidRPr="003D64AE" w:rsidRDefault="00EC5653" w:rsidP="00EC5653">
            <w:pPr>
              <w:pStyle w:val="ListParagraph"/>
              <w:numPr>
                <w:ilvl w:val="0"/>
                <w:numId w:val="85"/>
              </w:numPr>
              <w:rPr>
                <w:rFonts w:ascii="Arial" w:hAnsi="Arial"/>
                <w:sz w:val="18"/>
              </w:rPr>
            </w:pPr>
            <w:r w:rsidRPr="003D64AE">
              <w:rPr>
                <w:rFonts w:ascii="Arial" w:hAnsi="Arial"/>
                <w:sz w:val="18"/>
              </w:rPr>
              <w:t>Procedure is in place regarding staff responsibilities upon return</w:t>
            </w:r>
          </w:p>
        </w:tc>
        <w:tc>
          <w:tcPr>
            <w:tcW w:w="540" w:type="dxa"/>
            <w:tcBorders>
              <w:bottom w:val="single" w:sz="2" w:space="0" w:color="000000" w:themeColor="text1"/>
            </w:tcBorders>
            <w:vAlign w:val="center"/>
          </w:tcPr>
          <w:p w14:paraId="10C4DB98"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47D22283"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6B290FC3" w14:textId="785DF6CE"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214E98DD" w14:textId="77777777" w:rsidR="00EC5653" w:rsidRDefault="00EC5653" w:rsidP="00EC5653">
            <w:pPr>
              <w:rPr>
                <w:rFonts w:ascii="Arial" w:hAnsi="Arial"/>
                <w:sz w:val="18"/>
                <w:highlight w:val="green"/>
              </w:rPr>
            </w:pPr>
          </w:p>
        </w:tc>
      </w:tr>
      <w:tr w:rsidR="00EC5653" w14:paraId="662665CC"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5E6BBC5F" w14:textId="20B166D6" w:rsidR="00EC5653" w:rsidRPr="00AD2754" w:rsidRDefault="00EC5653" w:rsidP="00EC5653">
            <w:pPr>
              <w:rPr>
                <w:rFonts w:ascii="Arial" w:hAnsi="Arial"/>
                <w:sz w:val="18"/>
                <w:highlight w:val="green"/>
              </w:rPr>
            </w:pPr>
            <w:r w:rsidRPr="0080292F">
              <w:rPr>
                <w:rFonts w:ascii="Arial" w:hAnsi="Arial"/>
                <w:b/>
                <w:bCs/>
                <w:sz w:val="18"/>
              </w:rPr>
              <w:t xml:space="preserve">16-7 ‘Backpacking’ </w:t>
            </w:r>
            <w:r>
              <w:rPr>
                <w:rFonts w:ascii="Arial" w:hAnsi="Arial"/>
                <w:b/>
                <w:bCs/>
                <w:sz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EC5653" w14:paraId="54AB2005" w14:textId="77777777" w:rsidTr="757A3F89">
        <w:trPr>
          <w:trHeight w:val="432"/>
        </w:trPr>
        <w:tc>
          <w:tcPr>
            <w:tcW w:w="9108" w:type="dxa"/>
            <w:gridSpan w:val="2"/>
            <w:tcBorders>
              <w:bottom w:val="single" w:sz="2" w:space="0" w:color="000000" w:themeColor="text1"/>
            </w:tcBorders>
            <w:vAlign w:val="center"/>
          </w:tcPr>
          <w:p w14:paraId="6A1C226A" w14:textId="77777777" w:rsidR="00EC5653" w:rsidRPr="008F41D0" w:rsidRDefault="00EC5653" w:rsidP="00EC5653">
            <w:pPr>
              <w:pStyle w:val="ListParagraph"/>
              <w:numPr>
                <w:ilvl w:val="0"/>
                <w:numId w:val="96"/>
              </w:numPr>
              <w:rPr>
                <w:rFonts w:ascii="Arial" w:hAnsi="Arial"/>
                <w:sz w:val="18"/>
              </w:rPr>
            </w:pPr>
            <w:r w:rsidRPr="008F41D0">
              <w:rPr>
                <w:rFonts w:ascii="Arial" w:hAnsi="Arial"/>
                <w:sz w:val="18"/>
              </w:rPr>
              <w:t xml:space="preserve">Storing, transporting, securing, and handling a person’s backpacked medication is managed per Service Provider Procedure </w:t>
            </w:r>
          </w:p>
        </w:tc>
        <w:tc>
          <w:tcPr>
            <w:tcW w:w="540" w:type="dxa"/>
            <w:tcBorders>
              <w:bottom w:val="single" w:sz="2" w:space="0" w:color="000000" w:themeColor="text1"/>
            </w:tcBorders>
            <w:vAlign w:val="center"/>
          </w:tcPr>
          <w:p w14:paraId="54613E82"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48A9A971"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31A7E0B0" w14:textId="22F5BEE9"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10638327" w14:textId="77777777" w:rsidR="00EC5653" w:rsidRDefault="00EC5653" w:rsidP="00EC5653">
            <w:pPr>
              <w:rPr>
                <w:rFonts w:ascii="Arial" w:hAnsi="Arial"/>
                <w:sz w:val="18"/>
                <w:highlight w:val="green"/>
              </w:rPr>
            </w:pPr>
          </w:p>
        </w:tc>
      </w:tr>
      <w:tr w:rsidR="00EC5653" w14:paraId="78670E08" w14:textId="77777777" w:rsidTr="757A3F89">
        <w:trPr>
          <w:trHeight w:val="432"/>
        </w:trPr>
        <w:tc>
          <w:tcPr>
            <w:tcW w:w="9108" w:type="dxa"/>
            <w:gridSpan w:val="2"/>
            <w:tcBorders>
              <w:bottom w:val="single" w:sz="2" w:space="0" w:color="000000" w:themeColor="text1"/>
            </w:tcBorders>
            <w:vAlign w:val="center"/>
          </w:tcPr>
          <w:p w14:paraId="43F84A24" w14:textId="77777777" w:rsidR="00EC5653" w:rsidRPr="008F41D0" w:rsidRDefault="00EC5653" w:rsidP="00EC5653">
            <w:pPr>
              <w:pStyle w:val="ListParagraph"/>
              <w:numPr>
                <w:ilvl w:val="0"/>
                <w:numId w:val="96"/>
              </w:numPr>
              <w:rPr>
                <w:rFonts w:ascii="Arial" w:hAnsi="Arial"/>
                <w:sz w:val="18"/>
              </w:rPr>
            </w:pPr>
            <w:r w:rsidRPr="008F41D0">
              <w:rPr>
                <w:rFonts w:ascii="Arial" w:hAnsi="Arial"/>
                <w:sz w:val="18"/>
              </w:rPr>
              <w:t>Documentation of the Service Provider’s Backpacking Procedures Training includes the training date, names of staff trained, and contact information of the Trainer</w:t>
            </w:r>
          </w:p>
        </w:tc>
        <w:tc>
          <w:tcPr>
            <w:tcW w:w="540" w:type="dxa"/>
            <w:tcBorders>
              <w:bottom w:val="single" w:sz="2" w:space="0" w:color="000000" w:themeColor="text1"/>
            </w:tcBorders>
            <w:vAlign w:val="center"/>
          </w:tcPr>
          <w:p w14:paraId="27411741"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44D9AA73"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0725D9BB" w14:textId="2FD621C1"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521E887D" w14:textId="77777777" w:rsidR="00EC5653" w:rsidRDefault="00EC5653" w:rsidP="00EC5653">
            <w:pPr>
              <w:rPr>
                <w:rFonts w:ascii="Arial" w:hAnsi="Arial"/>
                <w:sz w:val="18"/>
                <w:highlight w:val="green"/>
              </w:rPr>
            </w:pPr>
          </w:p>
        </w:tc>
      </w:tr>
      <w:tr w:rsidR="00EC5653" w14:paraId="18064BA3"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249234F4" w14:textId="41D0D9E0" w:rsidR="00EC5653" w:rsidRPr="00AD2754" w:rsidRDefault="00EC5653" w:rsidP="00EC5653">
            <w:pPr>
              <w:rPr>
                <w:rFonts w:ascii="Arial" w:hAnsi="Arial"/>
                <w:sz w:val="18"/>
                <w:szCs w:val="18"/>
                <w:highlight w:val="green"/>
              </w:rPr>
            </w:pPr>
            <w:r>
              <w:rPr>
                <w:rFonts w:ascii="Arial" w:hAnsi="Arial" w:cs="Arial"/>
                <w:b/>
                <w:bCs/>
                <w:sz w:val="18"/>
                <w:szCs w:val="18"/>
              </w:rPr>
              <w:t>J</w:t>
            </w:r>
            <w:r w:rsidRPr="00AD2754">
              <w:rPr>
                <w:rFonts w:ascii="Arial" w:hAnsi="Arial" w:cs="Arial"/>
                <w:b/>
                <w:bCs/>
                <w:sz w:val="18"/>
                <w:szCs w:val="18"/>
              </w:rPr>
              <w:t xml:space="preserve">. MEDICATION OCCURRENCES (SECTION 17)                                                                                            </w:t>
            </w:r>
            <w:r>
              <w:rPr>
                <w:rFonts w:ascii="Arial" w:hAnsi="Arial" w:cs="Arial"/>
                <w:b/>
                <w:bCs/>
                <w:sz w:val="18"/>
                <w:szCs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EC5653" w14:paraId="1041026F" w14:textId="77777777" w:rsidTr="757A3F89">
        <w:trPr>
          <w:trHeight w:val="432"/>
        </w:trPr>
        <w:tc>
          <w:tcPr>
            <w:tcW w:w="9108" w:type="dxa"/>
            <w:gridSpan w:val="2"/>
            <w:tcBorders>
              <w:bottom w:val="single" w:sz="2" w:space="0" w:color="000000" w:themeColor="text1"/>
            </w:tcBorders>
            <w:vAlign w:val="center"/>
          </w:tcPr>
          <w:p w14:paraId="44905B45" w14:textId="77777777" w:rsidR="00EC5653" w:rsidRPr="00B17CCE" w:rsidRDefault="00EC5653" w:rsidP="00EC5653">
            <w:pPr>
              <w:pStyle w:val="ListParagraph"/>
              <w:numPr>
                <w:ilvl w:val="0"/>
                <w:numId w:val="86"/>
              </w:numPr>
              <w:rPr>
                <w:rFonts w:ascii="Arial" w:hAnsi="Arial"/>
                <w:sz w:val="18"/>
              </w:rPr>
            </w:pPr>
            <w:r w:rsidRPr="00B17CCE">
              <w:rPr>
                <w:rFonts w:ascii="Arial" w:hAnsi="Arial"/>
                <w:sz w:val="18"/>
                <w:szCs w:val="18"/>
              </w:rPr>
              <w:t>MAP Consultants are available 24 hours a day, 7 days a week</w:t>
            </w:r>
          </w:p>
        </w:tc>
        <w:tc>
          <w:tcPr>
            <w:tcW w:w="540" w:type="dxa"/>
            <w:tcBorders>
              <w:bottom w:val="single" w:sz="2" w:space="0" w:color="000000" w:themeColor="text1"/>
            </w:tcBorders>
            <w:vAlign w:val="center"/>
          </w:tcPr>
          <w:p w14:paraId="710A429A"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34998A3E"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31A9F44C" w14:textId="375E3810"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600DE618" w14:textId="77777777" w:rsidR="00EC5653" w:rsidRDefault="00EC5653" w:rsidP="00EC5653">
            <w:pPr>
              <w:rPr>
                <w:rFonts w:ascii="Arial" w:hAnsi="Arial"/>
                <w:sz w:val="18"/>
                <w:highlight w:val="green"/>
              </w:rPr>
            </w:pPr>
          </w:p>
        </w:tc>
      </w:tr>
      <w:tr w:rsidR="00EC5653" w14:paraId="6821060D" w14:textId="77777777" w:rsidTr="757A3F89">
        <w:trPr>
          <w:trHeight w:val="432"/>
        </w:trPr>
        <w:tc>
          <w:tcPr>
            <w:tcW w:w="9108" w:type="dxa"/>
            <w:gridSpan w:val="2"/>
            <w:tcBorders>
              <w:bottom w:val="single" w:sz="2" w:space="0" w:color="000000" w:themeColor="text1"/>
            </w:tcBorders>
            <w:vAlign w:val="center"/>
          </w:tcPr>
          <w:p w14:paraId="29071C64" w14:textId="77777777" w:rsidR="00EC5653" w:rsidRPr="00B17CCE" w:rsidRDefault="00EC5653" w:rsidP="00EC5653">
            <w:pPr>
              <w:pStyle w:val="ListParagraph"/>
              <w:numPr>
                <w:ilvl w:val="0"/>
                <w:numId w:val="86"/>
              </w:numPr>
              <w:rPr>
                <w:rFonts w:ascii="Arial" w:hAnsi="Arial"/>
                <w:sz w:val="18"/>
              </w:rPr>
            </w:pPr>
            <w:r w:rsidRPr="00B17CCE">
              <w:rPr>
                <w:rFonts w:ascii="Arial" w:hAnsi="Arial"/>
                <w:sz w:val="18"/>
                <w:szCs w:val="18"/>
              </w:rPr>
              <w:t>‘Hotline Event’ MORs are submitted to DPH and MAP Coordinator within 24 hours of discovery</w:t>
            </w:r>
          </w:p>
        </w:tc>
        <w:tc>
          <w:tcPr>
            <w:tcW w:w="540" w:type="dxa"/>
            <w:tcBorders>
              <w:bottom w:val="single" w:sz="2" w:space="0" w:color="000000" w:themeColor="text1"/>
            </w:tcBorders>
            <w:vAlign w:val="center"/>
          </w:tcPr>
          <w:p w14:paraId="10D8E76C"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54BFDF91"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6C32CB76" w14:textId="01592A7E"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73B454AA" w14:textId="77777777" w:rsidR="00EC5653" w:rsidRDefault="00EC5653" w:rsidP="00EC5653">
            <w:pPr>
              <w:rPr>
                <w:rFonts w:ascii="Arial" w:hAnsi="Arial"/>
                <w:sz w:val="18"/>
                <w:highlight w:val="green"/>
              </w:rPr>
            </w:pPr>
          </w:p>
        </w:tc>
      </w:tr>
      <w:tr w:rsidR="00EC5653" w14:paraId="2360CB03" w14:textId="77777777" w:rsidTr="757A3F89">
        <w:trPr>
          <w:trHeight w:val="432"/>
        </w:trPr>
        <w:tc>
          <w:tcPr>
            <w:tcW w:w="9108" w:type="dxa"/>
            <w:gridSpan w:val="2"/>
            <w:tcBorders>
              <w:bottom w:val="single" w:sz="2" w:space="0" w:color="000000" w:themeColor="text1"/>
            </w:tcBorders>
            <w:vAlign w:val="center"/>
          </w:tcPr>
          <w:p w14:paraId="55F20A25" w14:textId="0DB55AD8" w:rsidR="00EC5653" w:rsidRPr="00B17CCE" w:rsidRDefault="00EC5653" w:rsidP="00EC5653">
            <w:pPr>
              <w:pStyle w:val="ListParagraph"/>
              <w:numPr>
                <w:ilvl w:val="0"/>
                <w:numId w:val="86"/>
              </w:numPr>
              <w:rPr>
                <w:rFonts w:ascii="Arial" w:hAnsi="Arial"/>
                <w:sz w:val="18"/>
              </w:rPr>
            </w:pPr>
            <w:r w:rsidRPr="00B17CCE">
              <w:rPr>
                <w:rFonts w:ascii="Arial" w:hAnsi="Arial"/>
                <w:sz w:val="18"/>
                <w:szCs w:val="18"/>
              </w:rPr>
              <w:t>All Non-Hotline MORs submitted to MAP Coordinator (DDS-HCSIS; DMH-</w:t>
            </w:r>
            <w:r>
              <w:rPr>
                <w:rFonts w:ascii="Arial" w:hAnsi="Arial"/>
                <w:sz w:val="18"/>
                <w:szCs w:val="18"/>
              </w:rPr>
              <w:t xml:space="preserve">MAP </w:t>
            </w:r>
            <w:r w:rsidRPr="00B17CCE">
              <w:rPr>
                <w:rFonts w:ascii="Arial" w:hAnsi="Arial"/>
                <w:sz w:val="18"/>
                <w:szCs w:val="18"/>
              </w:rPr>
              <w:t>MOR form; M</w:t>
            </w:r>
            <w:r>
              <w:rPr>
                <w:rFonts w:ascii="Arial" w:hAnsi="Arial"/>
                <w:sz w:val="18"/>
                <w:szCs w:val="18"/>
              </w:rPr>
              <w:t>assAbility</w:t>
            </w:r>
            <w:r w:rsidRPr="00B17CCE">
              <w:rPr>
                <w:rFonts w:ascii="Arial" w:hAnsi="Arial"/>
                <w:sz w:val="18"/>
                <w:szCs w:val="18"/>
              </w:rPr>
              <w:t>-Qualtrics; DCF-i-FamilyNet) within 7 days of discovery</w:t>
            </w:r>
          </w:p>
        </w:tc>
        <w:tc>
          <w:tcPr>
            <w:tcW w:w="540" w:type="dxa"/>
            <w:tcBorders>
              <w:bottom w:val="single" w:sz="2" w:space="0" w:color="000000" w:themeColor="text1"/>
            </w:tcBorders>
            <w:vAlign w:val="center"/>
          </w:tcPr>
          <w:p w14:paraId="417C1D16"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2BA6C374"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5174A132" w14:textId="5FF09591"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0258CA98" w14:textId="77777777" w:rsidR="00EC5653" w:rsidRDefault="00EC5653" w:rsidP="00EC5653">
            <w:pPr>
              <w:rPr>
                <w:rFonts w:ascii="Arial" w:hAnsi="Arial"/>
                <w:sz w:val="18"/>
                <w:highlight w:val="green"/>
              </w:rPr>
            </w:pPr>
          </w:p>
        </w:tc>
      </w:tr>
      <w:tr w:rsidR="00EC5653" w14:paraId="29557E20" w14:textId="77777777" w:rsidTr="757A3F89">
        <w:trPr>
          <w:trHeight w:val="432"/>
        </w:trPr>
        <w:tc>
          <w:tcPr>
            <w:tcW w:w="9108" w:type="dxa"/>
            <w:gridSpan w:val="2"/>
            <w:tcBorders>
              <w:bottom w:val="single" w:sz="2" w:space="0" w:color="000000" w:themeColor="text1"/>
            </w:tcBorders>
            <w:vAlign w:val="center"/>
          </w:tcPr>
          <w:p w14:paraId="535908DC" w14:textId="77777777" w:rsidR="00EC5653" w:rsidRPr="00B0069F" w:rsidRDefault="00EC5653" w:rsidP="00EC5653">
            <w:pPr>
              <w:pStyle w:val="ListParagraph"/>
              <w:numPr>
                <w:ilvl w:val="0"/>
                <w:numId w:val="33"/>
              </w:numPr>
              <w:rPr>
                <w:rFonts w:ascii="Arial" w:hAnsi="Arial"/>
                <w:sz w:val="18"/>
              </w:rPr>
            </w:pPr>
            <w:r w:rsidRPr="00B0069F">
              <w:rPr>
                <w:rFonts w:ascii="Arial" w:hAnsi="Arial"/>
                <w:sz w:val="18"/>
                <w:szCs w:val="18"/>
              </w:rPr>
              <w:t>All original, unaltered ‘paper’ MOR forms are filed and retained on site, if applicable</w:t>
            </w:r>
          </w:p>
        </w:tc>
        <w:tc>
          <w:tcPr>
            <w:tcW w:w="540" w:type="dxa"/>
            <w:tcBorders>
              <w:bottom w:val="single" w:sz="2" w:space="0" w:color="000000" w:themeColor="text1"/>
            </w:tcBorders>
            <w:vAlign w:val="center"/>
          </w:tcPr>
          <w:p w14:paraId="19B5B771"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5060752D"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6B4B2385" w14:textId="37A50292"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3C9E8B5F" w14:textId="77777777" w:rsidR="00EC5653" w:rsidRDefault="00EC5653" w:rsidP="00EC5653">
            <w:pPr>
              <w:rPr>
                <w:rFonts w:ascii="Arial" w:hAnsi="Arial"/>
                <w:sz w:val="18"/>
                <w:highlight w:val="green"/>
              </w:rPr>
            </w:pPr>
          </w:p>
        </w:tc>
      </w:tr>
      <w:tr w:rsidR="00EC5653" w14:paraId="2C9C4C54" w14:textId="77777777" w:rsidTr="757A3F89">
        <w:trPr>
          <w:trHeight w:val="432"/>
        </w:trPr>
        <w:tc>
          <w:tcPr>
            <w:tcW w:w="9108" w:type="dxa"/>
            <w:gridSpan w:val="2"/>
            <w:tcBorders>
              <w:bottom w:val="single" w:sz="2" w:space="0" w:color="000000" w:themeColor="text1"/>
            </w:tcBorders>
            <w:vAlign w:val="center"/>
          </w:tcPr>
          <w:p w14:paraId="4FD45775" w14:textId="77777777" w:rsidR="00EC5653" w:rsidRPr="00B0069F" w:rsidRDefault="00EC5653" w:rsidP="00EC5653">
            <w:pPr>
              <w:pStyle w:val="ListParagraph"/>
              <w:numPr>
                <w:ilvl w:val="0"/>
                <w:numId w:val="33"/>
              </w:numPr>
              <w:rPr>
                <w:rFonts w:ascii="Arial" w:hAnsi="Arial"/>
                <w:sz w:val="18"/>
              </w:rPr>
            </w:pPr>
            <w:r w:rsidRPr="00B0069F">
              <w:rPr>
                <w:rFonts w:ascii="Arial" w:hAnsi="Arial"/>
                <w:sz w:val="18"/>
                <w:szCs w:val="18"/>
              </w:rPr>
              <w:t>MOR data entered directly into HCSIS (DDS); i-FamilyNet (DCF) (no paper form used) can be retrieved electronically at the site</w:t>
            </w:r>
          </w:p>
        </w:tc>
        <w:tc>
          <w:tcPr>
            <w:tcW w:w="540" w:type="dxa"/>
            <w:tcBorders>
              <w:bottom w:val="single" w:sz="2" w:space="0" w:color="000000" w:themeColor="text1"/>
            </w:tcBorders>
            <w:vAlign w:val="center"/>
          </w:tcPr>
          <w:p w14:paraId="202C086F"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79D31618"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544C5780" w14:textId="1F7C2CE5"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0FC5A6CA" w14:textId="77777777" w:rsidR="00EC5653" w:rsidRDefault="00EC5653" w:rsidP="00EC5653">
            <w:pPr>
              <w:rPr>
                <w:rFonts w:ascii="Arial" w:hAnsi="Arial"/>
                <w:sz w:val="18"/>
                <w:highlight w:val="green"/>
              </w:rPr>
            </w:pPr>
          </w:p>
        </w:tc>
      </w:tr>
      <w:tr w:rsidR="00EC5653" w14:paraId="1C36AB39" w14:textId="77777777" w:rsidTr="757A3F89">
        <w:trPr>
          <w:trHeight w:val="432"/>
        </w:trPr>
        <w:tc>
          <w:tcPr>
            <w:tcW w:w="9108" w:type="dxa"/>
            <w:gridSpan w:val="2"/>
            <w:tcBorders>
              <w:bottom w:val="single" w:sz="2" w:space="0" w:color="000000" w:themeColor="text1"/>
            </w:tcBorders>
            <w:vAlign w:val="center"/>
          </w:tcPr>
          <w:p w14:paraId="03290E28" w14:textId="77777777" w:rsidR="00EC5653" w:rsidRPr="00B17CCE" w:rsidRDefault="00EC5653" w:rsidP="00EC5653">
            <w:pPr>
              <w:pStyle w:val="ListParagraph"/>
              <w:numPr>
                <w:ilvl w:val="0"/>
                <w:numId w:val="86"/>
              </w:numPr>
              <w:rPr>
                <w:rFonts w:ascii="Arial" w:hAnsi="Arial"/>
                <w:sz w:val="18"/>
              </w:rPr>
            </w:pPr>
            <w:r w:rsidRPr="00B17CCE">
              <w:rPr>
                <w:rFonts w:ascii="Arial" w:hAnsi="Arial"/>
                <w:sz w:val="18"/>
                <w:szCs w:val="18"/>
              </w:rPr>
              <w:t xml:space="preserve">Documentation of follow-up actions (e.g., supervised ‘med pass’, staff training/retraining, environmental issues addressed, review of correct procedure/process, etc.) </w:t>
            </w:r>
            <w:r w:rsidRPr="00D23D5D">
              <w:rPr>
                <w:rFonts w:ascii="Arial" w:hAnsi="Arial"/>
                <w:sz w:val="18"/>
                <w:szCs w:val="18"/>
              </w:rPr>
              <w:t>that f</w:t>
            </w:r>
            <w:r w:rsidRPr="00B17CCE">
              <w:rPr>
                <w:rFonts w:ascii="Arial" w:hAnsi="Arial"/>
                <w:sz w:val="18"/>
                <w:szCs w:val="18"/>
              </w:rPr>
              <w:t>ocus on contributing factors that may have led to the med occurrence</w:t>
            </w:r>
            <w:r>
              <w:rPr>
                <w:rFonts w:ascii="Arial" w:hAnsi="Arial"/>
                <w:sz w:val="18"/>
                <w:szCs w:val="18"/>
              </w:rPr>
              <w:t xml:space="preserve"> </w:t>
            </w:r>
            <w:r w:rsidRPr="00B17CCE">
              <w:rPr>
                <w:rFonts w:ascii="Arial" w:hAnsi="Arial"/>
                <w:sz w:val="18"/>
                <w:szCs w:val="18"/>
              </w:rPr>
              <w:t xml:space="preserve">is on site </w:t>
            </w:r>
          </w:p>
        </w:tc>
        <w:tc>
          <w:tcPr>
            <w:tcW w:w="540" w:type="dxa"/>
            <w:tcBorders>
              <w:bottom w:val="single" w:sz="2" w:space="0" w:color="000000" w:themeColor="text1"/>
            </w:tcBorders>
            <w:vAlign w:val="center"/>
          </w:tcPr>
          <w:p w14:paraId="5910CDA0"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4D3D9EDD"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74AD5CB3" w14:textId="32038CCF"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39CA2D3F" w14:textId="77777777" w:rsidR="00EC5653" w:rsidRDefault="00EC5653" w:rsidP="00EC5653">
            <w:pPr>
              <w:rPr>
                <w:rFonts w:ascii="Arial" w:hAnsi="Arial"/>
                <w:sz w:val="18"/>
                <w:highlight w:val="green"/>
              </w:rPr>
            </w:pPr>
          </w:p>
        </w:tc>
      </w:tr>
      <w:tr w:rsidR="00EC5653" w14:paraId="30E2C8FB" w14:textId="77777777" w:rsidTr="00A67727">
        <w:trPr>
          <w:trHeight w:hRule="exact" w:val="288"/>
        </w:trPr>
        <w:tc>
          <w:tcPr>
            <w:tcW w:w="15163" w:type="dxa"/>
            <w:gridSpan w:val="6"/>
            <w:shd w:val="clear" w:color="auto" w:fill="D9D9D9" w:themeFill="background1" w:themeFillShade="D9"/>
            <w:vAlign w:val="center"/>
          </w:tcPr>
          <w:p w14:paraId="78535B4E" w14:textId="21964014" w:rsidR="00EC5653" w:rsidRPr="00742D27" w:rsidRDefault="00EC5653" w:rsidP="00EC5653">
            <w:pPr>
              <w:pStyle w:val="Heading2"/>
              <w:tabs>
                <w:tab w:val="left" w:pos="9680"/>
                <w:tab w:val="left" w:pos="13452"/>
              </w:tabs>
              <w:jc w:val="left"/>
              <w:rPr>
                <w:b w:val="0"/>
                <w:sz w:val="18"/>
                <w:szCs w:val="18"/>
              </w:rPr>
            </w:pPr>
            <w:r>
              <w:rPr>
                <w:sz w:val="18"/>
                <w:szCs w:val="18"/>
              </w:rPr>
              <w:t>K</w:t>
            </w:r>
            <w:r w:rsidRPr="00742D27">
              <w:rPr>
                <w:sz w:val="18"/>
                <w:szCs w:val="18"/>
              </w:rPr>
              <w:t>. ANCILLARY PRACTICES BY CERTIFIED STAFF (SECTION 18)</w:t>
            </w:r>
            <w:r w:rsidRPr="00742D27">
              <w:rPr>
                <w:rFonts w:cs="Arial"/>
                <w:b w:val="0"/>
                <w:sz w:val="18"/>
                <w:szCs w:val="18"/>
              </w:rPr>
              <w:t xml:space="preserve">                                  </w:t>
            </w:r>
            <w:r w:rsidRPr="00742D27">
              <w:rPr>
                <w:rFonts w:cs="Arial"/>
                <w:sz w:val="18"/>
                <w:szCs w:val="18"/>
              </w:rPr>
              <w:t xml:space="preserve">                                                                       </w:t>
            </w:r>
          </w:p>
        </w:tc>
      </w:tr>
      <w:tr w:rsidR="00EC5653" w14:paraId="7FE6D051" w14:textId="77777777" w:rsidTr="00A67727">
        <w:trPr>
          <w:trHeight w:hRule="exact" w:val="288"/>
        </w:trPr>
        <w:tc>
          <w:tcPr>
            <w:tcW w:w="15163" w:type="dxa"/>
            <w:gridSpan w:val="6"/>
            <w:shd w:val="clear" w:color="auto" w:fill="D9D9D9" w:themeFill="background1" w:themeFillShade="D9"/>
            <w:vAlign w:val="center"/>
          </w:tcPr>
          <w:p w14:paraId="07451297" w14:textId="632BAB21" w:rsidR="00EC5653" w:rsidRPr="00AD2754" w:rsidRDefault="00EC5653" w:rsidP="00EC5653">
            <w:pPr>
              <w:pStyle w:val="Heading2"/>
              <w:tabs>
                <w:tab w:val="left" w:pos="9680"/>
                <w:tab w:val="left" w:pos="13452"/>
              </w:tabs>
              <w:jc w:val="left"/>
              <w:rPr>
                <w:sz w:val="18"/>
                <w:szCs w:val="18"/>
              </w:rPr>
            </w:pPr>
            <w:r>
              <w:rPr>
                <w:sz w:val="18"/>
                <w:szCs w:val="18"/>
              </w:rPr>
              <w:t xml:space="preserve">18-1 </w:t>
            </w:r>
            <w:r w:rsidRPr="00AD2754">
              <w:rPr>
                <w:sz w:val="18"/>
                <w:szCs w:val="18"/>
              </w:rPr>
              <w:t>Vital Signs</w:t>
            </w:r>
            <w:r>
              <w:rPr>
                <w:sz w:val="18"/>
                <w:szCs w:val="18"/>
              </w:rPr>
              <w:t xml:space="preserve"> Monitoring Related to Medication Administration by Certified </w:t>
            </w:r>
            <w:r w:rsidRPr="0008217E">
              <w:rPr>
                <w:sz w:val="18"/>
                <w:szCs w:val="18"/>
              </w:rPr>
              <w:t xml:space="preserve">Staff                                         YES    NO      N/A    </w:t>
            </w:r>
            <w:r>
              <w:rPr>
                <w:sz w:val="18"/>
                <w:szCs w:val="18"/>
              </w:rPr>
              <w:t xml:space="preserve">       </w:t>
            </w:r>
            <w:r w:rsidRPr="0008217E">
              <w:rPr>
                <w:sz w:val="18"/>
                <w:szCs w:val="18"/>
              </w:rPr>
              <w:t>COMMENTS</w:t>
            </w:r>
            <w:r w:rsidRPr="00447F11">
              <w:rPr>
                <w:sz w:val="18"/>
                <w:szCs w:val="18"/>
              </w:rPr>
              <w:t>/REQUIRED FOLLOW UP</w:t>
            </w:r>
            <w:r w:rsidRPr="002F758A">
              <w:rPr>
                <w:sz w:val="18"/>
                <w:szCs w:val="18"/>
              </w:rPr>
              <w:t xml:space="preserve">                                 </w:t>
            </w:r>
            <w:r w:rsidRPr="002F758A">
              <w:rPr>
                <w:rFonts w:cs="Arial"/>
                <w:sz w:val="18"/>
                <w:szCs w:val="18"/>
              </w:rPr>
              <w:t xml:space="preserve">                         </w:t>
            </w:r>
          </w:p>
        </w:tc>
      </w:tr>
      <w:tr w:rsidR="00EC5653" w14:paraId="24BDA665" w14:textId="77777777" w:rsidTr="00A67727">
        <w:trPr>
          <w:trHeight w:val="432"/>
        </w:trPr>
        <w:tc>
          <w:tcPr>
            <w:tcW w:w="9108" w:type="dxa"/>
            <w:gridSpan w:val="2"/>
            <w:vAlign w:val="center"/>
          </w:tcPr>
          <w:p w14:paraId="54D2ACBC" w14:textId="77777777" w:rsidR="00EC5653" w:rsidRPr="00DF6D20" w:rsidRDefault="00EC5653" w:rsidP="00EC5653">
            <w:pPr>
              <w:pStyle w:val="ListParagraph"/>
              <w:numPr>
                <w:ilvl w:val="0"/>
                <w:numId w:val="87"/>
              </w:numPr>
              <w:rPr>
                <w:rFonts w:ascii="Arial" w:hAnsi="Arial"/>
                <w:sz w:val="18"/>
              </w:rPr>
            </w:pPr>
            <w:r w:rsidRPr="00DF6D20">
              <w:rPr>
                <w:rFonts w:ascii="Arial" w:hAnsi="Arial"/>
                <w:sz w:val="18"/>
              </w:rPr>
              <w:t>Each HCP is consulted to determine if vital signs (VS) are required for medication administration</w:t>
            </w:r>
          </w:p>
        </w:tc>
        <w:tc>
          <w:tcPr>
            <w:tcW w:w="540" w:type="dxa"/>
            <w:vAlign w:val="center"/>
          </w:tcPr>
          <w:p w14:paraId="31398522" w14:textId="77777777" w:rsidR="00EC5653" w:rsidRDefault="00EC5653" w:rsidP="00EC5653">
            <w:pPr>
              <w:jc w:val="center"/>
              <w:rPr>
                <w:rFonts w:ascii="Arial" w:hAnsi="Arial"/>
                <w:sz w:val="18"/>
              </w:rPr>
            </w:pPr>
          </w:p>
        </w:tc>
        <w:tc>
          <w:tcPr>
            <w:tcW w:w="540" w:type="dxa"/>
          </w:tcPr>
          <w:p w14:paraId="3C8A3226" w14:textId="77777777" w:rsidR="00EC5653" w:rsidRDefault="00EC5653" w:rsidP="00EC5653">
            <w:pPr>
              <w:jc w:val="center"/>
              <w:rPr>
                <w:rFonts w:ascii="Arial" w:hAnsi="Arial"/>
                <w:sz w:val="18"/>
              </w:rPr>
            </w:pPr>
          </w:p>
        </w:tc>
        <w:tc>
          <w:tcPr>
            <w:tcW w:w="540" w:type="dxa"/>
            <w:vAlign w:val="center"/>
          </w:tcPr>
          <w:p w14:paraId="06B54538" w14:textId="09773072" w:rsidR="00EC5653" w:rsidRDefault="00EC5653" w:rsidP="00EC5653">
            <w:pPr>
              <w:jc w:val="center"/>
              <w:rPr>
                <w:rFonts w:ascii="Arial" w:hAnsi="Arial"/>
                <w:sz w:val="18"/>
              </w:rPr>
            </w:pPr>
          </w:p>
        </w:tc>
        <w:tc>
          <w:tcPr>
            <w:tcW w:w="4435" w:type="dxa"/>
            <w:vAlign w:val="center"/>
          </w:tcPr>
          <w:p w14:paraId="732D1CFA" w14:textId="77777777" w:rsidR="00EC5653" w:rsidRDefault="00EC5653" w:rsidP="00EC5653">
            <w:pPr>
              <w:rPr>
                <w:rFonts w:ascii="Arial" w:hAnsi="Arial"/>
                <w:sz w:val="18"/>
              </w:rPr>
            </w:pPr>
          </w:p>
        </w:tc>
      </w:tr>
      <w:tr w:rsidR="00EC5653" w14:paraId="32B20C5A" w14:textId="77777777" w:rsidTr="00A67727">
        <w:trPr>
          <w:trHeight w:val="432"/>
        </w:trPr>
        <w:tc>
          <w:tcPr>
            <w:tcW w:w="9108" w:type="dxa"/>
            <w:gridSpan w:val="2"/>
            <w:vAlign w:val="center"/>
          </w:tcPr>
          <w:p w14:paraId="1AA54909" w14:textId="77777777" w:rsidR="00EC5653" w:rsidRPr="00B47DA4" w:rsidRDefault="00EC5653" w:rsidP="00EC5653">
            <w:pPr>
              <w:pStyle w:val="ListParagraph"/>
              <w:numPr>
                <w:ilvl w:val="0"/>
                <w:numId w:val="9"/>
              </w:numPr>
              <w:rPr>
                <w:rFonts w:ascii="Arial" w:hAnsi="Arial"/>
                <w:sz w:val="18"/>
              </w:rPr>
            </w:pPr>
            <w:r w:rsidRPr="00A606FB">
              <w:rPr>
                <w:rFonts w:ascii="Arial" w:hAnsi="Arial"/>
                <w:sz w:val="18"/>
              </w:rPr>
              <w:t>There are specific written parameters and steps to take when readings are outside stated parameters</w:t>
            </w:r>
          </w:p>
        </w:tc>
        <w:tc>
          <w:tcPr>
            <w:tcW w:w="540" w:type="dxa"/>
            <w:vAlign w:val="center"/>
          </w:tcPr>
          <w:p w14:paraId="51EF97AA" w14:textId="77777777" w:rsidR="00EC5653" w:rsidRDefault="00EC5653" w:rsidP="00EC5653">
            <w:pPr>
              <w:jc w:val="center"/>
              <w:rPr>
                <w:rFonts w:ascii="Arial" w:hAnsi="Arial"/>
                <w:sz w:val="18"/>
              </w:rPr>
            </w:pPr>
          </w:p>
        </w:tc>
        <w:tc>
          <w:tcPr>
            <w:tcW w:w="540" w:type="dxa"/>
          </w:tcPr>
          <w:p w14:paraId="0BB651BC" w14:textId="77777777" w:rsidR="00EC5653" w:rsidRDefault="00EC5653" w:rsidP="00EC5653">
            <w:pPr>
              <w:jc w:val="center"/>
              <w:rPr>
                <w:rFonts w:ascii="Arial" w:hAnsi="Arial"/>
                <w:sz w:val="18"/>
              </w:rPr>
            </w:pPr>
          </w:p>
        </w:tc>
        <w:tc>
          <w:tcPr>
            <w:tcW w:w="540" w:type="dxa"/>
            <w:vAlign w:val="center"/>
          </w:tcPr>
          <w:p w14:paraId="6F9A33D7" w14:textId="1CB2A024" w:rsidR="00EC5653" w:rsidRDefault="00EC5653" w:rsidP="00EC5653">
            <w:pPr>
              <w:jc w:val="center"/>
              <w:rPr>
                <w:rFonts w:ascii="Arial" w:hAnsi="Arial"/>
                <w:sz w:val="18"/>
              </w:rPr>
            </w:pPr>
          </w:p>
        </w:tc>
        <w:tc>
          <w:tcPr>
            <w:tcW w:w="4435" w:type="dxa"/>
            <w:vAlign w:val="center"/>
          </w:tcPr>
          <w:p w14:paraId="09C3AC34" w14:textId="77777777" w:rsidR="00EC5653" w:rsidRDefault="00EC5653" w:rsidP="00EC5653">
            <w:pPr>
              <w:rPr>
                <w:rFonts w:ascii="Arial" w:hAnsi="Arial"/>
                <w:sz w:val="18"/>
              </w:rPr>
            </w:pPr>
          </w:p>
        </w:tc>
      </w:tr>
      <w:tr w:rsidR="00EC5653" w14:paraId="5806E977" w14:textId="77777777" w:rsidTr="00A67727">
        <w:trPr>
          <w:trHeight w:val="432"/>
        </w:trPr>
        <w:tc>
          <w:tcPr>
            <w:tcW w:w="9108" w:type="dxa"/>
            <w:gridSpan w:val="2"/>
            <w:vAlign w:val="center"/>
          </w:tcPr>
          <w:p w14:paraId="73909AC7" w14:textId="77777777" w:rsidR="00EC5653" w:rsidRPr="00A606FB" w:rsidRDefault="00EC5653" w:rsidP="00EC5653">
            <w:pPr>
              <w:pStyle w:val="ListParagraph"/>
              <w:numPr>
                <w:ilvl w:val="0"/>
                <w:numId w:val="9"/>
              </w:numPr>
              <w:rPr>
                <w:rFonts w:ascii="Arial" w:hAnsi="Arial"/>
                <w:sz w:val="18"/>
              </w:rPr>
            </w:pPr>
            <w:r w:rsidRPr="00A606FB">
              <w:rPr>
                <w:rFonts w:ascii="Arial" w:hAnsi="Arial"/>
                <w:sz w:val="18"/>
              </w:rPr>
              <w:t>VS are monitored by Certified and/or licensed staff as ordered</w:t>
            </w:r>
          </w:p>
        </w:tc>
        <w:tc>
          <w:tcPr>
            <w:tcW w:w="540" w:type="dxa"/>
            <w:vAlign w:val="center"/>
          </w:tcPr>
          <w:p w14:paraId="0D8ECC71" w14:textId="77777777" w:rsidR="00EC5653" w:rsidRDefault="00EC5653" w:rsidP="00EC5653">
            <w:pPr>
              <w:jc w:val="center"/>
              <w:rPr>
                <w:rFonts w:ascii="Arial" w:hAnsi="Arial"/>
                <w:sz w:val="18"/>
              </w:rPr>
            </w:pPr>
          </w:p>
        </w:tc>
        <w:tc>
          <w:tcPr>
            <w:tcW w:w="540" w:type="dxa"/>
          </w:tcPr>
          <w:p w14:paraId="4404C5A1" w14:textId="77777777" w:rsidR="00EC5653" w:rsidRDefault="00EC5653" w:rsidP="00EC5653">
            <w:pPr>
              <w:jc w:val="center"/>
              <w:rPr>
                <w:rFonts w:ascii="Arial" w:hAnsi="Arial"/>
                <w:sz w:val="18"/>
              </w:rPr>
            </w:pPr>
          </w:p>
        </w:tc>
        <w:tc>
          <w:tcPr>
            <w:tcW w:w="540" w:type="dxa"/>
            <w:vAlign w:val="center"/>
          </w:tcPr>
          <w:p w14:paraId="3A45C02D" w14:textId="6C6A45CD" w:rsidR="00EC5653" w:rsidRDefault="00EC5653" w:rsidP="00EC5653">
            <w:pPr>
              <w:jc w:val="center"/>
              <w:rPr>
                <w:rFonts w:ascii="Arial" w:hAnsi="Arial"/>
                <w:sz w:val="18"/>
              </w:rPr>
            </w:pPr>
          </w:p>
        </w:tc>
        <w:tc>
          <w:tcPr>
            <w:tcW w:w="4435" w:type="dxa"/>
            <w:vAlign w:val="center"/>
          </w:tcPr>
          <w:p w14:paraId="20EA4FDF" w14:textId="77777777" w:rsidR="00EC5653" w:rsidRDefault="00EC5653" w:rsidP="00EC5653">
            <w:pPr>
              <w:rPr>
                <w:rFonts w:ascii="Arial" w:hAnsi="Arial"/>
                <w:sz w:val="18"/>
              </w:rPr>
            </w:pPr>
          </w:p>
        </w:tc>
      </w:tr>
      <w:tr w:rsidR="00EC5653" w14:paraId="7D4D53C9" w14:textId="77777777" w:rsidTr="00A67727">
        <w:trPr>
          <w:trHeight w:val="432"/>
        </w:trPr>
        <w:tc>
          <w:tcPr>
            <w:tcW w:w="9108" w:type="dxa"/>
            <w:gridSpan w:val="2"/>
            <w:vAlign w:val="center"/>
          </w:tcPr>
          <w:p w14:paraId="1C3750B3" w14:textId="77777777" w:rsidR="00EC5653" w:rsidRPr="00A606FB" w:rsidRDefault="00EC5653" w:rsidP="00EC5653">
            <w:pPr>
              <w:pStyle w:val="ListParagraph"/>
              <w:numPr>
                <w:ilvl w:val="0"/>
                <w:numId w:val="9"/>
              </w:numPr>
              <w:rPr>
                <w:rFonts w:ascii="Arial" w:hAnsi="Arial"/>
                <w:sz w:val="18"/>
              </w:rPr>
            </w:pPr>
            <w:r w:rsidRPr="00A606FB">
              <w:rPr>
                <w:rFonts w:ascii="Arial" w:hAnsi="Arial"/>
                <w:sz w:val="18"/>
              </w:rPr>
              <w:t xml:space="preserve">VS are documented on med sheet above or below or </w:t>
            </w:r>
            <w:r w:rsidRPr="00A606FB">
              <w:rPr>
                <w:rFonts w:ascii="Arial" w:hAnsi="Arial" w:cs="Arial"/>
                <w:sz w:val="18"/>
              </w:rPr>
              <w:t>consecutive to or electronically linked to medication</w:t>
            </w:r>
            <w:r w:rsidRPr="00A606FB">
              <w:rPr>
                <w:rFonts w:ascii="Arial" w:hAnsi="Arial"/>
                <w:sz w:val="18"/>
              </w:rPr>
              <w:t xml:space="preserve"> </w:t>
            </w:r>
          </w:p>
        </w:tc>
        <w:tc>
          <w:tcPr>
            <w:tcW w:w="540" w:type="dxa"/>
            <w:vAlign w:val="center"/>
          </w:tcPr>
          <w:p w14:paraId="111FAE09" w14:textId="77777777" w:rsidR="00EC5653" w:rsidRDefault="00EC5653" w:rsidP="00EC5653">
            <w:pPr>
              <w:jc w:val="center"/>
              <w:rPr>
                <w:rFonts w:ascii="Arial" w:hAnsi="Arial"/>
                <w:sz w:val="18"/>
              </w:rPr>
            </w:pPr>
          </w:p>
        </w:tc>
        <w:tc>
          <w:tcPr>
            <w:tcW w:w="540" w:type="dxa"/>
          </w:tcPr>
          <w:p w14:paraId="5CB7287B" w14:textId="77777777" w:rsidR="00EC5653" w:rsidRDefault="00EC5653" w:rsidP="00EC5653">
            <w:pPr>
              <w:jc w:val="center"/>
              <w:rPr>
                <w:rFonts w:ascii="Arial" w:hAnsi="Arial"/>
                <w:sz w:val="18"/>
              </w:rPr>
            </w:pPr>
          </w:p>
        </w:tc>
        <w:tc>
          <w:tcPr>
            <w:tcW w:w="540" w:type="dxa"/>
            <w:vAlign w:val="center"/>
          </w:tcPr>
          <w:p w14:paraId="07643BEE" w14:textId="061E8A95" w:rsidR="00EC5653" w:rsidRDefault="00EC5653" w:rsidP="00EC5653">
            <w:pPr>
              <w:jc w:val="center"/>
              <w:rPr>
                <w:rFonts w:ascii="Arial" w:hAnsi="Arial"/>
                <w:sz w:val="18"/>
              </w:rPr>
            </w:pPr>
          </w:p>
        </w:tc>
        <w:tc>
          <w:tcPr>
            <w:tcW w:w="4435" w:type="dxa"/>
            <w:vAlign w:val="center"/>
          </w:tcPr>
          <w:p w14:paraId="2B5BD6D4" w14:textId="77777777" w:rsidR="00EC5653" w:rsidRDefault="00EC5653" w:rsidP="00EC5653">
            <w:pPr>
              <w:rPr>
                <w:rFonts w:ascii="Arial" w:hAnsi="Arial"/>
                <w:sz w:val="18"/>
              </w:rPr>
            </w:pPr>
          </w:p>
        </w:tc>
      </w:tr>
      <w:tr w:rsidR="00EC5653" w14:paraId="30FC705A" w14:textId="77777777" w:rsidTr="00A67727">
        <w:trPr>
          <w:trHeight w:val="432"/>
        </w:trPr>
        <w:tc>
          <w:tcPr>
            <w:tcW w:w="9108" w:type="dxa"/>
            <w:gridSpan w:val="2"/>
            <w:vAlign w:val="center"/>
          </w:tcPr>
          <w:p w14:paraId="1A943EE2" w14:textId="77777777" w:rsidR="00EC5653" w:rsidRPr="00B70243" w:rsidRDefault="00EC5653" w:rsidP="00EC5653">
            <w:pPr>
              <w:pStyle w:val="ListParagraph"/>
              <w:numPr>
                <w:ilvl w:val="0"/>
                <w:numId w:val="87"/>
              </w:numPr>
              <w:rPr>
                <w:rFonts w:ascii="Arial" w:hAnsi="Arial"/>
                <w:sz w:val="18"/>
              </w:rPr>
            </w:pPr>
            <w:r w:rsidRPr="00B70243">
              <w:rPr>
                <w:rFonts w:ascii="Arial" w:hAnsi="Arial"/>
                <w:sz w:val="18"/>
              </w:rPr>
              <w:t>HCP is notified if VS were not obtained, or parameter steps not followed</w:t>
            </w:r>
          </w:p>
        </w:tc>
        <w:tc>
          <w:tcPr>
            <w:tcW w:w="540" w:type="dxa"/>
            <w:vAlign w:val="center"/>
          </w:tcPr>
          <w:p w14:paraId="443D1721" w14:textId="77777777" w:rsidR="00EC5653" w:rsidRDefault="00EC5653" w:rsidP="00EC5653">
            <w:pPr>
              <w:jc w:val="center"/>
              <w:rPr>
                <w:rFonts w:ascii="Arial" w:hAnsi="Arial"/>
                <w:sz w:val="18"/>
              </w:rPr>
            </w:pPr>
          </w:p>
        </w:tc>
        <w:tc>
          <w:tcPr>
            <w:tcW w:w="540" w:type="dxa"/>
          </w:tcPr>
          <w:p w14:paraId="76E07236" w14:textId="77777777" w:rsidR="00EC5653" w:rsidRDefault="00EC5653" w:rsidP="00EC5653">
            <w:pPr>
              <w:jc w:val="center"/>
              <w:rPr>
                <w:rFonts w:ascii="Arial" w:hAnsi="Arial"/>
                <w:sz w:val="18"/>
              </w:rPr>
            </w:pPr>
          </w:p>
        </w:tc>
        <w:tc>
          <w:tcPr>
            <w:tcW w:w="540" w:type="dxa"/>
            <w:vAlign w:val="center"/>
          </w:tcPr>
          <w:p w14:paraId="76AD1B36" w14:textId="7998D2EB" w:rsidR="00EC5653" w:rsidRDefault="00EC5653" w:rsidP="00EC5653">
            <w:pPr>
              <w:jc w:val="center"/>
              <w:rPr>
                <w:rFonts w:ascii="Arial" w:hAnsi="Arial"/>
                <w:sz w:val="18"/>
              </w:rPr>
            </w:pPr>
          </w:p>
        </w:tc>
        <w:tc>
          <w:tcPr>
            <w:tcW w:w="4435" w:type="dxa"/>
            <w:vAlign w:val="center"/>
          </w:tcPr>
          <w:p w14:paraId="69F9D8BB" w14:textId="77777777" w:rsidR="00EC5653" w:rsidRDefault="00EC5653" w:rsidP="00EC5653">
            <w:pPr>
              <w:rPr>
                <w:rFonts w:ascii="Arial" w:hAnsi="Arial"/>
                <w:sz w:val="18"/>
              </w:rPr>
            </w:pPr>
          </w:p>
        </w:tc>
      </w:tr>
      <w:tr w:rsidR="00EC5653" w14:paraId="3908589F" w14:textId="77777777" w:rsidTr="00A67727">
        <w:trPr>
          <w:trHeight w:val="432"/>
        </w:trPr>
        <w:tc>
          <w:tcPr>
            <w:tcW w:w="9108" w:type="dxa"/>
            <w:gridSpan w:val="2"/>
            <w:vAlign w:val="center"/>
          </w:tcPr>
          <w:p w14:paraId="5F6EEE2E" w14:textId="77777777" w:rsidR="00EC5653" w:rsidRPr="00A606FB" w:rsidRDefault="00EC5653" w:rsidP="00EC5653">
            <w:pPr>
              <w:pStyle w:val="ListParagraph"/>
              <w:numPr>
                <w:ilvl w:val="0"/>
                <w:numId w:val="10"/>
              </w:numPr>
              <w:rPr>
                <w:rFonts w:ascii="Arial" w:hAnsi="Arial"/>
                <w:sz w:val="18"/>
              </w:rPr>
            </w:pPr>
            <w:r w:rsidRPr="00A606FB">
              <w:rPr>
                <w:rFonts w:ascii="Arial" w:hAnsi="Arial"/>
                <w:sz w:val="18"/>
              </w:rPr>
              <w:t>Following notification, HCP orders and/or instructions received are documented</w:t>
            </w:r>
          </w:p>
        </w:tc>
        <w:tc>
          <w:tcPr>
            <w:tcW w:w="540" w:type="dxa"/>
            <w:vAlign w:val="center"/>
          </w:tcPr>
          <w:p w14:paraId="3DB45179" w14:textId="77777777" w:rsidR="00EC5653" w:rsidRDefault="00EC5653" w:rsidP="00EC5653">
            <w:pPr>
              <w:jc w:val="center"/>
              <w:rPr>
                <w:rFonts w:ascii="Arial" w:hAnsi="Arial"/>
                <w:sz w:val="18"/>
              </w:rPr>
            </w:pPr>
          </w:p>
        </w:tc>
        <w:tc>
          <w:tcPr>
            <w:tcW w:w="540" w:type="dxa"/>
          </w:tcPr>
          <w:p w14:paraId="290E04C8" w14:textId="77777777" w:rsidR="00EC5653" w:rsidRDefault="00EC5653" w:rsidP="00EC5653">
            <w:pPr>
              <w:jc w:val="center"/>
              <w:rPr>
                <w:rFonts w:ascii="Arial" w:hAnsi="Arial"/>
                <w:sz w:val="18"/>
              </w:rPr>
            </w:pPr>
          </w:p>
        </w:tc>
        <w:tc>
          <w:tcPr>
            <w:tcW w:w="540" w:type="dxa"/>
            <w:vAlign w:val="center"/>
          </w:tcPr>
          <w:p w14:paraId="49A664F9" w14:textId="1B8A7097" w:rsidR="00EC5653" w:rsidRDefault="00EC5653" w:rsidP="00EC5653">
            <w:pPr>
              <w:jc w:val="center"/>
              <w:rPr>
                <w:rFonts w:ascii="Arial" w:hAnsi="Arial"/>
                <w:sz w:val="18"/>
              </w:rPr>
            </w:pPr>
          </w:p>
        </w:tc>
        <w:tc>
          <w:tcPr>
            <w:tcW w:w="4435" w:type="dxa"/>
            <w:vAlign w:val="center"/>
          </w:tcPr>
          <w:p w14:paraId="0F7C9261" w14:textId="77777777" w:rsidR="00EC5653" w:rsidRDefault="00EC5653" w:rsidP="00EC5653">
            <w:pPr>
              <w:rPr>
                <w:rFonts w:ascii="Arial" w:hAnsi="Arial"/>
                <w:sz w:val="18"/>
              </w:rPr>
            </w:pPr>
          </w:p>
        </w:tc>
      </w:tr>
      <w:tr w:rsidR="00EC5653" w14:paraId="5CCE5E10" w14:textId="77777777" w:rsidTr="00A67727">
        <w:trPr>
          <w:trHeight w:val="432"/>
        </w:trPr>
        <w:tc>
          <w:tcPr>
            <w:tcW w:w="9108" w:type="dxa"/>
            <w:gridSpan w:val="2"/>
            <w:vAlign w:val="center"/>
          </w:tcPr>
          <w:p w14:paraId="103CAD3F" w14:textId="77777777" w:rsidR="00EC5653" w:rsidRPr="00B70243" w:rsidRDefault="00EC5653" w:rsidP="00EC5653">
            <w:pPr>
              <w:pStyle w:val="ListParagraph"/>
              <w:numPr>
                <w:ilvl w:val="0"/>
                <w:numId w:val="87"/>
              </w:numPr>
              <w:rPr>
                <w:rFonts w:ascii="Arial" w:hAnsi="Arial"/>
                <w:sz w:val="18"/>
              </w:rPr>
            </w:pPr>
            <w:r w:rsidRPr="00B70243">
              <w:rPr>
                <w:rFonts w:ascii="Arial" w:hAnsi="Arial"/>
                <w:sz w:val="18"/>
              </w:rPr>
              <w:t xml:space="preserve">VS training is on site and includes at a minimum, name and contact info of Trainer (HCP, RN, LPN, Pharmacist, Paramedic or EMT); dated attendance list of trained staff proficient in skill; list of equipment used; a complete set of training materials </w:t>
            </w:r>
          </w:p>
        </w:tc>
        <w:tc>
          <w:tcPr>
            <w:tcW w:w="540" w:type="dxa"/>
            <w:vAlign w:val="center"/>
          </w:tcPr>
          <w:p w14:paraId="02CF096E" w14:textId="77777777" w:rsidR="00EC5653" w:rsidRDefault="00EC5653" w:rsidP="00EC5653">
            <w:pPr>
              <w:jc w:val="center"/>
              <w:rPr>
                <w:rFonts w:ascii="Arial" w:hAnsi="Arial"/>
                <w:sz w:val="18"/>
              </w:rPr>
            </w:pPr>
          </w:p>
        </w:tc>
        <w:tc>
          <w:tcPr>
            <w:tcW w:w="540" w:type="dxa"/>
          </w:tcPr>
          <w:p w14:paraId="651A2FF4" w14:textId="77777777" w:rsidR="00EC5653" w:rsidRDefault="00EC5653" w:rsidP="00EC5653">
            <w:pPr>
              <w:jc w:val="center"/>
              <w:rPr>
                <w:rFonts w:ascii="Arial" w:hAnsi="Arial"/>
                <w:sz w:val="18"/>
              </w:rPr>
            </w:pPr>
          </w:p>
        </w:tc>
        <w:tc>
          <w:tcPr>
            <w:tcW w:w="540" w:type="dxa"/>
            <w:vAlign w:val="center"/>
          </w:tcPr>
          <w:p w14:paraId="5BA975A2" w14:textId="19DA41C7" w:rsidR="00EC5653" w:rsidRDefault="00EC5653" w:rsidP="00EC5653">
            <w:pPr>
              <w:jc w:val="center"/>
              <w:rPr>
                <w:rFonts w:ascii="Arial" w:hAnsi="Arial"/>
                <w:sz w:val="18"/>
              </w:rPr>
            </w:pPr>
          </w:p>
        </w:tc>
        <w:tc>
          <w:tcPr>
            <w:tcW w:w="4435" w:type="dxa"/>
            <w:vAlign w:val="center"/>
          </w:tcPr>
          <w:p w14:paraId="0F12BC4C" w14:textId="77777777" w:rsidR="00EC5653" w:rsidRDefault="00EC5653" w:rsidP="00EC5653">
            <w:pPr>
              <w:rPr>
                <w:rFonts w:ascii="Arial" w:hAnsi="Arial"/>
                <w:sz w:val="18"/>
              </w:rPr>
            </w:pPr>
          </w:p>
        </w:tc>
      </w:tr>
      <w:tr w:rsidR="00EC5653" w14:paraId="556255A4" w14:textId="77777777" w:rsidTr="00A67727">
        <w:trPr>
          <w:trHeight w:val="432"/>
        </w:trPr>
        <w:tc>
          <w:tcPr>
            <w:tcW w:w="9108" w:type="dxa"/>
            <w:gridSpan w:val="2"/>
            <w:vAlign w:val="center"/>
          </w:tcPr>
          <w:p w14:paraId="73FB7D53" w14:textId="77777777" w:rsidR="00EC5653" w:rsidRPr="00FA7D3F" w:rsidRDefault="00EC5653" w:rsidP="00EC5653">
            <w:pPr>
              <w:pStyle w:val="ListParagraph"/>
              <w:numPr>
                <w:ilvl w:val="0"/>
                <w:numId w:val="11"/>
              </w:numPr>
              <w:rPr>
                <w:rFonts w:ascii="Arial" w:hAnsi="Arial"/>
                <w:strike/>
                <w:sz w:val="18"/>
              </w:rPr>
            </w:pPr>
            <w:r w:rsidRPr="00FA7D3F">
              <w:rPr>
                <w:rFonts w:ascii="Arial" w:hAnsi="Arial"/>
                <w:sz w:val="18"/>
              </w:rPr>
              <w:t xml:space="preserve"> </w:t>
            </w:r>
            <w:r w:rsidRPr="00910025">
              <w:rPr>
                <w:rFonts w:ascii="Arial" w:hAnsi="Arial"/>
                <w:sz w:val="18"/>
              </w:rPr>
              <w:t>‘Competency Evaluation Tool for Vital Signs Training’ is present</w:t>
            </w:r>
          </w:p>
        </w:tc>
        <w:tc>
          <w:tcPr>
            <w:tcW w:w="540" w:type="dxa"/>
            <w:vAlign w:val="center"/>
          </w:tcPr>
          <w:p w14:paraId="1203E07A" w14:textId="77777777" w:rsidR="00EC5653" w:rsidRDefault="00EC5653" w:rsidP="00EC5653">
            <w:pPr>
              <w:jc w:val="center"/>
              <w:rPr>
                <w:rFonts w:ascii="Arial" w:hAnsi="Arial"/>
                <w:sz w:val="18"/>
              </w:rPr>
            </w:pPr>
          </w:p>
        </w:tc>
        <w:tc>
          <w:tcPr>
            <w:tcW w:w="540" w:type="dxa"/>
          </w:tcPr>
          <w:p w14:paraId="1D69174F" w14:textId="77777777" w:rsidR="00EC5653" w:rsidRDefault="00EC5653" w:rsidP="00EC5653">
            <w:pPr>
              <w:jc w:val="center"/>
              <w:rPr>
                <w:rFonts w:ascii="Arial" w:hAnsi="Arial"/>
                <w:sz w:val="18"/>
              </w:rPr>
            </w:pPr>
          </w:p>
        </w:tc>
        <w:tc>
          <w:tcPr>
            <w:tcW w:w="540" w:type="dxa"/>
            <w:vAlign w:val="center"/>
          </w:tcPr>
          <w:p w14:paraId="39C75D72" w14:textId="38AE9A7A" w:rsidR="00EC5653" w:rsidRDefault="00EC5653" w:rsidP="00EC5653">
            <w:pPr>
              <w:jc w:val="center"/>
              <w:rPr>
                <w:rFonts w:ascii="Arial" w:hAnsi="Arial"/>
                <w:sz w:val="18"/>
              </w:rPr>
            </w:pPr>
          </w:p>
        </w:tc>
        <w:tc>
          <w:tcPr>
            <w:tcW w:w="4435" w:type="dxa"/>
            <w:vAlign w:val="center"/>
          </w:tcPr>
          <w:p w14:paraId="3058AFF0" w14:textId="77777777" w:rsidR="00EC5653" w:rsidRDefault="00EC5653" w:rsidP="00EC5653">
            <w:pPr>
              <w:rPr>
                <w:rFonts w:ascii="Arial" w:hAnsi="Arial"/>
                <w:sz w:val="18"/>
              </w:rPr>
            </w:pPr>
          </w:p>
        </w:tc>
      </w:tr>
      <w:tr w:rsidR="00EC5653" w:rsidRPr="00180654" w14:paraId="21F78573" w14:textId="77777777" w:rsidTr="00A67727">
        <w:trPr>
          <w:trHeight w:val="432"/>
        </w:trPr>
        <w:tc>
          <w:tcPr>
            <w:tcW w:w="9108" w:type="dxa"/>
            <w:gridSpan w:val="2"/>
            <w:vAlign w:val="center"/>
          </w:tcPr>
          <w:p w14:paraId="387C4B0C" w14:textId="77777777" w:rsidR="00EC5653" w:rsidRPr="007E5EA2" w:rsidRDefault="00EC5653" w:rsidP="00EC5653">
            <w:pPr>
              <w:pStyle w:val="ListParagraph"/>
              <w:numPr>
                <w:ilvl w:val="0"/>
                <w:numId w:val="87"/>
              </w:numPr>
              <w:rPr>
                <w:rFonts w:ascii="Arial" w:hAnsi="Arial"/>
                <w:sz w:val="18"/>
              </w:rPr>
            </w:pPr>
            <w:r w:rsidRPr="007E5EA2">
              <w:rPr>
                <w:rFonts w:ascii="Arial" w:hAnsi="Arial"/>
                <w:sz w:val="18"/>
              </w:rPr>
              <w:t>Manufacturer’s instructions for how to operate specific equipment used is readily available on site</w:t>
            </w:r>
          </w:p>
        </w:tc>
        <w:tc>
          <w:tcPr>
            <w:tcW w:w="540" w:type="dxa"/>
            <w:vAlign w:val="center"/>
          </w:tcPr>
          <w:p w14:paraId="1357D65E" w14:textId="77777777" w:rsidR="00EC5653" w:rsidRPr="00180654" w:rsidRDefault="00EC5653" w:rsidP="00EC5653">
            <w:pPr>
              <w:jc w:val="center"/>
              <w:rPr>
                <w:rFonts w:ascii="Arial" w:hAnsi="Arial"/>
                <w:sz w:val="18"/>
              </w:rPr>
            </w:pPr>
          </w:p>
        </w:tc>
        <w:tc>
          <w:tcPr>
            <w:tcW w:w="540" w:type="dxa"/>
          </w:tcPr>
          <w:p w14:paraId="705C0578" w14:textId="77777777" w:rsidR="00EC5653" w:rsidRPr="00180654" w:rsidRDefault="00EC5653" w:rsidP="00EC5653">
            <w:pPr>
              <w:jc w:val="center"/>
              <w:rPr>
                <w:rFonts w:ascii="Arial" w:hAnsi="Arial"/>
                <w:sz w:val="18"/>
              </w:rPr>
            </w:pPr>
          </w:p>
        </w:tc>
        <w:tc>
          <w:tcPr>
            <w:tcW w:w="540" w:type="dxa"/>
            <w:vAlign w:val="center"/>
          </w:tcPr>
          <w:p w14:paraId="2BC780CF" w14:textId="63AFF522" w:rsidR="00EC5653" w:rsidRPr="00180654" w:rsidRDefault="00EC5653" w:rsidP="00EC5653">
            <w:pPr>
              <w:jc w:val="center"/>
              <w:rPr>
                <w:rFonts w:ascii="Arial" w:hAnsi="Arial"/>
                <w:sz w:val="18"/>
              </w:rPr>
            </w:pPr>
          </w:p>
        </w:tc>
        <w:tc>
          <w:tcPr>
            <w:tcW w:w="4435" w:type="dxa"/>
            <w:vAlign w:val="center"/>
          </w:tcPr>
          <w:p w14:paraId="1FA54291" w14:textId="77777777" w:rsidR="00EC5653" w:rsidRPr="00180654" w:rsidRDefault="00EC5653" w:rsidP="00EC5653">
            <w:pPr>
              <w:rPr>
                <w:rFonts w:ascii="Arial" w:hAnsi="Arial"/>
                <w:sz w:val="18"/>
              </w:rPr>
            </w:pPr>
          </w:p>
        </w:tc>
      </w:tr>
      <w:tr w:rsidR="00EC5653" w14:paraId="0E9ED9BF" w14:textId="77777777" w:rsidTr="00A67727">
        <w:trPr>
          <w:trHeight w:hRule="exact" w:val="288"/>
        </w:trPr>
        <w:tc>
          <w:tcPr>
            <w:tcW w:w="15163" w:type="dxa"/>
            <w:gridSpan w:val="6"/>
            <w:shd w:val="clear" w:color="auto" w:fill="D9D9D9" w:themeFill="background1" w:themeFillShade="D9"/>
            <w:vAlign w:val="center"/>
          </w:tcPr>
          <w:p w14:paraId="2FC75F46" w14:textId="15A98819" w:rsidR="00EC5653" w:rsidRPr="004F5150" w:rsidRDefault="00EC5653" w:rsidP="00EC5653">
            <w:pPr>
              <w:rPr>
                <w:rFonts w:ascii="Arial" w:hAnsi="Arial"/>
                <w:b/>
                <w:sz w:val="18"/>
                <w:szCs w:val="18"/>
              </w:rPr>
            </w:pPr>
            <w:r w:rsidRPr="00FA7D3F">
              <w:rPr>
                <w:rFonts w:ascii="Arial" w:hAnsi="Arial"/>
                <w:b/>
                <w:sz w:val="18"/>
                <w:szCs w:val="18"/>
              </w:rPr>
              <w:t>18-2 Blood Glucose Monitoring (BGM) by Certified Staff</w:t>
            </w:r>
            <w:r w:rsidRPr="004F5150">
              <w:rPr>
                <w:rFonts w:ascii="Arial" w:hAnsi="Arial"/>
                <w:b/>
                <w:sz w:val="18"/>
                <w:szCs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EC5653" w14:paraId="73D0DE89" w14:textId="77777777" w:rsidTr="00A67727">
        <w:trPr>
          <w:trHeight w:val="432"/>
        </w:trPr>
        <w:tc>
          <w:tcPr>
            <w:tcW w:w="9108" w:type="dxa"/>
            <w:gridSpan w:val="2"/>
            <w:vAlign w:val="center"/>
          </w:tcPr>
          <w:p w14:paraId="7F143BA4" w14:textId="77777777" w:rsidR="00EC5653" w:rsidRPr="007E5EA2" w:rsidRDefault="00EC5653" w:rsidP="00EC5653">
            <w:pPr>
              <w:pStyle w:val="ListParagraph"/>
              <w:numPr>
                <w:ilvl w:val="0"/>
                <w:numId w:val="88"/>
              </w:numPr>
              <w:rPr>
                <w:rFonts w:ascii="Arial" w:hAnsi="Arial"/>
                <w:sz w:val="18"/>
              </w:rPr>
            </w:pPr>
            <w:r w:rsidRPr="007E5EA2">
              <w:rPr>
                <w:rFonts w:ascii="Arial" w:hAnsi="Arial"/>
                <w:sz w:val="18"/>
              </w:rPr>
              <w:t xml:space="preserve">There is an HCP order and/or protocol for BGM that includes specific written upper/lower parameters and steps to take when readings are outside stated parameters    </w:t>
            </w:r>
          </w:p>
        </w:tc>
        <w:tc>
          <w:tcPr>
            <w:tcW w:w="540" w:type="dxa"/>
            <w:vAlign w:val="center"/>
          </w:tcPr>
          <w:p w14:paraId="4640F8D1" w14:textId="77777777" w:rsidR="00EC5653" w:rsidRDefault="00EC5653" w:rsidP="00EC5653">
            <w:pPr>
              <w:jc w:val="center"/>
              <w:rPr>
                <w:rFonts w:ascii="Arial" w:hAnsi="Arial"/>
                <w:sz w:val="18"/>
              </w:rPr>
            </w:pPr>
          </w:p>
        </w:tc>
        <w:tc>
          <w:tcPr>
            <w:tcW w:w="540" w:type="dxa"/>
          </w:tcPr>
          <w:p w14:paraId="422BD6BD" w14:textId="77777777" w:rsidR="00EC5653" w:rsidRDefault="00EC5653" w:rsidP="00EC5653">
            <w:pPr>
              <w:jc w:val="center"/>
              <w:rPr>
                <w:rFonts w:ascii="Arial" w:hAnsi="Arial"/>
                <w:sz w:val="18"/>
              </w:rPr>
            </w:pPr>
          </w:p>
        </w:tc>
        <w:tc>
          <w:tcPr>
            <w:tcW w:w="540" w:type="dxa"/>
            <w:vAlign w:val="center"/>
          </w:tcPr>
          <w:p w14:paraId="45963587" w14:textId="4016B508" w:rsidR="00EC5653" w:rsidRDefault="00EC5653" w:rsidP="00EC5653">
            <w:pPr>
              <w:jc w:val="center"/>
              <w:rPr>
                <w:rFonts w:ascii="Arial" w:hAnsi="Arial"/>
                <w:sz w:val="18"/>
              </w:rPr>
            </w:pPr>
          </w:p>
        </w:tc>
        <w:tc>
          <w:tcPr>
            <w:tcW w:w="4435" w:type="dxa"/>
            <w:vAlign w:val="center"/>
          </w:tcPr>
          <w:p w14:paraId="2E906073" w14:textId="77777777" w:rsidR="00EC5653" w:rsidRDefault="00EC5653" w:rsidP="00EC5653">
            <w:pPr>
              <w:rPr>
                <w:rFonts w:ascii="Arial" w:hAnsi="Arial"/>
                <w:sz w:val="18"/>
              </w:rPr>
            </w:pPr>
          </w:p>
        </w:tc>
      </w:tr>
      <w:tr w:rsidR="00EC5653" w14:paraId="7E8AE117" w14:textId="77777777" w:rsidTr="00A67727">
        <w:trPr>
          <w:trHeight w:val="432"/>
        </w:trPr>
        <w:tc>
          <w:tcPr>
            <w:tcW w:w="9108" w:type="dxa"/>
            <w:gridSpan w:val="2"/>
            <w:vAlign w:val="center"/>
          </w:tcPr>
          <w:p w14:paraId="2EF627E7" w14:textId="77777777" w:rsidR="00EC5653" w:rsidRPr="007A25E9" w:rsidRDefault="00EC5653" w:rsidP="00EC5653">
            <w:pPr>
              <w:pStyle w:val="ListParagraph"/>
              <w:numPr>
                <w:ilvl w:val="0"/>
                <w:numId w:val="5"/>
              </w:numPr>
              <w:rPr>
                <w:rFonts w:ascii="Arial" w:hAnsi="Arial"/>
                <w:sz w:val="18"/>
              </w:rPr>
            </w:pPr>
            <w:r w:rsidRPr="007A25E9">
              <w:rPr>
                <w:rFonts w:ascii="Arial" w:hAnsi="Arial"/>
                <w:sz w:val="18"/>
              </w:rPr>
              <w:t>Blood glucose is monitored by Certified and/or licensed staff as ordered</w:t>
            </w:r>
          </w:p>
        </w:tc>
        <w:tc>
          <w:tcPr>
            <w:tcW w:w="540" w:type="dxa"/>
            <w:vAlign w:val="center"/>
          </w:tcPr>
          <w:p w14:paraId="3465A59B" w14:textId="77777777" w:rsidR="00EC5653" w:rsidRDefault="00EC5653" w:rsidP="00EC5653">
            <w:pPr>
              <w:jc w:val="center"/>
              <w:rPr>
                <w:rFonts w:ascii="Arial" w:hAnsi="Arial"/>
                <w:sz w:val="18"/>
              </w:rPr>
            </w:pPr>
          </w:p>
        </w:tc>
        <w:tc>
          <w:tcPr>
            <w:tcW w:w="540" w:type="dxa"/>
          </w:tcPr>
          <w:p w14:paraId="0EA1BDB9" w14:textId="77777777" w:rsidR="00EC5653" w:rsidRDefault="00EC5653" w:rsidP="00EC5653">
            <w:pPr>
              <w:jc w:val="center"/>
              <w:rPr>
                <w:rFonts w:ascii="Arial" w:hAnsi="Arial"/>
                <w:sz w:val="18"/>
              </w:rPr>
            </w:pPr>
          </w:p>
        </w:tc>
        <w:tc>
          <w:tcPr>
            <w:tcW w:w="540" w:type="dxa"/>
            <w:vAlign w:val="center"/>
          </w:tcPr>
          <w:p w14:paraId="3A8EF93C" w14:textId="26D9DA8B" w:rsidR="00EC5653" w:rsidRDefault="00EC5653" w:rsidP="00EC5653">
            <w:pPr>
              <w:jc w:val="center"/>
              <w:rPr>
                <w:rFonts w:ascii="Arial" w:hAnsi="Arial"/>
                <w:sz w:val="18"/>
              </w:rPr>
            </w:pPr>
          </w:p>
        </w:tc>
        <w:tc>
          <w:tcPr>
            <w:tcW w:w="4435" w:type="dxa"/>
            <w:vAlign w:val="center"/>
          </w:tcPr>
          <w:p w14:paraId="19FC490B" w14:textId="77777777" w:rsidR="00EC5653" w:rsidRDefault="00EC5653" w:rsidP="00EC5653">
            <w:pPr>
              <w:rPr>
                <w:rFonts w:ascii="Arial" w:hAnsi="Arial"/>
                <w:sz w:val="18"/>
              </w:rPr>
            </w:pPr>
          </w:p>
        </w:tc>
      </w:tr>
      <w:tr w:rsidR="00EC5653" w14:paraId="57D23CF4" w14:textId="77777777" w:rsidTr="00A67727">
        <w:trPr>
          <w:trHeight w:val="432"/>
        </w:trPr>
        <w:tc>
          <w:tcPr>
            <w:tcW w:w="9108" w:type="dxa"/>
            <w:gridSpan w:val="2"/>
            <w:vAlign w:val="center"/>
          </w:tcPr>
          <w:p w14:paraId="30EA351B" w14:textId="237A4441" w:rsidR="00EC5653" w:rsidRPr="007E5EA2" w:rsidRDefault="00EC5653" w:rsidP="00EC5653">
            <w:pPr>
              <w:pStyle w:val="ListParagraph"/>
              <w:numPr>
                <w:ilvl w:val="0"/>
                <w:numId w:val="88"/>
              </w:numPr>
              <w:rPr>
                <w:rFonts w:ascii="Arial" w:hAnsi="Arial"/>
                <w:sz w:val="18"/>
              </w:rPr>
            </w:pPr>
            <w:r w:rsidRPr="007E5EA2">
              <w:rPr>
                <w:rFonts w:ascii="Arial" w:hAnsi="Arial"/>
                <w:sz w:val="18"/>
              </w:rPr>
              <w:t xml:space="preserve">Instructions are obtained from HCP for any required follow-up </w:t>
            </w:r>
            <w:r>
              <w:rPr>
                <w:rFonts w:ascii="Arial" w:hAnsi="Arial"/>
                <w:sz w:val="18"/>
              </w:rPr>
              <w:t>(</w:t>
            </w:r>
            <w:r w:rsidRPr="007E5EA2">
              <w:rPr>
                <w:rFonts w:ascii="Arial" w:hAnsi="Arial"/>
                <w:sz w:val="18"/>
              </w:rPr>
              <w:t>e.g., when blood glucose levels are outside of parameters, when there is a failure to obtain blood glucose levels, etc.</w:t>
            </w:r>
            <w:r>
              <w:rPr>
                <w:rFonts w:ascii="Arial" w:hAnsi="Arial"/>
                <w:sz w:val="18"/>
              </w:rPr>
              <w:t>)</w:t>
            </w:r>
          </w:p>
        </w:tc>
        <w:tc>
          <w:tcPr>
            <w:tcW w:w="540" w:type="dxa"/>
            <w:vAlign w:val="center"/>
          </w:tcPr>
          <w:p w14:paraId="24040921" w14:textId="77777777" w:rsidR="00EC5653" w:rsidRDefault="00EC5653" w:rsidP="00EC5653">
            <w:pPr>
              <w:jc w:val="center"/>
              <w:rPr>
                <w:rFonts w:ascii="Arial" w:hAnsi="Arial"/>
                <w:sz w:val="18"/>
              </w:rPr>
            </w:pPr>
          </w:p>
        </w:tc>
        <w:tc>
          <w:tcPr>
            <w:tcW w:w="540" w:type="dxa"/>
          </w:tcPr>
          <w:p w14:paraId="60A414E9" w14:textId="77777777" w:rsidR="00EC5653" w:rsidRDefault="00EC5653" w:rsidP="00EC5653">
            <w:pPr>
              <w:jc w:val="center"/>
              <w:rPr>
                <w:rFonts w:ascii="Arial" w:hAnsi="Arial"/>
                <w:sz w:val="18"/>
              </w:rPr>
            </w:pPr>
          </w:p>
        </w:tc>
        <w:tc>
          <w:tcPr>
            <w:tcW w:w="540" w:type="dxa"/>
            <w:vAlign w:val="center"/>
          </w:tcPr>
          <w:p w14:paraId="49DEF2EE" w14:textId="6DF810A9" w:rsidR="00EC5653" w:rsidRDefault="00EC5653" w:rsidP="00EC5653">
            <w:pPr>
              <w:jc w:val="center"/>
              <w:rPr>
                <w:rFonts w:ascii="Arial" w:hAnsi="Arial"/>
                <w:sz w:val="18"/>
              </w:rPr>
            </w:pPr>
          </w:p>
        </w:tc>
        <w:tc>
          <w:tcPr>
            <w:tcW w:w="4435" w:type="dxa"/>
            <w:vAlign w:val="center"/>
          </w:tcPr>
          <w:p w14:paraId="091A7A4B" w14:textId="77777777" w:rsidR="00EC5653" w:rsidRDefault="00EC5653" w:rsidP="00EC5653">
            <w:pPr>
              <w:rPr>
                <w:rFonts w:ascii="Arial" w:hAnsi="Arial"/>
                <w:sz w:val="18"/>
              </w:rPr>
            </w:pPr>
          </w:p>
        </w:tc>
      </w:tr>
      <w:tr w:rsidR="00EC5653" w14:paraId="1FFF767B" w14:textId="77777777" w:rsidTr="00A67727">
        <w:trPr>
          <w:trHeight w:val="432"/>
        </w:trPr>
        <w:tc>
          <w:tcPr>
            <w:tcW w:w="9108" w:type="dxa"/>
            <w:gridSpan w:val="2"/>
            <w:vAlign w:val="center"/>
          </w:tcPr>
          <w:p w14:paraId="37792ED6" w14:textId="77777777" w:rsidR="00EC5653" w:rsidRPr="00C53D5E" w:rsidRDefault="00EC5653" w:rsidP="00EC5653">
            <w:pPr>
              <w:pStyle w:val="ListParagraph"/>
              <w:numPr>
                <w:ilvl w:val="0"/>
                <w:numId w:val="89"/>
              </w:numPr>
              <w:rPr>
                <w:rFonts w:ascii="Arial" w:hAnsi="Arial"/>
                <w:sz w:val="18"/>
              </w:rPr>
            </w:pPr>
            <w:r w:rsidRPr="00C53D5E">
              <w:rPr>
                <w:rFonts w:ascii="Arial" w:hAnsi="Arial"/>
                <w:sz w:val="18"/>
              </w:rPr>
              <w:t>Following notification, HCP orders and/or instructions received are documented</w:t>
            </w:r>
          </w:p>
        </w:tc>
        <w:tc>
          <w:tcPr>
            <w:tcW w:w="540" w:type="dxa"/>
            <w:vAlign w:val="center"/>
          </w:tcPr>
          <w:p w14:paraId="3F06AB8C" w14:textId="77777777" w:rsidR="00EC5653" w:rsidRDefault="00EC5653" w:rsidP="00EC5653">
            <w:pPr>
              <w:jc w:val="center"/>
              <w:rPr>
                <w:rFonts w:ascii="Arial" w:hAnsi="Arial"/>
                <w:sz w:val="18"/>
              </w:rPr>
            </w:pPr>
          </w:p>
        </w:tc>
        <w:tc>
          <w:tcPr>
            <w:tcW w:w="540" w:type="dxa"/>
          </w:tcPr>
          <w:p w14:paraId="033D424F" w14:textId="77777777" w:rsidR="00EC5653" w:rsidRDefault="00EC5653" w:rsidP="00EC5653">
            <w:pPr>
              <w:jc w:val="center"/>
              <w:rPr>
                <w:rFonts w:ascii="Arial" w:hAnsi="Arial"/>
                <w:sz w:val="18"/>
              </w:rPr>
            </w:pPr>
          </w:p>
        </w:tc>
        <w:tc>
          <w:tcPr>
            <w:tcW w:w="540" w:type="dxa"/>
            <w:vAlign w:val="center"/>
          </w:tcPr>
          <w:p w14:paraId="7DEFF199" w14:textId="11C30FAE" w:rsidR="00EC5653" w:rsidRDefault="00EC5653" w:rsidP="00EC5653">
            <w:pPr>
              <w:jc w:val="center"/>
              <w:rPr>
                <w:rFonts w:ascii="Arial" w:hAnsi="Arial"/>
                <w:sz w:val="18"/>
              </w:rPr>
            </w:pPr>
          </w:p>
        </w:tc>
        <w:tc>
          <w:tcPr>
            <w:tcW w:w="4435" w:type="dxa"/>
            <w:vAlign w:val="center"/>
          </w:tcPr>
          <w:p w14:paraId="79146F51" w14:textId="77777777" w:rsidR="00EC5653" w:rsidRDefault="00EC5653" w:rsidP="00EC5653">
            <w:pPr>
              <w:rPr>
                <w:rFonts w:ascii="Arial" w:hAnsi="Arial"/>
                <w:sz w:val="18"/>
              </w:rPr>
            </w:pPr>
          </w:p>
        </w:tc>
      </w:tr>
      <w:tr w:rsidR="00EC5653" w14:paraId="103D559D" w14:textId="77777777" w:rsidTr="00A67727">
        <w:trPr>
          <w:trHeight w:val="432"/>
        </w:trPr>
        <w:tc>
          <w:tcPr>
            <w:tcW w:w="9108" w:type="dxa"/>
            <w:gridSpan w:val="2"/>
            <w:vAlign w:val="center"/>
          </w:tcPr>
          <w:p w14:paraId="2671107F" w14:textId="77777777" w:rsidR="00EC5653" w:rsidRPr="00C53D5E" w:rsidRDefault="00EC5653" w:rsidP="00EC5653">
            <w:pPr>
              <w:pStyle w:val="ListParagraph"/>
              <w:numPr>
                <w:ilvl w:val="0"/>
                <w:numId w:val="88"/>
              </w:numPr>
              <w:rPr>
                <w:rFonts w:ascii="Arial" w:hAnsi="Arial"/>
                <w:sz w:val="18"/>
              </w:rPr>
            </w:pPr>
            <w:r w:rsidRPr="00C53D5E">
              <w:rPr>
                <w:rFonts w:ascii="Arial" w:hAnsi="Arial"/>
                <w:sz w:val="18"/>
              </w:rPr>
              <w:t xml:space="preserve">‘General Knowledge’ BGM training is on site and includes at a minimum, name and contact info of Trainer (HCP, Pharmacist, RN, LPN); dated attendance list of staff; list of equipment used; a complete set of training materials </w:t>
            </w:r>
          </w:p>
        </w:tc>
        <w:tc>
          <w:tcPr>
            <w:tcW w:w="540" w:type="dxa"/>
            <w:vAlign w:val="center"/>
          </w:tcPr>
          <w:p w14:paraId="5A929A5F" w14:textId="77777777" w:rsidR="00EC5653" w:rsidRDefault="00EC5653" w:rsidP="00EC5653">
            <w:pPr>
              <w:jc w:val="center"/>
              <w:rPr>
                <w:rFonts w:ascii="Arial" w:hAnsi="Arial"/>
                <w:sz w:val="18"/>
              </w:rPr>
            </w:pPr>
          </w:p>
        </w:tc>
        <w:tc>
          <w:tcPr>
            <w:tcW w:w="540" w:type="dxa"/>
          </w:tcPr>
          <w:p w14:paraId="186F597E" w14:textId="77777777" w:rsidR="00EC5653" w:rsidRDefault="00EC5653" w:rsidP="00EC5653">
            <w:pPr>
              <w:jc w:val="center"/>
              <w:rPr>
                <w:rFonts w:ascii="Arial" w:hAnsi="Arial"/>
                <w:sz w:val="18"/>
              </w:rPr>
            </w:pPr>
          </w:p>
        </w:tc>
        <w:tc>
          <w:tcPr>
            <w:tcW w:w="540" w:type="dxa"/>
            <w:vAlign w:val="center"/>
          </w:tcPr>
          <w:p w14:paraId="45391E3B" w14:textId="602577BC" w:rsidR="00EC5653" w:rsidRDefault="00EC5653" w:rsidP="00EC5653">
            <w:pPr>
              <w:jc w:val="center"/>
              <w:rPr>
                <w:rFonts w:ascii="Arial" w:hAnsi="Arial"/>
                <w:sz w:val="18"/>
              </w:rPr>
            </w:pPr>
          </w:p>
        </w:tc>
        <w:tc>
          <w:tcPr>
            <w:tcW w:w="4435" w:type="dxa"/>
            <w:vAlign w:val="center"/>
          </w:tcPr>
          <w:p w14:paraId="3B49909B" w14:textId="77777777" w:rsidR="00EC5653" w:rsidRDefault="00EC5653" w:rsidP="00EC5653">
            <w:pPr>
              <w:rPr>
                <w:rFonts w:ascii="Arial" w:hAnsi="Arial"/>
                <w:sz w:val="18"/>
              </w:rPr>
            </w:pPr>
          </w:p>
        </w:tc>
      </w:tr>
      <w:tr w:rsidR="00EC5653" w14:paraId="5612E069" w14:textId="77777777" w:rsidTr="00A67727">
        <w:trPr>
          <w:trHeight w:val="432"/>
        </w:trPr>
        <w:tc>
          <w:tcPr>
            <w:tcW w:w="9108" w:type="dxa"/>
            <w:gridSpan w:val="2"/>
            <w:vAlign w:val="center"/>
          </w:tcPr>
          <w:p w14:paraId="1C0A3091" w14:textId="77777777" w:rsidR="00EC5653" w:rsidRPr="004A513E" w:rsidRDefault="00EC5653" w:rsidP="00EC5653">
            <w:pPr>
              <w:pStyle w:val="ListParagraph"/>
              <w:numPr>
                <w:ilvl w:val="0"/>
                <w:numId w:val="6"/>
              </w:numPr>
              <w:rPr>
                <w:rFonts w:ascii="Arial" w:hAnsi="Arial"/>
                <w:sz w:val="18"/>
              </w:rPr>
            </w:pPr>
            <w:r w:rsidRPr="004A513E">
              <w:rPr>
                <w:rFonts w:ascii="Arial" w:hAnsi="Arial"/>
                <w:sz w:val="18"/>
              </w:rPr>
              <w:t xml:space="preserve">Competency Evaluation Tool for ‘General Knowledge’ of Blood Glucose Monitoring is present </w:t>
            </w:r>
          </w:p>
        </w:tc>
        <w:tc>
          <w:tcPr>
            <w:tcW w:w="540" w:type="dxa"/>
            <w:vAlign w:val="center"/>
          </w:tcPr>
          <w:p w14:paraId="4DF5FDEC" w14:textId="77777777" w:rsidR="00EC5653" w:rsidRDefault="00EC5653" w:rsidP="00EC5653">
            <w:pPr>
              <w:jc w:val="center"/>
              <w:rPr>
                <w:rFonts w:ascii="Arial" w:hAnsi="Arial"/>
                <w:sz w:val="18"/>
              </w:rPr>
            </w:pPr>
          </w:p>
        </w:tc>
        <w:tc>
          <w:tcPr>
            <w:tcW w:w="540" w:type="dxa"/>
          </w:tcPr>
          <w:p w14:paraId="73396F1D" w14:textId="77777777" w:rsidR="00EC5653" w:rsidRDefault="00EC5653" w:rsidP="00EC5653">
            <w:pPr>
              <w:jc w:val="center"/>
              <w:rPr>
                <w:rFonts w:ascii="Arial" w:hAnsi="Arial"/>
                <w:sz w:val="18"/>
              </w:rPr>
            </w:pPr>
          </w:p>
        </w:tc>
        <w:tc>
          <w:tcPr>
            <w:tcW w:w="540" w:type="dxa"/>
            <w:vAlign w:val="center"/>
          </w:tcPr>
          <w:p w14:paraId="711B1901" w14:textId="02C8FA5D" w:rsidR="00EC5653" w:rsidRDefault="00EC5653" w:rsidP="00EC5653">
            <w:pPr>
              <w:jc w:val="center"/>
              <w:rPr>
                <w:rFonts w:ascii="Arial" w:hAnsi="Arial"/>
                <w:sz w:val="18"/>
              </w:rPr>
            </w:pPr>
          </w:p>
        </w:tc>
        <w:tc>
          <w:tcPr>
            <w:tcW w:w="4435" w:type="dxa"/>
            <w:vAlign w:val="center"/>
          </w:tcPr>
          <w:p w14:paraId="379B2623" w14:textId="77777777" w:rsidR="00EC5653" w:rsidRDefault="00EC5653" w:rsidP="00EC5653">
            <w:pPr>
              <w:rPr>
                <w:rFonts w:ascii="Arial" w:hAnsi="Arial"/>
                <w:sz w:val="18"/>
              </w:rPr>
            </w:pPr>
          </w:p>
        </w:tc>
      </w:tr>
      <w:tr w:rsidR="00EC5653" w14:paraId="7FEE4022" w14:textId="77777777" w:rsidTr="757A3F89">
        <w:trPr>
          <w:trHeight w:val="432"/>
        </w:trPr>
        <w:tc>
          <w:tcPr>
            <w:tcW w:w="9108" w:type="dxa"/>
            <w:gridSpan w:val="2"/>
            <w:tcBorders>
              <w:bottom w:val="single" w:sz="2" w:space="0" w:color="000000" w:themeColor="text1"/>
            </w:tcBorders>
            <w:vAlign w:val="center"/>
          </w:tcPr>
          <w:p w14:paraId="2D37F1DD" w14:textId="77777777" w:rsidR="00EC5653" w:rsidRPr="00C53D5E" w:rsidRDefault="00EC5653" w:rsidP="00EC5653">
            <w:pPr>
              <w:pStyle w:val="ListParagraph"/>
              <w:numPr>
                <w:ilvl w:val="0"/>
                <w:numId w:val="88"/>
              </w:numPr>
              <w:rPr>
                <w:rFonts w:ascii="Arial" w:hAnsi="Arial"/>
                <w:sz w:val="18"/>
              </w:rPr>
            </w:pPr>
            <w:r w:rsidRPr="00C53D5E">
              <w:rPr>
                <w:rFonts w:ascii="Arial" w:hAnsi="Arial"/>
                <w:sz w:val="18"/>
              </w:rPr>
              <w:t xml:space="preserve">‘Individual-specific’ BGM training is on site and includes at a minimum, name and contact info of Trainer (HCP, Pharmacist, RN, LPN); dated attendance list of staff proficient in the skill; a complete set of training materials </w:t>
            </w:r>
          </w:p>
        </w:tc>
        <w:tc>
          <w:tcPr>
            <w:tcW w:w="540" w:type="dxa"/>
            <w:tcBorders>
              <w:bottom w:val="single" w:sz="2" w:space="0" w:color="000000" w:themeColor="text1"/>
            </w:tcBorders>
            <w:vAlign w:val="center"/>
          </w:tcPr>
          <w:p w14:paraId="56467D55"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32F34160"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6942FBBF" w14:textId="7D68A79E"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49C0AE5F" w14:textId="77777777" w:rsidR="00EC5653" w:rsidRDefault="00EC5653" w:rsidP="00EC5653">
            <w:pPr>
              <w:rPr>
                <w:rFonts w:ascii="Arial" w:hAnsi="Arial"/>
                <w:sz w:val="18"/>
              </w:rPr>
            </w:pPr>
          </w:p>
        </w:tc>
      </w:tr>
      <w:tr w:rsidR="00EC5653" w14:paraId="64ACDCAB" w14:textId="77777777" w:rsidTr="757A3F89">
        <w:trPr>
          <w:trHeight w:val="432"/>
        </w:trPr>
        <w:tc>
          <w:tcPr>
            <w:tcW w:w="9108" w:type="dxa"/>
            <w:gridSpan w:val="2"/>
            <w:tcBorders>
              <w:bottom w:val="single" w:sz="2" w:space="0" w:color="000000" w:themeColor="text1"/>
            </w:tcBorders>
            <w:vAlign w:val="center"/>
          </w:tcPr>
          <w:p w14:paraId="721F5F72" w14:textId="77777777" w:rsidR="00EC5653" w:rsidRPr="004A513E" w:rsidRDefault="00EC5653" w:rsidP="00EC5653">
            <w:pPr>
              <w:pStyle w:val="ListParagraph"/>
              <w:numPr>
                <w:ilvl w:val="0"/>
                <w:numId w:val="37"/>
              </w:numPr>
              <w:rPr>
                <w:rFonts w:ascii="Arial" w:hAnsi="Arial"/>
                <w:sz w:val="18"/>
              </w:rPr>
            </w:pPr>
            <w:r w:rsidRPr="004A513E">
              <w:rPr>
                <w:rFonts w:ascii="Arial" w:hAnsi="Arial"/>
                <w:sz w:val="18"/>
              </w:rPr>
              <w:t>Competency Evaluation Tool for ‘Individual-Specific’ Blood Glucose Monitoring is present</w:t>
            </w:r>
          </w:p>
        </w:tc>
        <w:tc>
          <w:tcPr>
            <w:tcW w:w="540" w:type="dxa"/>
            <w:tcBorders>
              <w:bottom w:val="single" w:sz="2" w:space="0" w:color="000000" w:themeColor="text1"/>
            </w:tcBorders>
            <w:vAlign w:val="center"/>
          </w:tcPr>
          <w:p w14:paraId="389D856F"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12F3758E"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0E14D842" w14:textId="391FC5C9"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50B902CA" w14:textId="77777777" w:rsidR="00EC5653" w:rsidRDefault="00EC5653" w:rsidP="00EC5653">
            <w:pPr>
              <w:rPr>
                <w:rFonts w:ascii="Arial" w:hAnsi="Arial"/>
                <w:sz w:val="18"/>
              </w:rPr>
            </w:pPr>
          </w:p>
        </w:tc>
      </w:tr>
      <w:tr w:rsidR="00EC5653" w14:paraId="2104F079" w14:textId="77777777" w:rsidTr="757A3F89">
        <w:trPr>
          <w:trHeight w:val="432"/>
        </w:trPr>
        <w:tc>
          <w:tcPr>
            <w:tcW w:w="9108" w:type="dxa"/>
            <w:gridSpan w:val="2"/>
            <w:tcBorders>
              <w:bottom w:val="single" w:sz="2" w:space="0" w:color="000000" w:themeColor="text1"/>
            </w:tcBorders>
            <w:vAlign w:val="center"/>
          </w:tcPr>
          <w:p w14:paraId="569A6B6E" w14:textId="77777777" w:rsidR="00EC5653" w:rsidRPr="00C53D5E" w:rsidRDefault="00EC5653" w:rsidP="00EC5653">
            <w:pPr>
              <w:pStyle w:val="ListParagraph"/>
              <w:numPr>
                <w:ilvl w:val="0"/>
                <w:numId w:val="88"/>
              </w:numPr>
              <w:rPr>
                <w:rFonts w:ascii="Arial" w:hAnsi="Arial"/>
                <w:sz w:val="18"/>
              </w:rPr>
            </w:pPr>
            <w:r w:rsidRPr="00C53D5E">
              <w:rPr>
                <w:rFonts w:ascii="Arial" w:hAnsi="Arial"/>
                <w:sz w:val="18"/>
              </w:rPr>
              <w:t>Manufacturer’s instructions for how to operate specific equipment used is readily available on site</w:t>
            </w:r>
          </w:p>
        </w:tc>
        <w:tc>
          <w:tcPr>
            <w:tcW w:w="540" w:type="dxa"/>
            <w:tcBorders>
              <w:bottom w:val="single" w:sz="2" w:space="0" w:color="000000" w:themeColor="text1"/>
            </w:tcBorders>
            <w:vAlign w:val="center"/>
          </w:tcPr>
          <w:p w14:paraId="7D183698"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6E6D1E3C"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24F36B0B" w14:textId="20F191A5"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295E4835" w14:textId="77777777" w:rsidR="00EC5653" w:rsidRDefault="00EC5653" w:rsidP="00EC5653">
            <w:pPr>
              <w:rPr>
                <w:rFonts w:ascii="Arial" w:hAnsi="Arial"/>
                <w:sz w:val="18"/>
              </w:rPr>
            </w:pPr>
          </w:p>
        </w:tc>
      </w:tr>
      <w:tr w:rsidR="00EC5653" w14:paraId="2D77A88C"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558A15EA" w14:textId="5421AAEC" w:rsidR="00EC5653" w:rsidRPr="004F5150" w:rsidRDefault="00EC5653" w:rsidP="00EC5653">
            <w:pPr>
              <w:rPr>
                <w:rFonts w:ascii="Arial" w:hAnsi="Arial"/>
                <w:sz w:val="18"/>
                <w:szCs w:val="18"/>
              </w:rPr>
            </w:pPr>
            <w:r>
              <w:rPr>
                <w:rFonts w:ascii="Arial" w:hAnsi="Arial"/>
                <w:b/>
                <w:sz w:val="18"/>
                <w:szCs w:val="18"/>
              </w:rPr>
              <w:t>L</w:t>
            </w:r>
            <w:r w:rsidRPr="004F5150">
              <w:rPr>
                <w:rFonts w:ascii="Arial" w:hAnsi="Arial"/>
                <w:b/>
                <w:sz w:val="18"/>
                <w:szCs w:val="18"/>
              </w:rPr>
              <w:t>.  SPECIALIZED TRAINING RELATED TO MEDICATION (SECTION 19)</w:t>
            </w:r>
          </w:p>
        </w:tc>
      </w:tr>
      <w:tr w:rsidR="00EC5653" w14:paraId="5A2FFB60"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6289C3F8" w14:textId="17D5C591" w:rsidR="00EC5653" w:rsidRPr="004F5150" w:rsidRDefault="00EC5653" w:rsidP="00EC5653">
            <w:pPr>
              <w:rPr>
                <w:rFonts w:ascii="Arial" w:hAnsi="Arial"/>
                <w:sz w:val="18"/>
                <w:szCs w:val="18"/>
              </w:rPr>
            </w:pPr>
            <w:r>
              <w:rPr>
                <w:rFonts w:ascii="Arial" w:hAnsi="Arial"/>
                <w:b/>
                <w:sz w:val="18"/>
                <w:szCs w:val="18"/>
              </w:rPr>
              <w:t xml:space="preserve">19-2 </w:t>
            </w:r>
            <w:r w:rsidRPr="004F5150">
              <w:rPr>
                <w:rFonts w:ascii="Arial" w:hAnsi="Arial"/>
                <w:b/>
                <w:sz w:val="18"/>
                <w:szCs w:val="18"/>
              </w:rPr>
              <w:t>Oxygen Therapy</w:t>
            </w:r>
            <w:r>
              <w:rPr>
                <w:rFonts w:ascii="Arial" w:hAnsi="Arial"/>
                <w:b/>
                <w:sz w:val="18"/>
                <w:szCs w:val="18"/>
              </w:rPr>
              <w:t xml:space="preserve">                        </w:t>
            </w:r>
            <w:r w:rsidRPr="004F5150">
              <w:rPr>
                <w:sz w:val="18"/>
                <w:szCs w:val="18"/>
              </w:rPr>
              <w:t xml:space="preserve">                                                                                                                          </w:t>
            </w:r>
            <w:r>
              <w:rPr>
                <w:sz w:val="18"/>
                <w:szCs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EC5653" w14:paraId="72DA69C1" w14:textId="77777777" w:rsidTr="757A3F89">
        <w:trPr>
          <w:trHeight w:val="432"/>
        </w:trPr>
        <w:tc>
          <w:tcPr>
            <w:tcW w:w="9108" w:type="dxa"/>
            <w:gridSpan w:val="2"/>
            <w:tcBorders>
              <w:bottom w:val="single" w:sz="2" w:space="0" w:color="000000" w:themeColor="text1"/>
            </w:tcBorders>
            <w:vAlign w:val="center"/>
          </w:tcPr>
          <w:p w14:paraId="7DCB7C7F" w14:textId="77777777" w:rsidR="00EC5653" w:rsidRPr="0006064C" w:rsidRDefault="00EC5653" w:rsidP="00EC5653">
            <w:pPr>
              <w:pStyle w:val="ListParagraph"/>
              <w:numPr>
                <w:ilvl w:val="0"/>
                <w:numId w:val="90"/>
              </w:numPr>
              <w:rPr>
                <w:rFonts w:ascii="Arial" w:hAnsi="Arial"/>
                <w:sz w:val="18"/>
              </w:rPr>
            </w:pPr>
            <w:r w:rsidRPr="0006064C">
              <w:rPr>
                <w:rFonts w:ascii="Arial" w:hAnsi="Arial"/>
                <w:sz w:val="18"/>
              </w:rPr>
              <w:t>There is an HCP order and/or protocol for oxygen therapy that includes medical condition for use, parameters, and instructions for administration; including instructions for follow up with HCP when oxygen needs are outside of established parameters; person-specific adverse effects and when to call 911 and/or HCP</w:t>
            </w:r>
          </w:p>
        </w:tc>
        <w:tc>
          <w:tcPr>
            <w:tcW w:w="540" w:type="dxa"/>
            <w:tcBorders>
              <w:bottom w:val="single" w:sz="2" w:space="0" w:color="000000" w:themeColor="text1"/>
            </w:tcBorders>
            <w:vAlign w:val="center"/>
          </w:tcPr>
          <w:p w14:paraId="02740030"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2697FC38"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3737E211" w14:textId="35700C63"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75E87B98" w14:textId="77777777" w:rsidR="00EC5653" w:rsidRPr="00A723D2" w:rsidRDefault="00EC5653" w:rsidP="00EC5653">
            <w:pPr>
              <w:rPr>
                <w:rFonts w:ascii="Arial" w:hAnsi="Arial"/>
                <w:sz w:val="20"/>
              </w:rPr>
            </w:pPr>
          </w:p>
        </w:tc>
      </w:tr>
      <w:tr w:rsidR="00EC5653" w14:paraId="41C50C01" w14:textId="77777777" w:rsidTr="757A3F89">
        <w:trPr>
          <w:trHeight w:val="432"/>
        </w:trPr>
        <w:tc>
          <w:tcPr>
            <w:tcW w:w="9108" w:type="dxa"/>
            <w:gridSpan w:val="2"/>
            <w:tcBorders>
              <w:bottom w:val="single" w:sz="2" w:space="0" w:color="000000" w:themeColor="text1"/>
            </w:tcBorders>
            <w:vAlign w:val="center"/>
          </w:tcPr>
          <w:p w14:paraId="401814C3" w14:textId="77777777" w:rsidR="00EC5653" w:rsidRPr="0006064C" w:rsidRDefault="00EC5653" w:rsidP="00EC5653">
            <w:pPr>
              <w:pStyle w:val="ListParagraph"/>
              <w:numPr>
                <w:ilvl w:val="0"/>
                <w:numId w:val="90"/>
              </w:numPr>
              <w:rPr>
                <w:rFonts w:ascii="Arial" w:hAnsi="Arial"/>
                <w:sz w:val="18"/>
              </w:rPr>
            </w:pPr>
            <w:r w:rsidRPr="0006064C">
              <w:rPr>
                <w:rFonts w:ascii="Arial" w:hAnsi="Arial"/>
                <w:sz w:val="18"/>
              </w:rPr>
              <w:t>HCP is notified if notification parameters were met; if oxygen was not administered; or if parameter steps were not followed; HCP orders and/or instructions received are documented</w:t>
            </w:r>
          </w:p>
        </w:tc>
        <w:tc>
          <w:tcPr>
            <w:tcW w:w="540" w:type="dxa"/>
            <w:tcBorders>
              <w:bottom w:val="single" w:sz="2" w:space="0" w:color="000000" w:themeColor="text1"/>
            </w:tcBorders>
            <w:vAlign w:val="center"/>
          </w:tcPr>
          <w:p w14:paraId="76E15C38"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1F68DE5C"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3E9BD950" w14:textId="2FB3CA69"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7BECAD66" w14:textId="77777777" w:rsidR="00EC5653" w:rsidRDefault="00EC5653" w:rsidP="00EC5653">
            <w:pPr>
              <w:rPr>
                <w:rFonts w:ascii="Arial" w:hAnsi="Arial"/>
                <w:sz w:val="18"/>
              </w:rPr>
            </w:pPr>
          </w:p>
        </w:tc>
      </w:tr>
      <w:tr w:rsidR="00EC5653" w14:paraId="124064C4" w14:textId="77777777" w:rsidTr="757A3F89">
        <w:trPr>
          <w:trHeight w:val="432"/>
        </w:trPr>
        <w:tc>
          <w:tcPr>
            <w:tcW w:w="9108" w:type="dxa"/>
            <w:gridSpan w:val="2"/>
            <w:tcBorders>
              <w:bottom w:val="single" w:sz="2" w:space="0" w:color="000000" w:themeColor="text1"/>
            </w:tcBorders>
            <w:vAlign w:val="center"/>
          </w:tcPr>
          <w:p w14:paraId="3F6A560F" w14:textId="77777777" w:rsidR="00EC5653" w:rsidRPr="0006064C" w:rsidRDefault="00EC5653" w:rsidP="00EC5653">
            <w:pPr>
              <w:pStyle w:val="ListParagraph"/>
              <w:numPr>
                <w:ilvl w:val="0"/>
                <w:numId w:val="90"/>
              </w:numPr>
              <w:rPr>
                <w:rFonts w:ascii="Arial" w:hAnsi="Arial"/>
                <w:sz w:val="18"/>
              </w:rPr>
            </w:pPr>
            <w:r w:rsidRPr="0006064C">
              <w:rPr>
                <w:rFonts w:ascii="Arial" w:hAnsi="Arial"/>
                <w:sz w:val="18"/>
              </w:rPr>
              <w:t>‘General Knowledge’ Oxygen Therapy training is on site and includes at a minimum, name and contact info of Trainer (HCP, RN, LPN, Respiratory Therapist or Trainer from oxygen supply company); dated attendance list of staff; list of equipment used; a complete set of training materials</w:t>
            </w:r>
          </w:p>
        </w:tc>
        <w:tc>
          <w:tcPr>
            <w:tcW w:w="540" w:type="dxa"/>
            <w:tcBorders>
              <w:bottom w:val="single" w:sz="2" w:space="0" w:color="000000" w:themeColor="text1"/>
            </w:tcBorders>
            <w:vAlign w:val="center"/>
          </w:tcPr>
          <w:p w14:paraId="6D74532A"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1D46D721"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22A76AAB" w14:textId="15273C73"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0BB3F811" w14:textId="77777777" w:rsidR="00EC5653" w:rsidRDefault="00EC5653" w:rsidP="00EC5653">
            <w:pPr>
              <w:rPr>
                <w:rFonts w:ascii="Arial" w:hAnsi="Arial"/>
                <w:sz w:val="18"/>
              </w:rPr>
            </w:pPr>
          </w:p>
        </w:tc>
      </w:tr>
      <w:tr w:rsidR="00EC5653" w14:paraId="7BB57B3C" w14:textId="77777777" w:rsidTr="757A3F89">
        <w:trPr>
          <w:trHeight w:val="432"/>
        </w:trPr>
        <w:tc>
          <w:tcPr>
            <w:tcW w:w="9108" w:type="dxa"/>
            <w:gridSpan w:val="2"/>
            <w:tcBorders>
              <w:bottom w:val="single" w:sz="2" w:space="0" w:color="000000" w:themeColor="text1"/>
            </w:tcBorders>
            <w:vAlign w:val="center"/>
          </w:tcPr>
          <w:p w14:paraId="4B667CB5" w14:textId="77777777" w:rsidR="00EC5653" w:rsidRPr="009D7B0F" w:rsidRDefault="00EC5653" w:rsidP="00EC5653">
            <w:pPr>
              <w:pStyle w:val="ListParagraph"/>
              <w:numPr>
                <w:ilvl w:val="0"/>
                <w:numId w:val="13"/>
              </w:numPr>
              <w:rPr>
                <w:rFonts w:ascii="Arial" w:hAnsi="Arial"/>
                <w:strike/>
                <w:sz w:val="18"/>
              </w:rPr>
            </w:pPr>
            <w:r w:rsidRPr="009D7B0F">
              <w:rPr>
                <w:rFonts w:ascii="Arial" w:hAnsi="Arial"/>
                <w:sz w:val="18"/>
              </w:rPr>
              <w:t>Competency form for ‘General Knowledge’ Oxygen Therapy Training is present</w:t>
            </w:r>
          </w:p>
        </w:tc>
        <w:tc>
          <w:tcPr>
            <w:tcW w:w="540" w:type="dxa"/>
            <w:tcBorders>
              <w:bottom w:val="single" w:sz="2" w:space="0" w:color="000000" w:themeColor="text1"/>
            </w:tcBorders>
            <w:vAlign w:val="center"/>
          </w:tcPr>
          <w:p w14:paraId="35CB0CDD"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436D6F3C"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49B93D59" w14:textId="41B7CE2D"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6273489C" w14:textId="77777777" w:rsidR="00EC5653" w:rsidRDefault="00EC5653" w:rsidP="00EC5653">
            <w:pPr>
              <w:rPr>
                <w:rFonts w:ascii="Arial" w:hAnsi="Arial"/>
                <w:sz w:val="18"/>
              </w:rPr>
            </w:pPr>
          </w:p>
        </w:tc>
      </w:tr>
      <w:tr w:rsidR="00EC5653" w14:paraId="12C3054D" w14:textId="77777777" w:rsidTr="757A3F89">
        <w:trPr>
          <w:trHeight w:val="432"/>
        </w:trPr>
        <w:tc>
          <w:tcPr>
            <w:tcW w:w="9108" w:type="dxa"/>
            <w:gridSpan w:val="2"/>
            <w:tcBorders>
              <w:bottom w:val="single" w:sz="2" w:space="0" w:color="000000" w:themeColor="text1"/>
            </w:tcBorders>
            <w:vAlign w:val="center"/>
          </w:tcPr>
          <w:p w14:paraId="7C45A295" w14:textId="77777777" w:rsidR="00EC5653" w:rsidRPr="0006064C" w:rsidRDefault="00EC5653" w:rsidP="00EC5653">
            <w:pPr>
              <w:pStyle w:val="ListParagraph"/>
              <w:numPr>
                <w:ilvl w:val="0"/>
                <w:numId w:val="90"/>
              </w:numPr>
              <w:rPr>
                <w:rFonts w:ascii="Arial" w:hAnsi="Arial"/>
                <w:sz w:val="18"/>
              </w:rPr>
            </w:pPr>
            <w:r w:rsidRPr="0006064C">
              <w:rPr>
                <w:rFonts w:ascii="Arial" w:hAnsi="Arial"/>
                <w:sz w:val="18"/>
              </w:rPr>
              <w:t>‘Individual-Specific’ Oxygen Therapy training is on site and includes at a minimum; name and contact info of Trainer (HCP, RN, LPN, Respiratory Therapist or Trainer from oxygen supply company); dated attendance list of staff; list of equipment used; a complete set of training materials</w:t>
            </w:r>
          </w:p>
        </w:tc>
        <w:tc>
          <w:tcPr>
            <w:tcW w:w="540" w:type="dxa"/>
            <w:tcBorders>
              <w:bottom w:val="single" w:sz="2" w:space="0" w:color="000000" w:themeColor="text1"/>
            </w:tcBorders>
            <w:vAlign w:val="center"/>
          </w:tcPr>
          <w:p w14:paraId="167B1CA7"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3EC34B08"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0C06E326" w14:textId="5851374C"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7F44F048" w14:textId="77777777" w:rsidR="00EC5653" w:rsidRDefault="00EC5653" w:rsidP="00EC5653">
            <w:pPr>
              <w:rPr>
                <w:rFonts w:ascii="Arial" w:hAnsi="Arial"/>
                <w:sz w:val="18"/>
              </w:rPr>
            </w:pPr>
          </w:p>
        </w:tc>
      </w:tr>
      <w:tr w:rsidR="00EC5653" w14:paraId="43372BC2" w14:textId="77777777" w:rsidTr="757A3F89">
        <w:trPr>
          <w:trHeight w:val="432"/>
        </w:trPr>
        <w:tc>
          <w:tcPr>
            <w:tcW w:w="9108" w:type="dxa"/>
            <w:gridSpan w:val="2"/>
            <w:tcBorders>
              <w:bottom w:val="single" w:sz="2" w:space="0" w:color="000000" w:themeColor="text1"/>
            </w:tcBorders>
            <w:vAlign w:val="center"/>
          </w:tcPr>
          <w:p w14:paraId="5EAF1A49" w14:textId="77777777" w:rsidR="00EC5653" w:rsidRPr="009D7B0F" w:rsidRDefault="00EC5653" w:rsidP="00EC5653">
            <w:pPr>
              <w:pStyle w:val="ListParagraph"/>
              <w:numPr>
                <w:ilvl w:val="0"/>
                <w:numId w:val="38"/>
              </w:numPr>
              <w:rPr>
                <w:rFonts w:ascii="Arial" w:hAnsi="Arial"/>
                <w:sz w:val="18"/>
              </w:rPr>
            </w:pPr>
            <w:r w:rsidRPr="009D7B0F">
              <w:rPr>
                <w:rFonts w:ascii="Arial" w:hAnsi="Arial"/>
                <w:sz w:val="18"/>
              </w:rPr>
              <w:t>Competency form for ‘Individual-Specific’ Oxygen Therapy Training is present</w:t>
            </w:r>
          </w:p>
        </w:tc>
        <w:tc>
          <w:tcPr>
            <w:tcW w:w="540" w:type="dxa"/>
            <w:tcBorders>
              <w:bottom w:val="single" w:sz="2" w:space="0" w:color="000000" w:themeColor="text1"/>
            </w:tcBorders>
            <w:vAlign w:val="center"/>
          </w:tcPr>
          <w:p w14:paraId="7E904F03"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6ECC5B0C"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013426E5" w14:textId="65224560"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48C4DBF5" w14:textId="77777777" w:rsidR="00EC5653" w:rsidRDefault="00EC5653" w:rsidP="00EC5653">
            <w:pPr>
              <w:rPr>
                <w:rFonts w:ascii="Arial" w:hAnsi="Arial"/>
                <w:sz w:val="18"/>
              </w:rPr>
            </w:pPr>
          </w:p>
        </w:tc>
      </w:tr>
      <w:tr w:rsidR="00EC5653" w14:paraId="7D3B558D" w14:textId="77777777" w:rsidTr="757A3F89">
        <w:trPr>
          <w:trHeight w:val="432"/>
        </w:trPr>
        <w:tc>
          <w:tcPr>
            <w:tcW w:w="9108" w:type="dxa"/>
            <w:gridSpan w:val="2"/>
            <w:tcBorders>
              <w:bottom w:val="single" w:sz="2" w:space="0" w:color="000000" w:themeColor="text1"/>
            </w:tcBorders>
            <w:vAlign w:val="center"/>
          </w:tcPr>
          <w:p w14:paraId="36968A0B" w14:textId="77777777" w:rsidR="00EC5653" w:rsidRPr="001715DB" w:rsidRDefault="00EC5653" w:rsidP="00EC5653">
            <w:pPr>
              <w:pStyle w:val="ListParagraph"/>
              <w:numPr>
                <w:ilvl w:val="0"/>
                <w:numId w:val="90"/>
              </w:numPr>
              <w:rPr>
                <w:rFonts w:ascii="Arial" w:hAnsi="Arial"/>
                <w:sz w:val="18"/>
              </w:rPr>
            </w:pPr>
            <w:r w:rsidRPr="001715DB">
              <w:rPr>
                <w:rFonts w:ascii="Arial" w:hAnsi="Arial"/>
                <w:sz w:val="18"/>
              </w:rPr>
              <w:t xml:space="preserve">Certified staff administering oxygen have </w:t>
            </w:r>
            <w:r w:rsidRPr="00537698">
              <w:rPr>
                <w:rFonts w:ascii="Arial" w:hAnsi="Arial"/>
                <w:sz w:val="18"/>
              </w:rPr>
              <w:t>current vital signs training</w:t>
            </w:r>
          </w:p>
        </w:tc>
        <w:tc>
          <w:tcPr>
            <w:tcW w:w="540" w:type="dxa"/>
            <w:tcBorders>
              <w:bottom w:val="single" w:sz="2" w:space="0" w:color="000000" w:themeColor="text1"/>
            </w:tcBorders>
            <w:vAlign w:val="center"/>
          </w:tcPr>
          <w:p w14:paraId="483A964C"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651C4D18" w14:textId="77777777" w:rsidR="00EC5653" w:rsidRDefault="00EC5653" w:rsidP="00EC5653">
            <w:pPr>
              <w:jc w:val="center"/>
              <w:rPr>
                <w:rFonts w:ascii="Arial" w:hAnsi="Arial"/>
                <w:sz w:val="18"/>
              </w:rPr>
            </w:pPr>
          </w:p>
        </w:tc>
        <w:tc>
          <w:tcPr>
            <w:tcW w:w="540" w:type="dxa"/>
            <w:tcBorders>
              <w:bottom w:val="single" w:sz="2" w:space="0" w:color="000000" w:themeColor="text1"/>
            </w:tcBorders>
            <w:vAlign w:val="center"/>
          </w:tcPr>
          <w:p w14:paraId="0AA4B455" w14:textId="30CDE022"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6BA6E8BC" w14:textId="77777777" w:rsidR="00EC5653" w:rsidRDefault="00EC5653" w:rsidP="00EC5653">
            <w:pPr>
              <w:rPr>
                <w:rFonts w:ascii="Arial" w:hAnsi="Arial"/>
                <w:sz w:val="18"/>
              </w:rPr>
            </w:pPr>
          </w:p>
        </w:tc>
      </w:tr>
      <w:tr w:rsidR="00EC5653" w14:paraId="126CB09C" w14:textId="77777777" w:rsidTr="00A67727">
        <w:trPr>
          <w:trHeight w:hRule="exact" w:val="288"/>
        </w:trPr>
        <w:tc>
          <w:tcPr>
            <w:tcW w:w="15163" w:type="dxa"/>
            <w:gridSpan w:val="6"/>
            <w:shd w:val="clear" w:color="auto" w:fill="D9D9D9" w:themeFill="background1" w:themeFillShade="D9"/>
            <w:vAlign w:val="center"/>
          </w:tcPr>
          <w:p w14:paraId="684DF995" w14:textId="3714E803" w:rsidR="00EC5653" w:rsidRPr="0080292F" w:rsidRDefault="00EC5653" w:rsidP="00EC5653">
            <w:pPr>
              <w:rPr>
                <w:rFonts w:ascii="Arial" w:hAnsi="Arial"/>
                <w:b/>
                <w:sz w:val="18"/>
                <w:szCs w:val="18"/>
              </w:rPr>
            </w:pPr>
            <w:r w:rsidRPr="0080292F">
              <w:rPr>
                <w:rFonts w:ascii="Arial" w:hAnsi="Arial"/>
                <w:b/>
                <w:sz w:val="18"/>
                <w:szCs w:val="18"/>
              </w:rPr>
              <w:t xml:space="preserve">19-3 Epinephrine Administration via Auto-Injector Device(s)                    </w:t>
            </w:r>
            <w:r w:rsidRPr="0080292F">
              <w:rPr>
                <w:sz w:val="18"/>
                <w:szCs w:val="18"/>
              </w:rPr>
              <w:t xml:space="preserve">                                                         </w:t>
            </w:r>
            <w:r>
              <w:rPr>
                <w:sz w:val="18"/>
                <w:szCs w:val="18"/>
              </w:rPr>
              <w:t xml:space="preserve"> </w:t>
            </w:r>
            <w:r w:rsidRPr="0080292F">
              <w:rPr>
                <w:sz w:val="18"/>
                <w:szCs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EC5653" w14:paraId="5726EF76" w14:textId="77777777" w:rsidTr="00A67727">
        <w:trPr>
          <w:trHeight w:val="432"/>
        </w:trPr>
        <w:tc>
          <w:tcPr>
            <w:tcW w:w="9108" w:type="dxa"/>
            <w:gridSpan w:val="2"/>
            <w:vAlign w:val="center"/>
          </w:tcPr>
          <w:p w14:paraId="6EBFFE3A" w14:textId="77777777" w:rsidR="00EC5653" w:rsidRPr="00BB347C" w:rsidRDefault="00EC5653" w:rsidP="00EC5653">
            <w:pPr>
              <w:pStyle w:val="ListParagraph"/>
              <w:numPr>
                <w:ilvl w:val="0"/>
                <w:numId w:val="91"/>
              </w:numPr>
              <w:rPr>
                <w:rFonts w:ascii="Arial" w:hAnsi="Arial"/>
                <w:sz w:val="18"/>
              </w:rPr>
            </w:pPr>
            <w:r w:rsidRPr="00BB347C">
              <w:rPr>
                <w:rFonts w:ascii="Arial" w:hAnsi="Arial"/>
                <w:sz w:val="18"/>
              </w:rPr>
              <w:t xml:space="preserve">There is an HCP order and/or protocol for epinephrine via auto-injector administration that includes specific medical condition for use; specific allergen(s); ‘individual-specific’ adverse effects to observe for, when to call 911 and/or HCP </w:t>
            </w:r>
          </w:p>
        </w:tc>
        <w:tc>
          <w:tcPr>
            <w:tcW w:w="540" w:type="dxa"/>
            <w:vAlign w:val="center"/>
          </w:tcPr>
          <w:p w14:paraId="5688E1B1" w14:textId="77777777" w:rsidR="00EC5653" w:rsidRDefault="00EC5653" w:rsidP="00EC5653">
            <w:pPr>
              <w:jc w:val="center"/>
              <w:rPr>
                <w:rFonts w:ascii="Arial" w:hAnsi="Arial"/>
                <w:sz w:val="18"/>
              </w:rPr>
            </w:pPr>
          </w:p>
        </w:tc>
        <w:tc>
          <w:tcPr>
            <w:tcW w:w="540" w:type="dxa"/>
          </w:tcPr>
          <w:p w14:paraId="456BEA9C" w14:textId="77777777" w:rsidR="00EC5653" w:rsidRDefault="00EC5653" w:rsidP="00EC5653">
            <w:pPr>
              <w:jc w:val="center"/>
              <w:rPr>
                <w:rFonts w:ascii="Arial" w:hAnsi="Arial"/>
                <w:sz w:val="18"/>
              </w:rPr>
            </w:pPr>
          </w:p>
        </w:tc>
        <w:tc>
          <w:tcPr>
            <w:tcW w:w="540" w:type="dxa"/>
            <w:vAlign w:val="center"/>
          </w:tcPr>
          <w:p w14:paraId="5C472F6C" w14:textId="1A0ED0C6" w:rsidR="00EC5653" w:rsidRDefault="00EC5653" w:rsidP="00EC5653">
            <w:pPr>
              <w:jc w:val="center"/>
              <w:rPr>
                <w:rFonts w:ascii="Arial" w:hAnsi="Arial"/>
                <w:sz w:val="18"/>
              </w:rPr>
            </w:pPr>
          </w:p>
        </w:tc>
        <w:tc>
          <w:tcPr>
            <w:tcW w:w="4435" w:type="dxa"/>
            <w:vAlign w:val="center"/>
          </w:tcPr>
          <w:p w14:paraId="31F32032" w14:textId="77777777" w:rsidR="00EC5653" w:rsidRDefault="00EC5653" w:rsidP="00EC5653">
            <w:pPr>
              <w:rPr>
                <w:rFonts w:ascii="Arial" w:hAnsi="Arial"/>
                <w:sz w:val="18"/>
              </w:rPr>
            </w:pPr>
          </w:p>
        </w:tc>
      </w:tr>
      <w:tr w:rsidR="00EC5653" w14:paraId="3EB47EAC" w14:textId="77777777" w:rsidTr="00A67727">
        <w:trPr>
          <w:trHeight w:val="432"/>
        </w:trPr>
        <w:tc>
          <w:tcPr>
            <w:tcW w:w="9108" w:type="dxa"/>
            <w:gridSpan w:val="2"/>
            <w:vAlign w:val="center"/>
          </w:tcPr>
          <w:p w14:paraId="0BBD5EC8" w14:textId="77777777" w:rsidR="00EC5653" w:rsidRPr="00BB347C" w:rsidRDefault="00EC5653" w:rsidP="00EC5653">
            <w:pPr>
              <w:pStyle w:val="ListParagraph"/>
              <w:numPr>
                <w:ilvl w:val="0"/>
                <w:numId w:val="91"/>
              </w:numPr>
              <w:rPr>
                <w:rFonts w:ascii="Arial" w:hAnsi="Arial"/>
                <w:sz w:val="18"/>
              </w:rPr>
            </w:pPr>
            <w:r w:rsidRPr="00BB347C">
              <w:rPr>
                <w:rFonts w:ascii="Arial" w:hAnsi="Arial"/>
                <w:sz w:val="18"/>
              </w:rPr>
              <w:t>Annual ‘General Knowledge’ Epinephrine via Auto-Injector Device Training is on site and includes at a minimum, name and contact info of Trainer (HCP, PA, Pharmacist, RN, Paramedic or EMT; subsequent annual review may be by LPN); dated attendance list of staff; complete set of training materials</w:t>
            </w:r>
          </w:p>
        </w:tc>
        <w:tc>
          <w:tcPr>
            <w:tcW w:w="540" w:type="dxa"/>
            <w:vAlign w:val="center"/>
          </w:tcPr>
          <w:p w14:paraId="7AE9DB1F" w14:textId="77777777" w:rsidR="00EC5653" w:rsidRDefault="00EC5653" w:rsidP="00EC5653">
            <w:pPr>
              <w:jc w:val="center"/>
              <w:rPr>
                <w:rFonts w:ascii="Arial" w:hAnsi="Arial"/>
                <w:sz w:val="18"/>
              </w:rPr>
            </w:pPr>
          </w:p>
        </w:tc>
        <w:tc>
          <w:tcPr>
            <w:tcW w:w="540" w:type="dxa"/>
          </w:tcPr>
          <w:p w14:paraId="1C50D488" w14:textId="77777777" w:rsidR="00EC5653" w:rsidRDefault="00EC5653" w:rsidP="00EC5653">
            <w:pPr>
              <w:jc w:val="center"/>
              <w:rPr>
                <w:rFonts w:ascii="Arial" w:hAnsi="Arial"/>
                <w:sz w:val="18"/>
              </w:rPr>
            </w:pPr>
          </w:p>
        </w:tc>
        <w:tc>
          <w:tcPr>
            <w:tcW w:w="540" w:type="dxa"/>
            <w:vAlign w:val="center"/>
          </w:tcPr>
          <w:p w14:paraId="78882480" w14:textId="581442BB" w:rsidR="00EC5653" w:rsidRDefault="00EC5653" w:rsidP="00EC5653">
            <w:pPr>
              <w:jc w:val="center"/>
              <w:rPr>
                <w:rFonts w:ascii="Arial" w:hAnsi="Arial"/>
                <w:sz w:val="18"/>
              </w:rPr>
            </w:pPr>
          </w:p>
        </w:tc>
        <w:tc>
          <w:tcPr>
            <w:tcW w:w="4435" w:type="dxa"/>
            <w:vAlign w:val="center"/>
          </w:tcPr>
          <w:p w14:paraId="19ED4674" w14:textId="77777777" w:rsidR="00EC5653" w:rsidRDefault="00EC5653" w:rsidP="00EC5653">
            <w:pPr>
              <w:rPr>
                <w:rFonts w:ascii="Arial" w:hAnsi="Arial"/>
                <w:sz w:val="18"/>
              </w:rPr>
            </w:pPr>
          </w:p>
        </w:tc>
      </w:tr>
      <w:tr w:rsidR="00EC5653" w14:paraId="64289673" w14:textId="77777777" w:rsidTr="00A67727">
        <w:trPr>
          <w:trHeight w:val="432"/>
        </w:trPr>
        <w:tc>
          <w:tcPr>
            <w:tcW w:w="9108" w:type="dxa"/>
            <w:gridSpan w:val="2"/>
            <w:vAlign w:val="center"/>
          </w:tcPr>
          <w:p w14:paraId="2D6C5E9B" w14:textId="77777777" w:rsidR="00EC5653" w:rsidRPr="00BB347C" w:rsidRDefault="00EC5653" w:rsidP="00EC5653">
            <w:pPr>
              <w:pStyle w:val="ListParagraph"/>
              <w:numPr>
                <w:ilvl w:val="0"/>
                <w:numId w:val="39"/>
              </w:numPr>
              <w:rPr>
                <w:rFonts w:ascii="Arial" w:hAnsi="Arial"/>
                <w:sz w:val="18"/>
              </w:rPr>
            </w:pPr>
            <w:r w:rsidRPr="00BB347C">
              <w:rPr>
                <w:rFonts w:ascii="Arial" w:hAnsi="Arial"/>
                <w:sz w:val="18"/>
              </w:rPr>
              <w:t xml:space="preserve">Required Competency Evaluation Tool for ‘General Knowledge’ of Epinephrine Administration via Auto-Injector Device is present </w:t>
            </w:r>
          </w:p>
        </w:tc>
        <w:tc>
          <w:tcPr>
            <w:tcW w:w="540" w:type="dxa"/>
            <w:vAlign w:val="center"/>
          </w:tcPr>
          <w:p w14:paraId="31763D25" w14:textId="77777777" w:rsidR="00EC5653" w:rsidRDefault="00EC5653" w:rsidP="00EC5653">
            <w:pPr>
              <w:jc w:val="center"/>
              <w:rPr>
                <w:rFonts w:ascii="Arial" w:hAnsi="Arial"/>
                <w:sz w:val="18"/>
              </w:rPr>
            </w:pPr>
          </w:p>
        </w:tc>
        <w:tc>
          <w:tcPr>
            <w:tcW w:w="540" w:type="dxa"/>
          </w:tcPr>
          <w:p w14:paraId="738FC2FC" w14:textId="77777777" w:rsidR="00EC5653" w:rsidRDefault="00EC5653" w:rsidP="00EC5653">
            <w:pPr>
              <w:jc w:val="center"/>
              <w:rPr>
                <w:rFonts w:ascii="Arial" w:hAnsi="Arial"/>
                <w:sz w:val="18"/>
              </w:rPr>
            </w:pPr>
          </w:p>
        </w:tc>
        <w:tc>
          <w:tcPr>
            <w:tcW w:w="540" w:type="dxa"/>
            <w:vAlign w:val="center"/>
          </w:tcPr>
          <w:p w14:paraId="2014904E" w14:textId="63F61BA7" w:rsidR="00EC5653" w:rsidRDefault="00EC5653" w:rsidP="00EC5653">
            <w:pPr>
              <w:jc w:val="center"/>
              <w:rPr>
                <w:rFonts w:ascii="Arial" w:hAnsi="Arial"/>
                <w:sz w:val="18"/>
              </w:rPr>
            </w:pPr>
          </w:p>
        </w:tc>
        <w:tc>
          <w:tcPr>
            <w:tcW w:w="4435" w:type="dxa"/>
            <w:vAlign w:val="center"/>
          </w:tcPr>
          <w:p w14:paraId="4FF0CE56" w14:textId="77777777" w:rsidR="00EC5653" w:rsidRDefault="00EC5653" w:rsidP="00EC5653">
            <w:pPr>
              <w:rPr>
                <w:rFonts w:ascii="Arial" w:hAnsi="Arial"/>
                <w:sz w:val="18"/>
              </w:rPr>
            </w:pPr>
          </w:p>
        </w:tc>
      </w:tr>
      <w:tr w:rsidR="00EC5653" w14:paraId="6A322E1B" w14:textId="77777777" w:rsidTr="00A67727">
        <w:trPr>
          <w:trHeight w:val="432"/>
        </w:trPr>
        <w:tc>
          <w:tcPr>
            <w:tcW w:w="9108" w:type="dxa"/>
            <w:gridSpan w:val="2"/>
            <w:tcBorders>
              <w:top w:val="single" w:sz="4" w:space="0" w:color="auto"/>
            </w:tcBorders>
            <w:vAlign w:val="center"/>
          </w:tcPr>
          <w:p w14:paraId="0420B87C" w14:textId="77777777" w:rsidR="00EC5653" w:rsidRPr="00BB347C" w:rsidRDefault="00EC5653" w:rsidP="00EC5653">
            <w:pPr>
              <w:pStyle w:val="ListParagraph"/>
              <w:numPr>
                <w:ilvl w:val="0"/>
                <w:numId w:val="91"/>
              </w:numPr>
              <w:rPr>
                <w:rFonts w:ascii="Arial" w:hAnsi="Arial"/>
                <w:sz w:val="18"/>
              </w:rPr>
            </w:pPr>
            <w:r w:rsidRPr="00BB347C">
              <w:rPr>
                <w:rFonts w:ascii="Arial" w:hAnsi="Arial"/>
                <w:sz w:val="18"/>
              </w:rPr>
              <w:t>Annual ‘Individual-Specific’ Epinephrine via Auto-Injector Device Training is on site and includes at a minimum, name and contact info of Trainer (HCP, PA, Pharmacist, RN, Paramedic or EMT); subsequent annual review by LPN, dated attendance list of staff; complete set of training materials</w:t>
            </w:r>
          </w:p>
        </w:tc>
        <w:tc>
          <w:tcPr>
            <w:tcW w:w="540" w:type="dxa"/>
            <w:tcBorders>
              <w:top w:val="single" w:sz="4" w:space="0" w:color="auto"/>
            </w:tcBorders>
            <w:vAlign w:val="center"/>
          </w:tcPr>
          <w:p w14:paraId="76522670" w14:textId="77777777" w:rsidR="00EC5653" w:rsidRDefault="00EC5653" w:rsidP="00EC5653">
            <w:pPr>
              <w:jc w:val="center"/>
              <w:rPr>
                <w:rFonts w:ascii="Arial" w:hAnsi="Arial"/>
                <w:sz w:val="18"/>
              </w:rPr>
            </w:pPr>
          </w:p>
        </w:tc>
        <w:tc>
          <w:tcPr>
            <w:tcW w:w="540" w:type="dxa"/>
            <w:tcBorders>
              <w:top w:val="single" w:sz="4" w:space="0" w:color="auto"/>
            </w:tcBorders>
          </w:tcPr>
          <w:p w14:paraId="21B9DF85" w14:textId="77777777" w:rsidR="00EC5653" w:rsidRDefault="00EC5653" w:rsidP="00EC5653">
            <w:pPr>
              <w:jc w:val="center"/>
              <w:rPr>
                <w:rFonts w:ascii="Arial" w:hAnsi="Arial"/>
                <w:sz w:val="18"/>
              </w:rPr>
            </w:pPr>
          </w:p>
        </w:tc>
        <w:tc>
          <w:tcPr>
            <w:tcW w:w="540" w:type="dxa"/>
            <w:tcBorders>
              <w:top w:val="single" w:sz="4" w:space="0" w:color="auto"/>
            </w:tcBorders>
            <w:vAlign w:val="center"/>
          </w:tcPr>
          <w:p w14:paraId="48999C22" w14:textId="6D383E45" w:rsidR="00EC5653" w:rsidRDefault="00EC5653" w:rsidP="00EC5653">
            <w:pPr>
              <w:jc w:val="center"/>
              <w:rPr>
                <w:rFonts w:ascii="Arial" w:hAnsi="Arial"/>
                <w:sz w:val="18"/>
              </w:rPr>
            </w:pPr>
          </w:p>
        </w:tc>
        <w:tc>
          <w:tcPr>
            <w:tcW w:w="4435" w:type="dxa"/>
            <w:tcBorders>
              <w:top w:val="single" w:sz="4" w:space="0" w:color="auto"/>
            </w:tcBorders>
            <w:vAlign w:val="center"/>
          </w:tcPr>
          <w:p w14:paraId="4807B186" w14:textId="77777777" w:rsidR="00EC5653" w:rsidRDefault="00EC5653" w:rsidP="00EC5653">
            <w:pPr>
              <w:rPr>
                <w:rFonts w:ascii="Arial" w:hAnsi="Arial"/>
                <w:sz w:val="18"/>
              </w:rPr>
            </w:pPr>
          </w:p>
        </w:tc>
      </w:tr>
      <w:tr w:rsidR="00EC5653" w14:paraId="2B77F2E2" w14:textId="77777777" w:rsidTr="00A67727">
        <w:trPr>
          <w:trHeight w:val="432"/>
        </w:trPr>
        <w:tc>
          <w:tcPr>
            <w:tcW w:w="9108" w:type="dxa"/>
            <w:gridSpan w:val="2"/>
            <w:tcBorders>
              <w:top w:val="single" w:sz="4" w:space="0" w:color="auto"/>
            </w:tcBorders>
            <w:vAlign w:val="center"/>
          </w:tcPr>
          <w:p w14:paraId="221FA624" w14:textId="77777777" w:rsidR="00EC5653" w:rsidRPr="00BB347C" w:rsidRDefault="00EC5653" w:rsidP="00EC5653">
            <w:pPr>
              <w:pStyle w:val="ListParagraph"/>
              <w:numPr>
                <w:ilvl w:val="0"/>
                <w:numId w:val="40"/>
              </w:numPr>
              <w:rPr>
                <w:rFonts w:ascii="Arial" w:hAnsi="Arial"/>
                <w:sz w:val="18"/>
              </w:rPr>
            </w:pPr>
            <w:r w:rsidRPr="00BB347C">
              <w:rPr>
                <w:rFonts w:ascii="Arial" w:hAnsi="Arial"/>
                <w:sz w:val="18"/>
              </w:rPr>
              <w:t>Required Competency Evaluation Tool for ‘Individual-Specific’ Epinephrine via Auto-Injector Device is present</w:t>
            </w:r>
          </w:p>
        </w:tc>
        <w:tc>
          <w:tcPr>
            <w:tcW w:w="540" w:type="dxa"/>
            <w:tcBorders>
              <w:top w:val="single" w:sz="4" w:space="0" w:color="auto"/>
            </w:tcBorders>
            <w:vAlign w:val="center"/>
          </w:tcPr>
          <w:p w14:paraId="33356EDF" w14:textId="77777777" w:rsidR="00EC5653" w:rsidRDefault="00EC5653" w:rsidP="00EC5653">
            <w:pPr>
              <w:jc w:val="center"/>
              <w:rPr>
                <w:rFonts w:ascii="Arial" w:hAnsi="Arial"/>
                <w:sz w:val="18"/>
              </w:rPr>
            </w:pPr>
          </w:p>
        </w:tc>
        <w:tc>
          <w:tcPr>
            <w:tcW w:w="540" w:type="dxa"/>
            <w:tcBorders>
              <w:top w:val="single" w:sz="4" w:space="0" w:color="auto"/>
            </w:tcBorders>
          </w:tcPr>
          <w:p w14:paraId="64DD81A3" w14:textId="77777777" w:rsidR="00EC5653" w:rsidRDefault="00EC5653" w:rsidP="00EC5653">
            <w:pPr>
              <w:jc w:val="center"/>
              <w:rPr>
                <w:rFonts w:ascii="Arial" w:hAnsi="Arial"/>
                <w:sz w:val="18"/>
              </w:rPr>
            </w:pPr>
          </w:p>
        </w:tc>
        <w:tc>
          <w:tcPr>
            <w:tcW w:w="540" w:type="dxa"/>
            <w:tcBorders>
              <w:top w:val="single" w:sz="4" w:space="0" w:color="auto"/>
            </w:tcBorders>
            <w:vAlign w:val="center"/>
          </w:tcPr>
          <w:p w14:paraId="23EB38E8" w14:textId="72C0ADEE" w:rsidR="00EC5653" w:rsidRDefault="00EC5653" w:rsidP="00EC5653">
            <w:pPr>
              <w:jc w:val="center"/>
              <w:rPr>
                <w:rFonts w:ascii="Arial" w:hAnsi="Arial"/>
                <w:sz w:val="18"/>
              </w:rPr>
            </w:pPr>
          </w:p>
        </w:tc>
        <w:tc>
          <w:tcPr>
            <w:tcW w:w="4435" w:type="dxa"/>
            <w:tcBorders>
              <w:top w:val="single" w:sz="4" w:space="0" w:color="auto"/>
            </w:tcBorders>
            <w:vAlign w:val="center"/>
          </w:tcPr>
          <w:p w14:paraId="11F2D23C" w14:textId="77777777" w:rsidR="00EC5653" w:rsidRDefault="00EC5653" w:rsidP="00EC5653">
            <w:pPr>
              <w:rPr>
                <w:rFonts w:ascii="Arial" w:hAnsi="Arial"/>
                <w:sz w:val="18"/>
              </w:rPr>
            </w:pPr>
          </w:p>
        </w:tc>
      </w:tr>
      <w:tr w:rsidR="00EC5653" w14:paraId="1ACDB74A" w14:textId="77777777" w:rsidTr="00A67727">
        <w:trPr>
          <w:trHeight w:val="432"/>
        </w:trPr>
        <w:tc>
          <w:tcPr>
            <w:tcW w:w="9108" w:type="dxa"/>
            <w:gridSpan w:val="2"/>
            <w:tcBorders>
              <w:top w:val="single" w:sz="4" w:space="0" w:color="auto"/>
            </w:tcBorders>
            <w:vAlign w:val="center"/>
          </w:tcPr>
          <w:p w14:paraId="33AD8C96" w14:textId="77777777" w:rsidR="00EC5653" w:rsidRPr="00BB347C" w:rsidRDefault="00EC5653" w:rsidP="00EC5653">
            <w:pPr>
              <w:pStyle w:val="ListParagraph"/>
              <w:numPr>
                <w:ilvl w:val="0"/>
                <w:numId w:val="40"/>
              </w:numPr>
              <w:rPr>
                <w:rFonts w:ascii="Arial" w:hAnsi="Arial"/>
                <w:sz w:val="18"/>
              </w:rPr>
            </w:pPr>
            <w:r w:rsidRPr="00BB347C">
              <w:rPr>
                <w:rFonts w:ascii="Arial" w:hAnsi="Arial"/>
                <w:sz w:val="18"/>
              </w:rPr>
              <w:t>Required Competency Evaluation Tool for Epinephrine via Auto-Injector Device ‘Return Demonstration’ is present</w:t>
            </w:r>
          </w:p>
        </w:tc>
        <w:tc>
          <w:tcPr>
            <w:tcW w:w="540" w:type="dxa"/>
            <w:tcBorders>
              <w:top w:val="single" w:sz="4" w:space="0" w:color="auto"/>
            </w:tcBorders>
            <w:vAlign w:val="center"/>
          </w:tcPr>
          <w:p w14:paraId="23F73115" w14:textId="77777777" w:rsidR="00EC5653" w:rsidRDefault="00EC5653" w:rsidP="00EC5653">
            <w:pPr>
              <w:jc w:val="center"/>
              <w:rPr>
                <w:rFonts w:ascii="Arial" w:hAnsi="Arial"/>
                <w:sz w:val="18"/>
              </w:rPr>
            </w:pPr>
          </w:p>
        </w:tc>
        <w:tc>
          <w:tcPr>
            <w:tcW w:w="540" w:type="dxa"/>
            <w:tcBorders>
              <w:top w:val="single" w:sz="4" w:space="0" w:color="auto"/>
            </w:tcBorders>
          </w:tcPr>
          <w:p w14:paraId="7E5E444D" w14:textId="77777777" w:rsidR="00EC5653" w:rsidRDefault="00EC5653" w:rsidP="00EC5653">
            <w:pPr>
              <w:jc w:val="center"/>
              <w:rPr>
                <w:rFonts w:ascii="Arial" w:hAnsi="Arial"/>
                <w:sz w:val="18"/>
              </w:rPr>
            </w:pPr>
          </w:p>
        </w:tc>
        <w:tc>
          <w:tcPr>
            <w:tcW w:w="540" w:type="dxa"/>
            <w:tcBorders>
              <w:top w:val="single" w:sz="4" w:space="0" w:color="auto"/>
            </w:tcBorders>
            <w:vAlign w:val="center"/>
          </w:tcPr>
          <w:p w14:paraId="5D22BD42" w14:textId="20C345EC" w:rsidR="00EC5653" w:rsidRDefault="00EC5653" w:rsidP="00EC5653">
            <w:pPr>
              <w:jc w:val="center"/>
              <w:rPr>
                <w:rFonts w:ascii="Arial" w:hAnsi="Arial"/>
                <w:sz w:val="18"/>
              </w:rPr>
            </w:pPr>
          </w:p>
        </w:tc>
        <w:tc>
          <w:tcPr>
            <w:tcW w:w="4435" w:type="dxa"/>
            <w:tcBorders>
              <w:top w:val="single" w:sz="4" w:space="0" w:color="auto"/>
            </w:tcBorders>
            <w:vAlign w:val="center"/>
          </w:tcPr>
          <w:p w14:paraId="18C36385" w14:textId="77777777" w:rsidR="00EC5653" w:rsidRDefault="00EC5653" w:rsidP="00EC5653">
            <w:pPr>
              <w:rPr>
                <w:rFonts w:ascii="Arial" w:hAnsi="Arial"/>
                <w:sz w:val="18"/>
              </w:rPr>
            </w:pPr>
          </w:p>
        </w:tc>
      </w:tr>
      <w:tr w:rsidR="00EC5653" w14:paraId="2978BBBB" w14:textId="77777777" w:rsidTr="00A67727">
        <w:trPr>
          <w:trHeight w:val="432"/>
        </w:trPr>
        <w:tc>
          <w:tcPr>
            <w:tcW w:w="9108" w:type="dxa"/>
            <w:gridSpan w:val="2"/>
            <w:vAlign w:val="center"/>
          </w:tcPr>
          <w:p w14:paraId="60FD60C8" w14:textId="77777777" w:rsidR="00EC5653" w:rsidRPr="00BB347C" w:rsidRDefault="00EC5653" w:rsidP="00EC5653">
            <w:pPr>
              <w:pStyle w:val="ListParagraph"/>
              <w:numPr>
                <w:ilvl w:val="0"/>
                <w:numId w:val="91"/>
              </w:numPr>
              <w:rPr>
                <w:rFonts w:ascii="Arial" w:hAnsi="Arial"/>
                <w:sz w:val="18"/>
              </w:rPr>
            </w:pPr>
            <w:r w:rsidRPr="00BB347C">
              <w:rPr>
                <w:rFonts w:ascii="Arial" w:hAnsi="Arial"/>
                <w:sz w:val="18"/>
              </w:rPr>
              <w:t>Certified staff administering epinephrine via auto-injector have current vital signs, first aid and CPR training</w:t>
            </w:r>
          </w:p>
        </w:tc>
        <w:tc>
          <w:tcPr>
            <w:tcW w:w="540" w:type="dxa"/>
            <w:vAlign w:val="center"/>
          </w:tcPr>
          <w:p w14:paraId="7376BCC2" w14:textId="77777777" w:rsidR="00EC5653" w:rsidRDefault="00EC5653" w:rsidP="00EC5653">
            <w:pPr>
              <w:jc w:val="center"/>
              <w:rPr>
                <w:rFonts w:ascii="Arial" w:hAnsi="Arial"/>
                <w:sz w:val="18"/>
              </w:rPr>
            </w:pPr>
          </w:p>
        </w:tc>
        <w:tc>
          <w:tcPr>
            <w:tcW w:w="540" w:type="dxa"/>
          </w:tcPr>
          <w:p w14:paraId="206F7B9A" w14:textId="77777777" w:rsidR="00EC5653" w:rsidRDefault="00EC5653" w:rsidP="00EC5653">
            <w:pPr>
              <w:jc w:val="center"/>
              <w:rPr>
                <w:rFonts w:ascii="Arial" w:hAnsi="Arial"/>
                <w:sz w:val="18"/>
              </w:rPr>
            </w:pPr>
          </w:p>
        </w:tc>
        <w:tc>
          <w:tcPr>
            <w:tcW w:w="540" w:type="dxa"/>
            <w:vAlign w:val="center"/>
          </w:tcPr>
          <w:p w14:paraId="2D345218" w14:textId="016F2873" w:rsidR="00EC5653" w:rsidRDefault="00EC5653" w:rsidP="00EC5653">
            <w:pPr>
              <w:jc w:val="center"/>
              <w:rPr>
                <w:rFonts w:ascii="Arial" w:hAnsi="Arial"/>
                <w:sz w:val="18"/>
              </w:rPr>
            </w:pPr>
          </w:p>
        </w:tc>
        <w:tc>
          <w:tcPr>
            <w:tcW w:w="4435" w:type="dxa"/>
            <w:vAlign w:val="center"/>
          </w:tcPr>
          <w:p w14:paraId="4B3E20AF" w14:textId="77777777" w:rsidR="00EC5653" w:rsidRDefault="00EC5653" w:rsidP="00EC5653">
            <w:pPr>
              <w:rPr>
                <w:rFonts w:ascii="Arial" w:hAnsi="Arial"/>
                <w:sz w:val="18"/>
              </w:rPr>
            </w:pPr>
          </w:p>
        </w:tc>
      </w:tr>
      <w:tr w:rsidR="00EC5653" w14:paraId="263EE8C1" w14:textId="77777777" w:rsidTr="00A67727">
        <w:trPr>
          <w:trHeight w:val="432"/>
        </w:trPr>
        <w:tc>
          <w:tcPr>
            <w:tcW w:w="9108" w:type="dxa"/>
            <w:gridSpan w:val="2"/>
            <w:vAlign w:val="center"/>
          </w:tcPr>
          <w:p w14:paraId="17C6CCD4" w14:textId="77777777" w:rsidR="00EC5653" w:rsidRPr="00BB347C" w:rsidRDefault="00EC5653" w:rsidP="00EC5653">
            <w:pPr>
              <w:pStyle w:val="ListParagraph"/>
              <w:numPr>
                <w:ilvl w:val="0"/>
                <w:numId w:val="91"/>
              </w:numPr>
              <w:rPr>
                <w:rFonts w:ascii="Arial" w:hAnsi="Arial"/>
                <w:sz w:val="18"/>
              </w:rPr>
            </w:pPr>
            <w:r w:rsidRPr="00BB347C">
              <w:rPr>
                <w:rFonts w:ascii="Arial" w:hAnsi="Arial"/>
                <w:sz w:val="18"/>
              </w:rPr>
              <w:t>Epinephrine auto-injector disposal guidelines are followed per MAP policy</w:t>
            </w:r>
          </w:p>
        </w:tc>
        <w:tc>
          <w:tcPr>
            <w:tcW w:w="540" w:type="dxa"/>
            <w:vAlign w:val="center"/>
          </w:tcPr>
          <w:p w14:paraId="40AC96F7" w14:textId="77777777" w:rsidR="00EC5653" w:rsidRDefault="00EC5653" w:rsidP="00EC5653">
            <w:pPr>
              <w:jc w:val="center"/>
              <w:rPr>
                <w:rFonts w:ascii="Arial" w:hAnsi="Arial"/>
                <w:sz w:val="18"/>
              </w:rPr>
            </w:pPr>
          </w:p>
        </w:tc>
        <w:tc>
          <w:tcPr>
            <w:tcW w:w="540" w:type="dxa"/>
          </w:tcPr>
          <w:p w14:paraId="52D73511" w14:textId="77777777" w:rsidR="00EC5653" w:rsidRDefault="00EC5653" w:rsidP="00EC5653">
            <w:pPr>
              <w:jc w:val="center"/>
              <w:rPr>
                <w:rFonts w:ascii="Arial" w:hAnsi="Arial"/>
                <w:sz w:val="18"/>
              </w:rPr>
            </w:pPr>
          </w:p>
        </w:tc>
        <w:tc>
          <w:tcPr>
            <w:tcW w:w="540" w:type="dxa"/>
            <w:vAlign w:val="center"/>
          </w:tcPr>
          <w:p w14:paraId="3828532E" w14:textId="6FE582C8" w:rsidR="00EC5653" w:rsidRDefault="00EC5653" w:rsidP="00EC5653">
            <w:pPr>
              <w:jc w:val="center"/>
              <w:rPr>
                <w:rFonts w:ascii="Arial" w:hAnsi="Arial"/>
                <w:sz w:val="18"/>
              </w:rPr>
            </w:pPr>
          </w:p>
        </w:tc>
        <w:tc>
          <w:tcPr>
            <w:tcW w:w="4435" w:type="dxa"/>
            <w:vAlign w:val="center"/>
          </w:tcPr>
          <w:p w14:paraId="7E0BD031" w14:textId="77777777" w:rsidR="00EC5653" w:rsidRDefault="00EC5653" w:rsidP="00EC5653">
            <w:pPr>
              <w:rPr>
                <w:rFonts w:ascii="Arial" w:hAnsi="Arial"/>
                <w:sz w:val="18"/>
              </w:rPr>
            </w:pPr>
          </w:p>
        </w:tc>
      </w:tr>
      <w:tr w:rsidR="00EC5653" w14:paraId="3B037570" w14:textId="77777777" w:rsidTr="00A67727">
        <w:trPr>
          <w:trHeight w:val="288"/>
        </w:trPr>
        <w:tc>
          <w:tcPr>
            <w:tcW w:w="15163" w:type="dxa"/>
            <w:gridSpan w:val="6"/>
            <w:shd w:val="clear" w:color="auto" w:fill="D9D9D9" w:themeFill="background1" w:themeFillShade="D9"/>
            <w:vAlign w:val="center"/>
          </w:tcPr>
          <w:p w14:paraId="5673FED1" w14:textId="72BD8DE5" w:rsidR="00EC5653" w:rsidRPr="001663E3" w:rsidRDefault="00EC5653" w:rsidP="00EC5653">
            <w:pPr>
              <w:rPr>
                <w:rFonts w:ascii="Arial" w:hAnsi="Arial"/>
                <w:b/>
                <w:bCs/>
                <w:sz w:val="18"/>
              </w:rPr>
            </w:pPr>
            <w:r w:rsidRPr="001663E3">
              <w:rPr>
                <w:rFonts w:ascii="Arial" w:hAnsi="Arial"/>
                <w:b/>
                <w:bCs/>
                <w:sz w:val="18"/>
              </w:rPr>
              <w:t xml:space="preserve">Non-MAP Staff Administration of Epi-Pen and Rescue Inhalers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EC5653" w14:paraId="79E305DF" w14:textId="77777777" w:rsidTr="00A67727">
        <w:trPr>
          <w:trHeight w:val="432"/>
        </w:trPr>
        <w:tc>
          <w:tcPr>
            <w:tcW w:w="9108" w:type="dxa"/>
            <w:gridSpan w:val="2"/>
            <w:vAlign w:val="center"/>
          </w:tcPr>
          <w:p w14:paraId="0EBD178B" w14:textId="77777777" w:rsidR="00EC5653" w:rsidRPr="001663E3" w:rsidRDefault="00EC5653" w:rsidP="00EC5653">
            <w:pPr>
              <w:pStyle w:val="ListParagraph"/>
              <w:numPr>
                <w:ilvl w:val="0"/>
                <w:numId w:val="112"/>
              </w:numPr>
              <w:rPr>
                <w:rFonts w:ascii="Arial" w:hAnsi="Arial"/>
                <w:sz w:val="18"/>
              </w:rPr>
            </w:pPr>
            <w:r w:rsidRPr="001663E3">
              <w:rPr>
                <w:rFonts w:ascii="Arial" w:hAnsi="Arial"/>
                <w:sz w:val="18"/>
              </w:rPr>
              <w:t>Rescue inhalers or epinephrine auto-injectors that are to be administered by non-MAP staff, are kept in a separate storage area from the Residential site medication storage area</w:t>
            </w:r>
          </w:p>
        </w:tc>
        <w:tc>
          <w:tcPr>
            <w:tcW w:w="540" w:type="dxa"/>
            <w:vAlign w:val="center"/>
          </w:tcPr>
          <w:p w14:paraId="073CD869" w14:textId="77777777" w:rsidR="00EC5653" w:rsidRPr="001663E3" w:rsidRDefault="00EC5653" w:rsidP="00EC5653">
            <w:pPr>
              <w:jc w:val="center"/>
              <w:rPr>
                <w:rFonts w:ascii="Arial" w:hAnsi="Arial"/>
                <w:sz w:val="18"/>
              </w:rPr>
            </w:pPr>
          </w:p>
        </w:tc>
        <w:tc>
          <w:tcPr>
            <w:tcW w:w="540" w:type="dxa"/>
          </w:tcPr>
          <w:p w14:paraId="42DE0197" w14:textId="77777777" w:rsidR="00EC5653" w:rsidRPr="001663E3" w:rsidRDefault="00EC5653" w:rsidP="00EC5653">
            <w:pPr>
              <w:jc w:val="center"/>
              <w:rPr>
                <w:rFonts w:ascii="Arial" w:hAnsi="Arial"/>
                <w:sz w:val="18"/>
              </w:rPr>
            </w:pPr>
          </w:p>
        </w:tc>
        <w:tc>
          <w:tcPr>
            <w:tcW w:w="540" w:type="dxa"/>
            <w:vAlign w:val="center"/>
          </w:tcPr>
          <w:p w14:paraId="4446EE5D" w14:textId="399922EF" w:rsidR="00EC5653" w:rsidRPr="001663E3" w:rsidRDefault="00EC5653" w:rsidP="00EC5653">
            <w:pPr>
              <w:jc w:val="center"/>
              <w:rPr>
                <w:rFonts w:ascii="Arial" w:hAnsi="Arial"/>
                <w:sz w:val="18"/>
              </w:rPr>
            </w:pPr>
          </w:p>
        </w:tc>
        <w:tc>
          <w:tcPr>
            <w:tcW w:w="4435" w:type="dxa"/>
            <w:vAlign w:val="center"/>
          </w:tcPr>
          <w:p w14:paraId="703344CB" w14:textId="77777777" w:rsidR="00EC5653" w:rsidRPr="001663E3" w:rsidRDefault="00EC5653" w:rsidP="00EC5653">
            <w:pPr>
              <w:rPr>
                <w:rFonts w:ascii="Arial" w:hAnsi="Arial"/>
                <w:sz w:val="18"/>
              </w:rPr>
            </w:pPr>
          </w:p>
        </w:tc>
      </w:tr>
      <w:tr w:rsidR="00EC5653" w14:paraId="092B311B" w14:textId="77777777" w:rsidTr="00A67727">
        <w:trPr>
          <w:trHeight w:val="432"/>
        </w:trPr>
        <w:tc>
          <w:tcPr>
            <w:tcW w:w="9108" w:type="dxa"/>
            <w:gridSpan w:val="2"/>
            <w:vAlign w:val="center"/>
          </w:tcPr>
          <w:p w14:paraId="15652C08" w14:textId="77777777" w:rsidR="00EC5653" w:rsidRPr="00E82E81" w:rsidRDefault="00EC5653" w:rsidP="00EC5653">
            <w:pPr>
              <w:pStyle w:val="ListParagraph"/>
              <w:numPr>
                <w:ilvl w:val="0"/>
                <w:numId w:val="112"/>
              </w:numPr>
              <w:rPr>
                <w:rFonts w:ascii="Arial" w:hAnsi="Arial"/>
                <w:sz w:val="18"/>
              </w:rPr>
            </w:pPr>
            <w:r w:rsidRPr="00E82E81">
              <w:rPr>
                <w:rFonts w:ascii="Arial" w:hAnsi="Arial"/>
                <w:sz w:val="18"/>
              </w:rPr>
              <w:t>Documentation of the administration of rescue inhalers or epinephrine auto-injectors is documented separate from the Residential site medication administration record</w:t>
            </w:r>
          </w:p>
        </w:tc>
        <w:tc>
          <w:tcPr>
            <w:tcW w:w="540" w:type="dxa"/>
            <w:vAlign w:val="center"/>
          </w:tcPr>
          <w:p w14:paraId="6556F7A9" w14:textId="77777777" w:rsidR="00EC5653" w:rsidRPr="00E82E81" w:rsidRDefault="00EC5653" w:rsidP="00EC5653">
            <w:pPr>
              <w:jc w:val="center"/>
              <w:rPr>
                <w:rFonts w:ascii="Arial" w:hAnsi="Arial"/>
                <w:sz w:val="18"/>
              </w:rPr>
            </w:pPr>
          </w:p>
        </w:tc>
        <w:tc>
          <w:tcPr>
            <w:tcW w:w="540" w:type="dxa"/>
          </w:tcPr>
          <w:p w14:paraId="6326C2D5" w14:textId="77777777" w:rsidR="00EC5653" w:rsidRPr="00E82E81" w:rsidRDefault="00EC5653" w:rsidP="00EC5653">
            <w:pPr>
              <w:jc w:val="center"/>
              <w:rPr>
                <w:rFonts w:ascii="Arial" w:hAnsi="Arial"/>
                <w:sz w:val="18"/>
              </w:rPr>
            </w:pPr>
          </w:p>
        </w:tc>
        <w:tc>
          <w:tcPr>
            <w:tcW w:w="540" w:type="dxa"/>
            <w:vAlign w:val="center"/>
          </w:tcPr>
          <w:p w14:paraId="5467F68B" w14:textId="59EFE4BB" w:rsidR="00EC5653" w:rsidRPr="00E82E81" w:rsidRDefault="00EC5653" w:rsidP="00EC5653">
            <w:pPr>
              <w:jc w:val="center"/>
              <w:rPr>
                <w:rFonts w:ascii="Arial" w:hAnsi="Arial"/>
                <w:sz w:val="18"/>
              </w:rPr>
            </w:pPr>
          </w:p>
        </w:tc>
        <w:tc>
          <w:tcPr>
            <w:tcW w:w="4435" w:type="dxa"/>
            <w:vAlign w:val="center"/>
          </w:tcPr>
          <w:p w14:paraId="336A1EC5" w14:textId="77777777" w:rsidR="00EC5653" w:rsidRPr="00E82E81" w:rsidRDefault="00EC5653" w:rsidP="00EC5653">
            <w:pPr>
              <w:rPr>
                <w:rFonts w:ascii="Arial" w:hAnsi="Arial"/>
                <w:sz w:val="18"/>
              </w:rPr>
            </w:pPr>
          </w:p>
        </w:tc>
      </w:tr>
      <w:tr w:rsidR="004002AA" w14:paraId="781FAA5B" w14:textId="77777777" w:rsidTr="00A67727">
        <w:trPr>
          <w:trHeight w:val="432"/>
        </w:trPr>
        <w:tc>
          <w:tcPr>
            <w:tcW w:w="9108" w:type="dxa"/>
            <w:gridSpan w:val="2"/>
            <w:vAlign w:val="center"/>
          </w:tcPr>
          <w:p w14:paraId="1FECCC7C" w14:textId="5998A891" w:rsidR="004002AA" w:rsidRPr="00E82E81" w:rsidRDefault="00716300" w:rsidP="00EC5653">
            <w:pPr>
              <w:pStyle w:val="ListParagraph"/>
              <w:numPr>
                <w:ilvl w:val="0"/>
                <w:numId w:val="112"/>
              </w:numPr>
              <w:rPr>
                <w:rFonts w:ascii="Arial" w:hAnsi="Arial"/>
                <w:sz w:val="18"/>
              </w:rPr>
            </w:pPr>
            <w:r w:rsidRPr="00942EC1">
              <w:rPr>
                <w:rFonts w:ascii="Arial" w:hAnsi="Arial"/>
                <w:sz w:val="18"/>
              </w:rPr>
              <w:t xml:space="preserve">There is a communication </w:t>
            </w:r>
            <w:r w:rsidR="00DD67DA" w:rsidRPr="00942EC1">
              <w:rPr>
                <w:rFonts w:ascii="Arial" w:hAnsi="Arial"/>
                <w:sz w:val="18"/>
              </w:rPr>
              <w:t xml:space="preserve">system to ensure </w:t>
            </w:r>
            <w:r w:rsidR="008F0CBC" w:rsidRPr="00942EC1">
              <w:rPr>
                <w:rFonts w:ascii="Arial" w:hAnsi="Arial"/>
                <w:sz w:val="18"/>
              </w:rPr>
              <w:t>awareness</w:t>
            </w:r>
            <w:r w:rsidR="001C304D" w:rsidRPr="00942EC1">
              <w:rPr>
                <w:rFonts w:ascii="Arial" w:hAnsi="Arial"/>
                <w:sz w:val="18"/>
              </w:rPr>
              <w:t xml:space="preserve"> </w:t>
            </w:r>
            <w:r w:rsidR="00FB2E78" w:rsidRPr="00942EC1">
              <w:rPr>
                <w:rFonts w:ascii="Arial" w:hAnsi="Arial"/>
                <w:sz w:val="18"/>
              </w:rPr>
              <w:t>of</w:t>
            </w:r>
            <w:r w:rsidR="001C304D" w:rsidRPr="00942EC1">
              <w:rPr>
                <w:rFonts w:ascii="Arial" w:hAnsi="Arial"/>
                <w:sz w:val="18"/>
              </w:rPr>
              <w:t xml:space="preserve"> all</w:t>
            </w:r>
            <w:r w:rsidR="00670EE4" w:rsidRPr="00942EC1">
              <w:rPr>
                <w:rFonts w:ascii="Arial" w:hAnsi="Arial"/>
                <w:sz w:val="18"/>
              </w:rPr>
              <w:t xml:space="preserve"> site staff</w:t>
            </w:r>
            <w:r w:rsidR="0033652D" w:rsidRPr="00942EC1">
              <w:rPr>
                <w:rFonts w:ascii="Arial" w:hAnsi="Arial"/>
                <w:sz w:val="18"/>
              </w:rPr>
              <w:t xml:space="preserve"> </w:t>
            </w:r>
            <w:r w:rsidR="00670EE4" w:rsidRPr="00942EC1">
              <w:rPr>
                <w:rFonts w:ascii="Arial" w:hAnsi="Arial"/>
                <w:sz w:val="18"/>
              </w:rPr>
              <w:t xml:space="preserve">when a </w:t>
            </w:r>
            <w:r w:rsidR="00AF1098" w:rsidRPr="00942EC1">
              <w:rPr>
                <w:rFonts w:ascii="Arial" w:hAnsi="Arial"/>
                <w:sz w:val="18"/>
              </w:rPr>
              <w:t>rescue inhaler or epinephrine auto-injector</w:t>
            </w:r>
            <w:r w:rsidR="00670EE4" w:rsidRPr="00942EC1">
              <w:rPr>
                <w:rFonts w:ascii="Arial" w:hAnsi="Arial"/>
                <w:sz w:val="18"/>
              </w:rPr>
              <w:t xml:space="preserve"> is administered</w:t>
            </w:r>
          </w:p>
        </w:tc>
        <w:tc>
          <w:tcPr>
            <w:tcW w:w="540" w:type="dxa"/>
            <w:vAlign w:val="center"/>
          </w:tcPr>
          <w:p w14:paraId="5A6D6220" w14:textId="77777777" w:rsidR="004002AA" w:rsidRPr="00E82E81" w:rsidRDefault="004002AA" w:rsidP="00EC5653">
            <w:pPr>
              <w:jc w:val="center"/>
              <w:rPr>
                <w:rFonts w:ascii="Arial" w:hAnsi="Arial"/>
                <w:sz w:val="18"/>
              </w:rPr>
            </w:pPr>
          </w:p>
        </w:tc>
        <w:tc>
          <w:tcPr>
            <w:tcW w:w="540" w:type="dxa"/>
          </w:tcPr>
          <w:p w14:paraId="315A49FE" w14:textId="77777777" w:rsidR="004002AA" w:rsidRPr="00E82E81" w:rsidRDefault="004002AA" w:rsidP="00EC5653">
            <w:pPr>
              <w:jc w:val="center"/>
              <w:rPr>
                <w:rFonts w:ascii="Arial" w:hAnsi="Arial"/>
                <w:sz w:val="18"/>
              </w:rPr>
            </w:pPr>
          </w:p>
        </w:tc>
        <w:tc>
          <w:tcPr>
            <w:tcW w:w="540" w:type="dxa"/>
            <w:vAlign w:val="center"/>
          </w:tcPr>
          <w:p w14:paraId="6FD567C4" w14:textId="77777777" w:rsidR="004002AA" w:rsidRPr="00E82E81" w:rsidRDefault="004002AA" w:rsidP="00EC5653">
            <w:pPr>
              <w:jc w:val="center"/>
              <w:rPr>
                <w:rFonts w:ascii="Arial" w:hAnsi="Arial"/>
                <w:sz w:val="18"/>
              </w:rPr>
            </w:pPr>
          </w:p>
        </w:tc>
        <w:tc>
          <w:tcPr>
            <w:tcW w:w="4435" w:type="dxa"/>
            <w:vAlign w:val="center"/>
          </w:tcPr>
          <w:p w14:paraId="68FAC9E1" w14:textId="77777777" w:rsidR="004002AA" w:rsidRPr="00E82E81" w:rsidRDefault="004002AA" w:rsidP="00EC5653">
            <w:pPr>
              <w:rPr>
                <w:rFonts w:ascii="Arial" w:hAnsi="Arial"/>
                <w:sz w:val="18"/>
              </w:rPr>
            </w:pPr>
          </w:p>
        </w:tc>
      </w:tr>
      <w:tr w:rsidR="00EC5653" w14:paraId="0F19BB2A" w14:textId="77777777" w:rsidTr="00A67727">
        <w:trPr>
          <w:trHeight w:hRule="exact" w:val="288"/>
        </w:trPr>
        <w:tc>
          <w:tcPr>
            <w:tcW w:w="15163" w:type="dxa"/>
            <w:gridSpan w:val="6"/>
            <w:shd w:val="clear" w:color="auto" w:fill="D9D9D9" w:themeFill="background1" w:themeFillShade="D9"/>
            <w:vAlign w:val="center"/>
          </w:tcPr>
          <w:p w14:paraId="59077B80" w14:textId="6BA5A147" w:rsidR="00EC5653" w:rsidRPr="00E82E81" w:rsidRDefault="00EC5653" w:rsidP="00EC5653">
            <w:pPr>
              <w:rPr>
                <w:rFonts w:ascii="Arial" w:hAnsi="Arial"/>
                <w:sz w:val="18"/>
                <w:szCs w:val="18"/>
              </w:rPr>
            </w:pPr>
            <w:r w:rsidRPr="00E82E81">
              <w:rPr>
                <w:rFonts w:ascii="Arial" w:hAnsi="Arial"/>
                <w:b/>
                <w:sz w:val="18"/>
                <w:szCs w:val="18"/>
              </w:rPr>
              <w:t xml:space="preserve">19-5 Medication Administration and Water Flushes via G or J Tube                                                                     YES    NO      N/A           COMMENTS/REQUIRED FOLLOW UP                                </w:t>
            </w:r>
            <w:r w:rsidRPr="00E82E81">
              <w:rPr>
                <w:sz w:val="18"/>
                <w:szCs w:val="18"/>
              </w:rPr>
              <w:t xml:space="preserve"> </w:t>
            </w:r>
            <w:r w:rsidRPr="00E82E81">
              <w:rPr>
                <w:rFonts w:ascii="Arial" w:hAnsi="Arial" w:cs="Arial"/>
                <w:b/>
                <w:sz w:val="18"/>
                <w:szCs w:val="18"/>
              </w:rPr>
              <w:t xml:space="preserve">                         </w:t>
            </w:r>
          </w:p>
        </w:tc>
      </w:tr>
      <w:tr w:rsidR="00EC5653" w14:paraId="5B4FE8C6" w14:textId="77777777" w:rsidTr="00A67727">
        <w:trPr>
          <w:trHeight w:val="432"/>
        </w:trPr>
        <w:tc>
          <w:tcPr>
            <w:tcW w:w="9108" w:type="dxa"/>
            <w:gridSpan w:val="2"/>
            <w:vAlign w:val="center"/>
          </w:tcPr>
          <w:p w14:paraId="692DEFAE" w14:textId="77777777" w:rsidR="00EC5653" w:rsidRPr="00E82E81" w:rsidRDefault="00EC5653" w:rsidP="00EC5653">
            <w:pPr>
              <w:pStyle w:val="ListParagraph"/>
              <w:numPr>
                <w:ilvl w:val="0"/>
                <w:numId w:val="92"/>
              </w:numPr>
              <w:rPr>
                <w:rFonts w:ascii="Arial" w:hAnsi="Arial"/>
                <w:sz w:val="18"/>
              </w:rPr>
            </w:pPr>
            <w:r w:rsidRPr="00E82E81">
              <w:rPr>
                <w:rFonts w:ascii="Arial" w:hAnsi="Arial"/>
                <w:sz w:val="18"/>
              </w:rPr>
              <w:t xml:space="preserve">There is an HCP order and/or protocol for medication and water flushes via the G or J tube route, including but not limited to specific medical condition for use; when to call 911 and/or HCP; and instructions for follow up (e.g., issues with G or J tube, integrity of skin/stoma site, etc.) with HCP, if applicable </w:t>
            </w:r>
          </w:p>
        </w:tc>
        <w:tc>
          <w:tcPr>
            <w:tcW w:w="540" w:type="dxa"/>
            <w:vAlign w:val="center"/>
          </w:tcPr>
          <w:p w14:paraId="2250D39C" w14:textId="77777777" w:rsidR="00EC5653" w:rsidRDefault="00EC5653" w:rsidP="00EC5653">
            <w:pPr>
              <w:jc w:val="center"/>
              <w:rPr>
                <w:rFonts w:ascii="Arial" w:hAnsi="Arial"/>
                <w:sz w:val="18"/>
              </w:rPr>
            </w:pPr>
          </w:p>
        </w:tc>
        <w:tc>
          <w:tcPr>
            <w:tcW w:w="540" w:type="dxa"/>
          </w:tcPr>
          <w:p w14:paraId="454AD684" w14:textId="77777777" w:rsidR="00EC5653" w:rsidRDefault="00EC5653" w:rsidP="00EC5653">
            <w:pPr>
              <w:jc w:val="center"/>
              <w:rPr>
                <w:rFonts w:ascii="Arial" w:hAnsi="Arial"/>
                <w:sz w:val="18"/>
              </w:rPr>
            </w:pPr>
          </w:p>
        </w:tc>
        <w:tc>
          <w:tcPr>
            <w:tcW w:w="540" w:type="dxa"/>
            <w:vAlign w:val="center"/>
          </w:tcPr>
          <w:p w14:paraId="11D2C2A5" w14:textId="0D7E673A" w:rsidR="00EC5653" w:rsidRDefault="00EC5653" w:rsidP="00EC5653">
            <w:pPr>
              <w:jc w:val="center"/>
              <w:rPr>
                <w:rFonts w:ascii="Arial" w:hAnsi="Arial"/>
                <w:sz w:val="18"/>
              </w:rPr>
            </w:pPr>
          </w:p>
        </w:tc>
        <w:tc>
          <w:tcPr>
            <w:tcW w:w="4435" w:type="dxa"/>
            <w:vAlign w:val="center"/>
          </w:tcPr>
          <w:p w14:paraId="5D81E58B" w14:textId="77777777" w:rsidR="00EC5653" w:rsidRDefault="00EC5653" w:rsidP="00EC5653">
            <w:pPr>
              <w:rPr>
                <w:rFonts w:ascii="Arial" w:hAnsi="Arial"/>
                <w:sz w:val="18"/>
              </w:rPr>
            </w:pPr>
          </w:p>
        </w:tc>
      </w:tr>
      <w:tr w:rsidR="00EC5653" w14:paraId="5319CDD5" w14:textId="77777777" w:rsidTr="00A67727">
        <w:trPr>
          <w:trHeight w:val="432"/>
        </w:trPr>
        <w:tc>
          <w:tcPr>
            <w:tcW w:w="9108" w:type="dxa"/>
            <w:gridSpan w:val="2"/>
            <w:vAlign w:val="center"/>
          </w:tcPr>
          <w:p w14:paraId="23A1E79F" w14:textId="7DE5C127" w:rsidR="00EC5653" w:rsidRPr="0062705C" w:rsidRDefault="0062705C" w:rsidP="0047266E">
            <w:pPr>
              <w:ind w:left="690" w:hanging="360"/>
              <w:rPr>
                <w:rFonts w:ascii="Arial" w:hAnsi="Arial"/>
                <w:sz w:val="18"/>
              </w:rPr>
            </w:pPr>
            <w:r w:rsidRPr="001B5D19">
              <w:rPr>
                <w:rFonts w:ascii="Arial" w:hAnsi="Arial"/>
                <w:sz w:val="18"/>
              </w:rPr>
              <w:t xml:space="preserve">a.    </w:t>
            </w:r>
            <w:r w:rsidR="00EC5653" w:rsidRPr="0062705C">
              <w:rPr>
                <w:rFonts w:ascii="Arial" w:hAnsi="Arial"/>
                <w:sz w:val="18"/>
              </w:rPr>
              <w:t>Documentation of contact with HCP and recommendations given is present</w:t>
            </w:r>
          </w:p>
        </w:tc>
        <w:tc>
          <w:tcPr>
            <w:tcW w:w="540" w:type="dxa"/>
            <w:vAlign w:val="center"/>
          </w:tcPr>
          <w:p w14:paraId="153F83A0" w14:textId="77777777" w:rsidR="00EC5653" w:rsidRDefault="00EC5653" w:rsidP="00EC5653">
            <w:pPr>
              <w:jc w:val="center"/>
              <w:rPr>
                <w:rFonts w:ascii="Arial" w:hAnsi="Arial"/>
                <w:sz w:val="18"/>
              </w:rPr>
            </w:pPr>
          </w:p>
        </w:tc>
        <w:tc>
          <w:tcPr>
            <w:tcW w:w="540" w:type="dxa"/>
          </w:tcPr>
          <w:p w14:paraId="272CCB59" w14:textId="77777777" w:rsidR="00EC5653" w:rsidRDefault="00EC5653" w:rsidP="00EC5653">
            <w:pPr>
              <w:jc w:val="center"/>
              <w:rPr>
                <w:rFonts w:ascii="Arial" w:hAnsi="Arial"/>
                <w:sz w:val="18"/>
              </w:rPr>
            </w:pPr>
          </w:p>
          <w:p w14:paraId="1DD455A1" w14:textId="5C4CBAF8" w:rsidR="00EC5653" w:rsidRDefault="00EC5653" w:rsidP="00EC5653">
            <w:pPr>
              <w:jc w:val="center"/>
              <w:rPr>
                <w:rFonts w:ascii="Arial" w:hAnsi="Arial"/>
                <w:sz w:val="18"/>
              </w:rPr>
            </w:pPr>
          </w:p>
        </w:tc>
        <w:tc>
          <w:tcPr>
            <w:tcW w:w="540" w:type="dxa"/>
            <w:vAlign w:val="center"/>
          </w:tcPr>
          <w:p w14:paraId="40A941D4" w14:textId="63145381" w:rsidR="00EC5653" w:rsidRDefault="00EC5653" w:rsidP="00EC5653">
            <w:pPr>
              <w:jc w:val="center"/>
              <w:rPr>
                <w:rFonts w:ascii="Arial" w:hAnsi="Arial"/>
                <w:sz w:val="18"/>
              </w:rPr>
            </w:pPr>
          </w:p>
        </w:tc>
        <w:tc>
          <w:tcPr>
            <w:tcW w:w="4435" w:type="dxa"/>
            <w:vAlign w:val="center"/>
          </w:tcPr>
          <w:p w14:paraId="384F3E67" w14:textId="77777777" w:rsidR="00EC5653" w:rsidRDefault="00EC5653" w:rsidP="00EC5653">
            <w:pPr>
              <w:rPr>
                <w:rFonts w:ascii="Arial" w:hAnsi="Arial"/>
                <w:sz w:val="18"/>
              </w:rPr>
            </w:pPr>
          </w:p>
        </w:tc>
      </w:tr>
      <w:tr w:rsidR="00EC5653" w14:paraId="01BA55E3" w14:textId="77777777" w:rsidTr="00A67727">
        <w:trPr>
          <w:trHeight w:val="432"/>
        </w:trPr>
        <w:tc>
          <w:tcPr>
            <w:tcW w:w="9108" w:type="dxa"/>
            <w:gridSpan w:val="2"/>
            <w:vAlign w:val="center"/>
          </w:tcPr>
          <w:p w14:paraId="1FFA4B1C" w14:textId="7C9BE712" w:rsidR="00EC5653" w:rsidRPr="00E82E81" w:rsidRDefault="00EC5653" w:rsidP="00EC5653">
            <w:pPr>
              <w:pStyle w:val="ListParagraph"/>
              <w:numPr>
                <w:ilvl w:val="0"/>
                <w:numId w:val="92"/>
              </w:numPr>
              <w:rPr>
                <w:rFonts w:ascii="Arial" w:hAnsi="Arial"/>
                <w:sz w:val="18"/>
              </w:rPr>
            </w:pPr>
            <w:r w:rsidRPr="00E82E81">
              <w:rPr>
                <w:rFonts w:ascii="Arial" w:hAnsi="Arial"/>
                <w:sz w:val="18"/>
              </w:rPr>
              <w:t xml:space="preserve">‘General Knowledge’ Medication Administration and Water Flushes via the G or J Tube Route Training is on site and includes at a minimum, name and contact info of Trainer (RN, HCP); </w:t>
            </w:r>
            <w:r w:rsidR="005B1C6F">
              <w:rPr>
                <w:rFonts w:ascii="Arial" w:hAnsi="Arial"/>
                <w:sz w:val="18"/>
              </w:rPr>
              <w:t>subsequent review</w:t>
            </w:r>
            <w:r w:rsidR="00DF3048">
              <w:rPr>
                <w:rFonts w:ascii="Arial" w:hAnsi="Arial"/>
                <w:sz w:val="18"/>
              </w:rPr>
              <w:t>s</w:t>
            </w:r>
            <w:r w:rsidR="005B1C6F">
              <w:rPr>
                <w:rFonts w:ascii="Arial" w:hAnsi="Arial"/>
                <w:sz w:val="18"/>
              </w:rPr>
              <w:t xml:space="preserve"> may be</w:t>
            </w:r>
            <w:r w:rsidR="00DF3048">
              <w:rPr>
                <w:rFonts w:ascii="Arial" w:hAnsi="Arial"/>
                <w:sz w:val="18"/>
              </w:rPr>
              <w:t xml:space="preserve"> conducted</w:t>
            </w:r>
            <w:r w:rsidR="005B1C6F">
              <w:rPr>
                <w:rFonts w:ascii="Arial" w:hAnsi="Arial"/>
                <w:sz w:val="18"/>
              </w:rPr>
              <w:t xml:space="preserve"> by</w:t>
            </w:r>
            <w:r w:rsidR="00DF3048">
              <w:rPr>
                <w:rFonts w:ascii="Arial" w:hAnsi="Arial"/>
                <w:sz w:val="18"/>
              </w:rPr>
              <w:t xml:space="preserve"> </w:t>
            </w:r>
            <w:r w:rsidR="005B1C6F">
              <w:rPr>
                <w:rFonts w:ascii="Arial" w:hAnsi="Arial"/>
                <w:sz w:val="18"/>
              </w:rPr>
              <w:t>LPN</w:t>
            </w:r>
            <w:r w:rsidR="003C780A">
              <w:rPr>
                <w:rFonts w:ascii="Arial" w:hAnsi="Arial"/>
                <w:sz w:val="18"/>
              </w:rPr>
              <w:t xml:space="preserve">; </w:t>
            </w:r>
            <w:r w:rsidRPr="00E82E81">
              <w:rPr>
                <w:rFonts w:ascii="Arial" w:hAnsi="Arial"/>
                <w:sz w:val="18"/>
              </w:rPr>
              <w:t>dated attendance list of staff; complete set of training materials</w:t>
            </w:r>
          </w:p>
        </w:tc>
        <w:tc>
          <w:tcPr>
            <w:tcW w:w="540" w:type="dxa"/>
            <w:vAlign w:val="center"/>
          </w:tcPr>
          <w:p w14:paraId="602025C5" w14:textId="77777777" w:rsidR="00EC5653" w:rsidRDefault="00EC5653" w:rsidP="00EC5653">
            <w:pPr>
              <w:jc w:val="center"/>
              <w:rPr>
                <w:rFonts w:ascii="Arial" w:hAnsi="Arial"/>
                <w:sz w:val="18"/>
              </w:rPr>
            </w:pPr>
          </w:p>
        </w:tc>
        <w:tc>
          <w:tcPr>
            <w:tcW w:w="540" w:type="dxa"/>
          </w:tcPr>
          <w:p w14:paraId="0BD75151" w14:textId="77777777" w:rsidR="00EC5653" w:rsidRDefault="00EC5653" w:rsidP="00EC5653">
            <w:pPr>
              <w:jc w:val="center"/>
              <w:rPr>
                <w:rFonts w:ascii="Arial" w:hAnsi="Arial"/>
                <w:sz w:val="18"/>
              </w:rPr>
            </w:pPr>
          </w:p>
        </w:tc>
        <w:tc>
          <w:tcPr>
            <w:tcW w:w="540" w:type="dxa"/>
            <w:vAlign w:val="center"/>
          </w:tcPr>
          <w:p w14:paraId="4C55E409" w14:textId="75E5CC30" w:rsidR="00EC5653" w:rsidRDefault="00EC5653" w:rsidP="00EC5653">
            <w:pPr>
              <w:jc w:val="center"/>
              <w:rPr>
                <w:rFonts w:ascii="Arial" w:hAnsi="Arial"/>
                <w:sz w:val="18"/>
              </w:rPr>
            </w:pPr>
          </w:p>
        </w:tc>
        <w:tc>
          <w:tcPr>
            <w:tcW w:w="4435" w:type="dxa"/>
            <w:vAlign w:val="center"/>
          </w:tcPr>
          <w:p w14:paraId="161A1593" w14:textId="77777777" w:rsidR="00EC5653" w:rsidRDefault="00EC5653" w:rsidP="00EC5653">
            <w:pPr>
              <w:rPr>
                <w:rFonts w:ascii="Arial" w:hAnsi="Arial"/>
                <w:sz w:val="18"/>
              </w:rPr>
            </w:pPr>
          </w:p>
        </w:tc>
      </w:tr>
      <w:tr w:rsidR="00EC5653" w14:paraId="04C6543A" w14:textId="77777777" w:rsidTr="00A67727">
        <w:trPr>
          <w:trHeight w:val="432"/>
        </w:trPr>
        <w:tc>
          <w:tcPr>
            <w:tcW w:w="9108" w:type="dxa"/>
            <w:gridSpan w:val="2"/>
            <w:vAlign w:val="center"/>
          </w:tcPr>
          <w:p w14:paraId="647DA2C1" w14:textId="77777777" w:rsidR="00EC5653" w:rsidRPr="00E82E81" w:rsidRDefault="00EC5653" w:rsidP="0047266E">
            <w:pPr>
              <w:pStyle w:val="ListParagraph"/>
              <w:numPr>
                <w:ilvl w:val="1"/>
                <w:numId w:val="92"/>
              </w:numPr>
              <w:ind w:left="690"/>
              <w:rPr>
                <w:rFonts w:ascii="Arial" w:hAnsi="Arial"/>
                <w:sz w:val="18"/>
              </w:rPr>
            </w:pPr>
            <w:r w:rsidRPr="00E82E81">
              <w:rPr>
                <w:rFonts w:ascii="Arial" w:hAnsi="Arial"/>
                <w:sz w:val="18"/>
              </w:rPr>
              <w:t>Required Competency Tool for General Knowledge of Medication Administration via a Gastrostomy (G) or Jejunostomy (J) Tube is present</w:t>
            </w:r>
          </w:p>
        </w:tc>
        <w:tc>
          <w:tcPr>
            <w:tcW w:w="540" w:type="dxa"/>
            <w:vAlign w:val="center"/>
          </w:tcPr>
          <w:p w14:paraId="42D9B649" w14:textId="77777777" w:rsidR="00EC5653" w:rsidRDefault="00EC5653" w:rsidP="00EC5653">
            <w:pPr>
              <w:jc w:val="center"/>
              <w:rPr>
                <w:rFonts w:ascii="Arial" w:hAnsi="Arial"/>
                <w:sz w:val="18"/>
              </w:rPr>
            </w:pPr>
          </w:p>
        </w:tc>
        <w:tc>
          <w:tcPr>
            <w:tcW w:w="540" w:type="dxa"/>
          </w:tcPr>
          <w:p w14:paraId="5308DB48" w14:textId="77777777" w:rsidR="00EC5653" w:rsidRDefault="00EC5653" w:rsidP="00EC5653">
            <w:pPr>
              <w:jc w:val="center"/>
              <w:rPr>
                <w:rFonts w:ascii="Arial" w:hAnsi="Arial"/>
                <w:sz w:val="18"/>
              </w:rPr>
            </w:pPr>
          </w:p>
        </w:tc>
        <w:tc>
          <w:tcPr>
            <w:tcW w:w="540" w:type="dxa"/>
            <w:vAlign w:val="center"/>
          </w:tcPr>
          <w:p w14:paraId="3532D5C7" w14:textId="5E5737E9" w:rsidR="00EC5653" w:rsidRDefault="00EC5653" w:rsidP="00EC5653">
            <w:pPr>
              <w:jc w:val="center"/>
              <w:rPr>
                <w:rFonts w:ascii="Arial" w:hAnsi="Arial"/>
                <w:sz w:val="18"/>
              </w:rPr>
            </w:pPr>
          </w:p>
        </w:tc>
        <w:tc>
          <w:tcPr>
            <w:tcW w:w="4435" w:type="dxa"/>
            <w:vAlign w:val="center"/>
          </w:tcPr>
          <w:p w14:paraId="7A40032A" w14:textId="77777777" w:rsidR="00EC5653" w:rsidRDefault="00EC5653" w:rsidP="00EC5653">
            <w:pPr>
              <w:rPr>
                <w:rFonts w:ascii="Arial" w:hAnsi="Arial"/>
                <w:sz w:val="18"/>
              </w:rPr>
            </w:pPr>
          </w:p>
        </w:tc>
      </w:tr>
      <w:tr w:rsidR="00EC5653" w14:paraId="2645D344" w14:textId="77777777" w:rsidTr="00A67727">
        <w:trPr>
          <w:trHeight w:val="432"/>
        </w:trPr>
        <w:tc>
          <w:tcPr>
            <w:tcW w:w="9108" w:type="dxa"/>
            <w:gridSpan w:val="2"/>
            <w:vAlign w:val="center"/>
          </w:tcPr>
          <w:p w14:paraId="4799F330" w14:textId="7E70D776" w:rsidR="00EC5653" w:rsidRPr="00E82E81" w:rsidRDefault="00EC5653" w:rsidP="00EC5653">
            <w:pPr>
              <w:pStyle w:val="ListParagraph"/>
              <w:numPr>
                <w:ilvl w:val="0"/>
                <w:numId w:val="92"/>
              </w:numPr>
              <w:rPr>
                <w:rFonts w:ascii="Arial" w:hAnsi="Arial"/>
                <w:sz w:val="18"/>
              </w:rPr>
            </w:pPr>
            <w:r w:rsidRPr="00E82E81">
              <w:rPr>
                <w:rFonts w:ascii="Arial" w:hAnsi="Arial"/>
                <w:sz w:val="18"/>
              </w:rPr>
              <w:t xml:space="preserve"> ‘Individual-Specific’ Medication Administration and Water Flushes via the G or J Tube Route Training is on site and includes at a minimum, name and contact info of Trainer (RN, HCP); </w:t>
            </w:r>
            <w:r w:rsidR="003C780A">
              <w:rPr>
                <w:rFonts w:ascii="Arial" w:hAnsi="Arial"/>
                <w:sz w:val="18"/>
              </w:rPr>
              <w:t>subsequent review</w:t>
            </w:r>
            <w:r w:rsidR="00DF3048">
              <w:rPr>
                <w:rFonts w:ascii="Arial" w:hAnsi="Arial"/>
                <w:sz w:val="18"/>
              </w:rPr>
              <w:t>s</w:t>
            </w:r>
            <w:r w:rsidR="003C780A">
              <w:rPr>
                <w:rFonts w:ascii="Arial" w:hAnsi="Arial"/>
                <w:sz w:val="18"/>
              </w:rPr>
              <w:t xml:space="preserve"> may be </w:t>
            </w:r>
            <w:r w:rsidR="00DF3048">
              <w:rPr>
                <w:rFonts w:ascii="Arial" w:hAnsi="Arial"/>
                <w:sz w:val="18"/>
              </w:rPr>
              <w:t xml:space="preserve">conducted </w:t>
            </w:r>
            <w:r w:rsidR="003C780A">
              <w:rPr>
                <w:rFonts w:ascii="Arial" w:hAnsi="Arial"/>
                <w:sz w:val="18"/>
              </w:rPr>
              <w:t xml:space="preserve">by LPN; </w:t>
            </w:r>
            <w:r w:rsidRPr="00E82E81">
              <w:rPr>
                <w:rFonts w:ascii="Arial" w:hAnsi="Arial"/>
                <w:sz w:val="18"/>
              </w:rPr>
              <w:t>dated attendance list of staff; complete set of training materials</w:t>
            </w:r>
          </w:p>
        </w:tc>
        <w:tc>
          <w:tcPr>
            <w:tcW w:w="540" w:type="dxa"/>
            <w:vAlign w:val="center"/>
          </w:tcPr>
          <w:p w14:paraId="7813422A" w14:textId="77777777" w:rsidR="00EC5653" w:rsidRDefault="00EC5653" w:rsidP="00EC5653">
            <w:pPr>
              <w:jc w:val="center"/>
              <w:rPr>
                <w:rFonts w:ascii="Arial" w:hAnsi="Arial"/>
                <w:sz w:val="18"/>
              </w:rPr>
            </w:pPr>
          </w:p>
        </w:tc>
        <w:tc>
          <w:tcPr>
            <w:tcW w:w="540" w:type="dxa"/>
          </w:tcPr>
          <w:p w14:paraId="16A0E6AC" w14:textId="77777777" w:rsidR="00EC5653" w:rsidRDefault="00EC5653" w:rsidP="00EC5653">
            <w:pPr>
              <w:jc w:val="center"/>
              <w:rPr>
                <w:rFonts w:ascii="Arial" w:hAnsi="Arial"/>
                <w:sz w:val="18"/>
              </w:rPr>
            </w:pPr>
          </w:p>
        </w:tc>
        <w:tc>
          <w:tcPr>
            <w:tcW w:w="540" w:type="dxa"/>
            <w:vAlign w:val="center"/>
          </w:tcPr>
          <w:p w14:paraId="15DE3B46" w14:textId="15D139BE" w:rsidR="00EC5653" w:rsidRDefault="00EC5653" w:rsidP="00EC5653">
            <w:pPr>
              <w:jc w:val="center"/>
              <w:rPr>
                <w:rFonts w:ascii="Arial" w:hAnsi="Arial"/>
                <w:sz w:val="18"/>
              </w:rPr>
            </w:pPr>
          </w:p>
        </w:tc>
        <w:tc>
          <w:tcPr>
            <w:tcW w:w="4435" w:type="dxa"/>
            <w:vAlign w:val="center"/>
          </w:tcPr>
          <w:p w14:paraId="0994A335" w14:textId="77777777" w:rsidR="00EC5653" w:rsidRDefault="00EC5653" w:rsidP="00EC5653">
            <w:pPr>
              <w:rPr>
                <w:rFonts w:ascii="Arial" w:hAnsi="Arial"/>
                <w:sz w:val="18"/>
              </w:rPr>
            </w:pPr>
          </w:p>
        </w:tc>
      </w:tr>
      <w:tr w:rsidR="00EC5653" w14:paraId="785C2CB2" w14:textId="77777777" w:rsidTr="00A67727">
        <w:trPr>
          <w:trHeight w:val="432"/>
        </w:trPr>
        <w:tc>
          <w:tcPr>
            <w:tcW w:w="9108" w:type="dxa"/>
            <w:gridSpan w:val="2"/>
            <w:vAlign w:val="center"/>
          </w:tcPr>
          <w:p w14:paraId="5FC69538" w14:textId="77777777" w:rsidR="00EC5653" w:rsidRPr="00E82E81" w:rsidRDefault="00EC5653" w:rsidP="0047266E">
            <w:pPr>
              <w:pStyle w:val="ListParagraph"/>
              <w:numPr>
                <w:ilvl w:val="1"/>
                <w:numId w:val="92"/>
              </w:numPr>
              <w:ind w:left="690"/>
              <w:rPr>
                <w:rFonts w:ascii="Arial" w:hAnsi="Arial"/>
                <w:sz w:val="18"/>
              </w:rPr>
            </w:pPr>
            <w:r w:rsidRPr="00E82E81">
              <w:rPr>
                <w:rFonts w:ascii="Arial" w:hAnsi="Arial"/>
                <w:sz w:val="18"/>
              </w:rPr>
              <w:t>Required Competency Tool for Individual-Specific Medication Administration via a Gastrostomy (G) or Jejunostomy (J) Tube is present</w:t>
            </w:r>
          </w:p>
        </w:tc>
        <w:tc>
          <w:tcPr>
            <w:tcW w:w="540" w:type="dxa"/>
            <w:vAlign w:val="center"/>
          </w:tcPr>
          <w:p w14:paraId="6057640D" w14:textId="77777777" w:rsidR="00EC5653" w:rsidRDefault="00EC5653" w:rsidP="00EC5653">
            <w:pPr>
              <w:jc w:val="center"/>
              <w:rPr>
                <w:rFonts w:ascii="Arial" w:hAnsi="Arial"/>
                <w:sz w:val="18"/>
              </w:rPr>
            </w:pPr>
          </w:p>
        </w:tc>
        <w:tc>
          <w:tcPr>
            <w:tcW w:w="540" w:type="dxa"/>
          </w:tcPr>
          <w:p w14:paraId="581BA4D4" w14:textId="77777777" w:rsidR="00EC5653" w:rsidRDefault="00EC5653" w:rsidP="00EC5653">
            <w:pPr>
              <w:jc w:val="center"/>
              <w:rPr>
                <w:rFonts w:ascii="Arial" w:hAnsi="Arial"/>
                <w:sz w:val="18"/>
              </w:rPr>
            </w:pPr>
          </w:p>
        </w:tc>
        <w:tc>
          <w:tcPr>
            <w:tcW w:w="540" w:type="dxa"/>
            <w:vAlign w:val="center"/>
          </w:tcPr>
          <w:p w14:paraId="13A63758" w14:textId="35BE1440" w:rsidR="00EC5653" w:rsidRDefault="00EC5653" w:rsidP="00EC5653">
            <w:pPr>
              <w:jc w:val="center"/>
              <w:rPr>
                <w:rFonts w:ascii="Arial" w:hAnsi="Arial"/>
                <w:sz w:val="18"/>
              </w:rPr>
            </w:pPr>
          </w:p>
        </w:tc>
        <w:tc>
          <w:tcPr>
            <w:tcW w:w="4435" w:type="dxa"/>
            <w:vAlign w:val="center"/>
          </w:tcPr>
          <w:p w14:paraId="6AA5DEAB" w14:textId="77777777" w:rsidR="00EC5653" w:rsidRDefault="00EC5653" w:rsidP="00EC5653">
            <w:pPr>
              <w:rPr>
                <w:rFonts w:ascii="Arial" w:hAnsi="Arial"/>
                <w:sz w:val="18"/>
              </w:rPr>
            </w:pPr>
          </w:p>
        </w:tc>
      </w:tr>
      <w:tr w:rsidR="00EC5653" w14:paraId="38AD1A24" w14:textId="77777777" w:rsidTr="00A67727">
        <w:trPr>
          <w:trHeight w:val="432"/>
        </w:trPr>
        <w:tc>
          <w:tcPr>
            <w:tcW w:w="9108" w:type="dxa"/>
            <w:gridSpan w:val="2"/>
            <w:vAlign w:val="center"/>
          </w:tcPr>
          <w:p w14:paraId="032B9C0F" w14:textId="15817E3E" w:rsidR="00EC5653" w:rsidRPr="00E82E81" w:rsidRDefault="00EC5653" w:rsidP="0047266E">
            <w:pPr>
              <w:pStyle w:val="ListParagraph"/>
              <w:numPr>
                <w:ilvl w:val="1"/>
                <w:numId w:val="92"/>
              </w:numPr>
              <w:ind w:left="690"/>
              <w:rPr>
                <w:rFonts w:ascii="Arial" w:hAnsi="Arial"/>
                <w:sz w:val="18"/>
              </w:rPr>
            </w:pPr>
            <w:r w:rsidRPr="00E82E81">
              <w:rPr>
                <w:rFonts w:ascii="Arial" w:hAnsi="Arial"/>
                <w:sz w:val="18"/>
              </w:rPr>
              <w:t>Required Competency Evaluation Tool for biennial Return-Demonstration of Medication Administration via the Individual’s (G) or Jejunostomy (J) Tube is present</w:t>
            </w:r>
          </w:p>
        </w:tc>
        <w:tc>
          <w:tcPr>
            <w:tcW w:w="540" w:type="dxa"/>
            <w:vAlign w:val="center"/>
          </w:tcPr>
          <w:p w14:paraId="3B0E9470" w14:textId="77777777" w:rsidR="00EC5653" w:rsidRDefault="00EC5653" w:rsidP="00EC5653">
            <w:pPr>
              <w:jc w:val="center"/>
              <w:rPr>
                <w:rFonts w:ascii="Arial" w:hAnsi="Arial"/>
                <w:sz w:val="18"/>
              </w:rPr>
            </w:pPr>
          </w:p>
        </w:tc>
        <w:tc>
          <w:tcPr>
            <w:tcW w:w="540" w:type="dxa"/>
          </w:tcPr>
          <w:p w14:paraId="0DC0F4A9" w14:textId="77777777" w:rsidR="00EC5653" w:rsidRDefault="00EC5653" w:rsidP="00EC5653">
            <w:pPr>
              <w:jc w:val="center"/>
              <w:rPr>
                <w:rFonts w:ascii="Arial" w:hAnsi="Arial"/>
                <w:sz w:val="18"/>
              </w:rPr>
            </w:pPr>
          </w:p>
        </w:tc>
        <w:tc>
          <w:tcPr>
            <w:tcW w:w="540" w:type="dxa"/>
            <w:vAlign w:val="center"/>
          </w:tcPr>
          <w:p w14:paraId="39614DE1" w14:textId="378F4118" w:rsidR="00EC5653" w:rsidRDefault="00EC5653" w:rsidP="00EC5653">
            <w:pPr>
              <w:jc w:val="center"/>
              <w:rPr>
                <w:rFonts w:ascii="Arial" w:hAnsi="Arial"/>
                <w:sz w:val="18"/>
              </w:rPr>
            </w:pPr>
          </w:p>
        </w:tc>
        <w:tc>
          <w:tcPr>
            <w:tcW w:w="4435" w:type="dxa"/>
            <w:vAlign w:val="center"/>
          </w:tcPr>
          <w:p w14:paraId="64F57C44" w14:textId="77777777" w:rsidR="00EC5653" w:rsidRDefault="00EC5653" w:rsidP="00EC5653">
            <w:pPr>
              <w:rPr>
                <w:rFonts w:ascii="Arial" w:hAnsi="Arial"/>
                <w:sz w:val="18"/>
              </w:rPr>
            </w:pPr>
          </w:p>
        </w:tc>
      </w:tr>
      <w:tr w:rsidR="00EC5653" w14:paraId="22CE7333" w14:textId="77777777" w:rsidTr="00A67727">
        <w:trPr>
          <w:trHeight w:val="432"/>
        </w:trPr>
        <w:tc>
          <w:tcPr>
            <w:tcW w:w="9108" w:type="dxa"/>
            <w:gridSpan w:val="2"/>
            <w:vAlign w:val="center"/>
          </w:tcPr>
          <w:p w14:paraId="63D09DF5" w14:textId="77777777" w:rsidR="00EC5653" w:rsidRPr="00E82E81" w:rsidRDefault="00EC5653" w:rsidP="0047266E">
            <w:pPr>
              <w:pStyle w:val="ListParagraph"/>
              <w:numPr>
                <w:ilvl w:val="1"/>
                <w:numId w:val="92"/>
              </w:numPr>
              <w:ind w:left="690"/>
              <w:rPr>
                <w:rFonts w:ascii="Arial" w:hAnsi="Arial"/>
                <w:sz w:val="18"/>
              </w:rPr>
            </w:pPr>
            <w:r w:rsidRPr="00E82E81">
              <w:rPr>
                <w:rFonts w:ascii="Arial" w:hAnsi="Arial"/>
                <w:sz w:val="18"/>
              </w:rPr>
              <w:t>Required Competency Evaluation Tool for Return-Demonstration of Water Flush via the Individual’s (G) or Jejunostomy (J) Tube is present</w:t>
            </w:r>
          </w:p>
        </w:tc>
        <w:tc>
          <w:tcPr>
            <w:tcW w:w="540" w:type="dxa"/>
            <w:vAlign w:val="center"/>
          </w:tcPr>
          <w:p w14:paraId="5548B9C3" w14:textId="77777777" w:rsidR="00EC5653" w:rsidRDefault="00EC5653" w:rsidP="00EC5653">
            <w:pPr>
              <w:jc w:val="center"/>
              <w:rPr>
                <w:rFonts w:ascii="Arial" w:hAnsi="Arial"/>
                <w:sz w:val="18"/>
              </w:rPr>
            </w:pPr>
          </w:p>
        </w:tc>
        <w:tc>
          <w:tcPr>
            <w:tcW w:w="540" w:type="dxa"/>
          </w:tcPr>
          <w:p w14:paraId="6CD8D867" w14:textId="77777777" w:rsidR="00EC5653" w:rsidRDefault="00EC5653" w:rsidP="00EC5653">
            <w:pPr>
              <w:jc w:val="center"/>
              <w:rPr>
                <w:rFonts w:ascii="Arial" w:hAnsi="Arial"/>
                <w:sz w:val="18"/>
              </w:rPr>
            </w:pPr>
          </w:p>
        </w:tc>
        <w:tc>
          <w:tcPr>
            <w:tcW w:w="540" w:type="dxa"/>
            <w:vAlign w:val="center"/>
          </w:tcPr>
          <w:p w14:paraId="620B4E0C" w14:textId="3E76C10D" w:rsidR="00EC5653" w:rsidRDefault="00EC5653" w:rsidP="00EC5653">
            <w:pPr>
              <w:jc w:val="center"/>
              <w:rPr>
                <w:rFonts w:ascii="Arial" w:hAnsi="Arial"/>
                <w:sz w:val="18"/>
              </w:rPr>
            </w:pPr>
          </w:p>
        </w:tc>
        <w:tc>
          <w:tcPr>
            <w:tcW w:w="4435" w:type="dxa"/>
            <w:vAlign w:val="center"/>
          </w:tcPr>
          <w:p w14:paraId="66BE04E3" w14:textId="77777777" w:rsidR="00EC5653" w:rsidRDefault="00EC5653" w:rsidP="00EC5653">
            <w:pPr>
              <w:rPr>
                <w:rFonts w:ascii="Arial" w:hAnsi="Arial"/>
                <w:sz w:val="18"/>
              </w:rPr>
            </w:pPr>
          </w:p>
        </w:tc>
      </w:tr>
      <w:tr w:rsidR="00EC5653" w14:paraId="01302B26" w14:textId="77777777" w:rsidTr="00A67727">
        <w:trPr>
          <w:trHeight w:val="432"/>
        </w:trPr>
        <w:tc>
          <w:tcPr>
            <w:tcW w:w="9108" w:type="dxa"/>
            <w:gridSpan w:val="2"/>
            <w:vAlign w:val="center"/>
          </w:tcPr>
          <w:p w14:paraId="6526333B" w14:textId="77777777" w:rsidR="00EC5653" w:rsidRPr="00BE70F3" w:rsidRDefault="00EC5653" w:rsidP="00EC5653">
            <w:pPr>
              <w:pStyle w:val="ListParagraph"/>
              <w:numPr>
                <w:ilvl w:val="0"/>
                <w:numId w:val="92"/>
              </w:numPr>
              <w:rPr>
                <w:rFonts w:ascii="Arial" w:hAnsi="Arial"/>
                <w:sz w:val="18"/>
              </w:rPr>
            </w:pPr>
            <w:r w:rsidRPr="00BE70F3">
              <w:rPr>
                <w:rFonts w:ascii="Arial" w:hAnsi="Arial"/>
                <w:sz w:val="18"/>
              </w:rPr>
              <w:t>Certified staff administering meds via G or J Tube have current vital signs, first aid, and CPR training</w:t>
            </w:r>
          </w:p>
        </w:tc>
        <w:tc>
          <w:tcPr>
            <w:tcW w:w="540" w:type="dxa"/>
            <w:vAlign w:val="center"/>
          </w:tcPr>
          <w:p w14:paraId="0588581F" w14:textId="77777777" w:rsidR="00EC5653" w:rsidRDefault="00EC5653" w:rsidP="00EC5653">
            <w:pPr>
              <w:jc w:val="center"/>
              <w:rPr>
                <w:rFonts w:ascii="Arial" w:hAnsi="Arial"/>
                <w:sz w:val="18"/>
              </w:rPr>
            </w:pPr>
          </w:p>
        </w:tc>
        <w:tc>
          <w:tcPr>
            <w:tcW w:w="540" w:type="dxa"/>
          </w:tcPr>
          <w:p w14:paraId="5E06860C" w14:textId="77777777" w:rsidR="00EC5653" w:rsidRDefault="00EC5653" w:rsidP="00EC5653">
            <w:pPr>
              <w:jc w:val="center"/>
              <w:rPr>
                <w:rFonts w:ascii="Arial" w:hAnsi="Arial"/>
                <w:sz w:val="18"/>
              </w:rPr>
            </w:pPr>
          </w:p>
        </w:tc>
        <w:tc>
          <w:tcPr>
            <w:tcW w:w="540" w:type="dxa"/>
            <w:vAlign w:val="center"/>
          </w:tcPr>
          <w:p w14:paraId="5AA95023" w14:textId="55F2C899" w:rsidR="00EC5653" w:rsidRDefault="00EC5653" w:rsidP="00EC5653">
            <w:pPr>
              <w:jc w:val="center"/>
              <w:rPr>
                <w:rFonts w:ascii="Arial" w:hAnsi="Arial"/>
                <w:sz w:val="18"/>
              </w:rPr>
            </w:pPr>
          </w:p>
        </w:tc>
        <w:tc>
          <w:tcPr>
            <w:tcW w:w="4435" w:type="dxa"/>
            <w:vAlign w:val="center"/>
          </w:tcPr>
          <w:p w14:paraId="2C74355E" w14:textId="77777777" w:rsidR="00EC5653" w:rsidRDefault="00EC5653" w:rsidP="00EC5653">
            <w:pPr>
              <w:rPr>
                <w:rFonts w:ascii="Arial" w:hAnsi="Arial"/>
                <w:sz w:val="18"/>
              </w:rPr>
            </w:pPr>
          </w:p>
        </w:tc>
      </w:tr>
      <w:tr w:rsidR="00EC5653" w14:paraId="3D24890C" w14:textId="77777777" w:rsidTr="00A67727">
        <w:trPr>
          <w:trHeight w:hRule="exact" w:val="288"/>
        </w:trPr>
        <w:tc>
          <w:tcPr>
            <w:tcW w:w="15163" w:type="dxa"/>
            <w:gridSpan w:val="6"/>
            <w:shd w:val="clear" w:color="auto" w:fill="D9D9D9" w:themeFill="background1" w:themeFillShade="D9"/>
            <w:vAlign w:val="center"/>
          </w:tcPr>
          <w:p w14:paraId="2FF3F5AC" w14:textId="34618BC0" w:rsidR="00EC5653" w:rsidRPr="00964724" w:rsidRDefault="00EC5653" w:rsidP="00EC5653">
            <w:pPr>
              <w:rPr>
                <w:rFonts w:ascii="Arial" w:hAnsi="Arial"/>
                <w:b/>
                <w:sz w:val="18"/>
                <w:szCs w:val="18"/>
              </w:rPr>
            </w:pPr>
            <w:r w:rsidRPr="00964724">
              <w:rPr>
                <w:rFonts w:ascii="Arial" w:hAnsi="Arial"/>
                <w:sz w:val="18"/>
                <w:szCs w:val="18"/>
              </w:rPr>
              <w:t xml:space="preserve"> </w:t>
            </w:r>
            <w:r w:rsidRPr="00964724">
              <w:rPr>
                <w:rFonts w:ascii="Arial" w:hAnsi="Arial"/>
                <w:b/>
                <w:bCs/>
                <w:sz w:val="18"/>
                <w:szCs w:val="18"/>
              </w:rPr>
              <w:t>19-7</w:t>
            </w:r>
            <w:r w:rsidRPr="00964724">
              <w:rPr>
                <w:rFonts w:ascii="Arial" w:hAnsi="Arial"/>
                <w:sz w:val="18"/>
                <w:szCs w:val="18"/>
              </w:rPr>
              <w:t xml:space="preserve"> </w:t>
            </w:r>
            <w:r w:rsidRPr="00964724">
              <w:rPr>
                <w:rFonts w:ascii="Arial" w:hAnsi="Arial"/>
                <w:b/>
                <w:bCs/>
                <w:sz w:val="18"/>
                <w:szCs w:val="18"/>
              </w:rPr>
              <w:t>High Alert Medication-</w:t>
            </w:r>
            <w:r w:rsidRPr="00964724">
              <w:rPr>
                <w:rFonts w:ascii="Arial" w:hAnsi="Arial"/>
                <w:b/>
                <w:sz w:val="18"/>
                <w:szCs w:val="18"/>
                <w:shd w:val="clear" w:color="auto" w:fill="D9D9D9" w:themeFill="background1" w:themeFillShade="D9"/>
              </w:rPr>
              <w:t>Warfarin Sodium</w:t>
            </w:r>
            <w:r>
              <w:rPr>
                <w:rFonts w:ascii="Arial" w:hAnsi="Arial"/>
                <w:b/>
                <w:sz w:val="18"/>
                <w:szCs w:val="18"/>
                <w:shd w:val="clear" w:color="auto" w:fill="D9D9D9" w:themeFill="background1" w:themeFillShade="D9"/>
              </w:rPr>
              <w:t xml:space="preserve"> (Coumadin)</w:t>
            </w:r>
            <w:r w:rsidRPr="00964724">
              <w:rPr>
                <w:rFonts w:ascii="Arial" w:hAnsi="Arial"/>
                <w:b/>
                <w:sz w:val="18"/>
                <w:szCs w:val="18"/>
                <w:shd w:val="clear" w:color="auto" w:fill="D9D9D9" w:themeFill="background1" w:themeFillShade="D9"/>
              </w:rPr>
              <w:t xml:space="preserve"> Therapy                                                                     </w:t>
            </w:r>
            <w:r>
              <w:rPr>
                <w:rFonts w:ascii="Arial" w:hAnsi="Arial"/>
                <w:b/>
                <w:sz w:val="18"/>
                <w:szCs w:val="18"/>
                <w:shd w:val="clear" w:color="auto" w:fill="D9D9D9" w:themeFill="background1" w:themeFillShade="D9"/>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EC5653" w14:paraId="31D2E07A" w14:textId="77777777" w:rsidTr="00A67727">
        <w:trPr>
          <w:trHeight w:val="432"/>
        </w:trPr>
        <w:tc>
          <w:tcPr>
            <w:tcW w:w="9108" w:type="dxa"/>
            <w:gridSpan w:val="2"/>
            <w:vAlign w:val="center"/>
          </w:tcPr>
          <w:p w14:paraId="3DAA743A" w14:textId="77777777" w:rsidR="00EC5653" w:rsidRPr="003E75FE" w:rsidRDefault="00EC5653" w:rsidP="00EC5653">
            <w:pPr>
              <w:pStyle w:val="ListParagraph"/>
              <w:numPr>
                <w:ilvl w:val="0"/>
                <w:numId w:val="93"/>
              </w:numPr>
              <w:rPr>
                <w:rFonts w:ascii="Arial" w:hAnsi="Arial"/>
                <w:sz w:val="18"/>
              </w:rPr>
            </w:pPr>
            <w:r w:rsidRPr="003E75FE">
              <w:rPr>
                <w:rFonts w:ascii="Arial" w:hAnsi="Arial"/>
                <w:sz w:val="18"/>
              </w:rPr>
              <w:t>There is an HCP order and/or Protocol for warfarin sodium that includes specific medical condition or diagnosis; frequency of PT and INR lab work draws; specific INR target range/goal; ‘Individual-Specific’ adverse effects to observe for, including when to call 911 and/or HCP, instructions to follow when a dose is not administered as ordered</w:t>
            </w:r>
          </w:p>
        </w:tc>
        <w:tc>
          <w:tcPr>
            <w:tcW w:w="540" w:type="dxa"/>
            <w:vAlign w:val="center"/>
          </w:tcPr>
          <w:p w14:paraId="4F39B5A7" w14:textId="77777777" w:rsidR="00EC5653" w:rsidRDefault="00EC5653" w:rsidP="00EC5653">
            <w:pPr>
              <w:jc w:val="center"/>
              <w:rPr>
                <w:rFonts w:ascii="Arial" w:hAnsi="Arial"/>
                <w:sz w:val="18"/>
              </w:rPr>
            </w:pPr>
          </w:p>
        </w:tc>
        <w:tc>
          <w:tcPr>
            <w:tcW w:w="540" w:type="dxa"/>
          </w:tcPr>
          <w:p w14:paraId="0FA7CB4F" w14:textId="77777777" w:rsidR="00EC5653" w:rsidRDefault="00EC5653" w:rsidP="00EC5653">
            <w:pPr>
              <w:jc w:val="center"/>
              <w:rPr>
                <w:rFonts w:ascii="Arial" w:hAnsi="Arial"/>
                <w:sz w:val="18"/>
              </w:rPr>
            </w:pPr>
          </w:p>
        </w:tc>
        <w:tc>
          <w:tcPr>
            <w:tcW w:w="540" w:type="dxa"/>
            <w:vAlign w:val="center"/>
          </w:tcPr>
          <w:p w14:paraId="73FAA6AD" w14:textId="7D6465F1" w:rsidR="00EC5653" w:rsidRDefault="00EC5653" w:rsidP="00EC5653">
            <w:pPr>
              <w:jc w:val="center"/>
              <w:rPr>
                <w:rFonts w:ascii="Arial" w:hAnsi="Arial"/>
                <w:sz w:val="18"/>
              </w:rPr>
            </w:pPr>
          </w:p>
        </w:tc>
        <w:tc>
          <w:tcPr>
            <w:tcW w:w="4435" w:type="dxa"/>
            <w:vAlign w:val="center"/>
          </w:tcPr>
          <w:p w14:paraId="71D920F9" w14:textId="77777777" w:rsidR="00EC5653" w:rsidRDefault="00EC5653" w:rsidP="00EC5653">
            <w:pPr>
              <w:rPr>
                <w:rFonts w:ascii="Arial" w:hAnsi="Arial"/>
                <w:sz w:val="18"/>
              </w:rPr>
            </w:pPr>
          </w:p>
        </w:tc>
      </w:tr>
      <w:tr w:rsidR="00EC5653" w14:paraId="5609B956" w14:textId="77777777" w:rsidTr="00A67727">
        <w:trPr>
          <w:trHeight w:val="432"/>
        </w:trPr>
        <w:tc>
          <w:tcPr>
            <w:tcW w:w="9108" w:type="dxa"/>
            <w:gridSpan w:val="2"/>
            <w:vAlign w:val="center"/>
          </w:tcPr>
          <w:p w14:paraId="01FA7114" w14:textId="77777777" w:rsidR="00EC5653" w:rsidRPr="003E75FE" w:rsidRDefault="00EC5653" w:rsidP="0047266E">
            <w:pPr>
              <w:pStyle w:val="ListParagraph"/>
              <w:numPr>
                <w:ilvl w:val="1"/>
                <w:numId w:val="93"/>
              </w:numPr>
              <w:ind w:left="690"/>
              <w:rPr>
                <w:rFonts w:ascii="Arial" w:hAnsi="Arial"/>
                <w:sz w:val="18"/>
              </w:rPr>
            </w:pPr>
            <w:r w:rsidRPr="003E75FE">
              <w:rPr>
                <w:rFonts w:ascii="Arial" w:hAnsi="Arial"/>
                <w:sz w:val="18"/>
              </w:rPr>
              <w:t>Warfarin sodium dosages received from an Anticoagulation Management Service are ordered by an HCP</w:t>
            </w:r>
          </w:p>
        </w:tc>
        <w:tc>
          <w:tcPr>
            <w:tcW w:w="540" w:type="dxa"/>
            <w:vAlign w:val="center"/>
          </w:tcPr>
          <w:p w14:paraId="7FD0CE0D" w14:textId="77777777" w:rsidR="00EC5653" w:rsidRDefault="00EC5653" w:rsidP="00EC5653">
            <w:pPr>
              <w:jc w:val="center"/>
              <w:rPr>
                <w:rFonts w:ascii="Arial" w:hAnsi="Arial"/>
                <w:sz w:val="18"/>
              </w:rPr>
            </w:pPr>
          </w:p>
        </w:tc>
        <w:tc>
          <w:tcPr>
            <w:tcW w:w="540" w:type="dxa"/>
          </w:tcPr>
          <w:p w14:paraId="3A95384F" w14:textId="77777777" w:rsidR="00EC5653" w:rsidRDefault="00EC5653" w:rsidP="00EC5653">
            <w:pPr>
              <w:jc w:val="center"/>
              <w:rPr>
                <w:rFonts w:ascii="Arial" w:hAnsi="Arial"/>
                <w:sz w:val="18"/>
              </w:rPr>
            </w:pPr>
          </w:p>
        </w:tc>
        <w:tc>
          <w:tcPr>
            <w:tcW w:w="540" w:type="dxa"/>
            <w:vAlign w:val="center"/>
          </w:tcPr>
          <w:p w14:paraId="087DB500" w14:textId="332F59CF" w:rsidR="00EC5653" w:rsidRDefault="00EC5653" w:rsidP="00EC5653">
            <w:pPr>
              <w:jc w:val="center"/>
              <w:rPr>
                <w:rFonts w:ascii="Arial" w:hAnsi="Arial"/>
                <w:sz w:val="18"/>
              </w:rPr>
            </w:pPr>
          </w:p>
        </w:tc>
        <w:tc>
          <w:tcPr>
            <w:tcW w:w="4435" w:type="dxa"/>
            <w:vAlign w:val="center"/>
          </w:tcPr>
          <w:p w14:paraId="5995772C" w14:textId="77777777" w:rsidR="00EC5653" w:rsidRDefault="00EC5653" w:rsidP="00EC5653">
            <w:pPr>
              <w:rPr>
                <w:rFonts w:ascii="Arial" w:hAnsi="Arial"/>
                <w:sz w:val="18"/>
              </w:rPr>
            </w:pPr>
          </w:p>
        </w:tc>
      </w:tr>
      <w:tr w:rsidR="00EC5653" w14:paraId="645B8DB8" w14:textId="77777777" w:rsidTr="00A67727">
        <w:trPr>
          <w:trHeight w:val="432"/>
        </w:trPr>
        <w:tc>
          <w:tcPr>
            <w:tcW w:w="9108" w:type="dxa"/>
            <w:gridSpan w:val="2"/>
            <w:vAlign w:val="center"/>
          </w:tcPr>
          <w:p w14:paraId="4E17F6BA" w14:textId="77777777" w:rsidR="00EC5653" w:rsidRPr="003E75FE" w:rsidRDefault="00EC5653" w:rsidP="0047266E">
            <w:pPr>
              <w:pStyle w:val="ListParagraph"/>
              <w:numPr>
                <w:ilvl w:val="1"/>
                <w:numId w:val="93"/>
              </w:numPr>
              <w:ind w:left="690"/>
              <w:rPr>
                <w:rFonts w:ascii="Arial" w:hAnsi="Arial"/>
                <w:sz w:val="18"/>
              </w:rPr>
            </w:pPr>
            <w:r w:rsidRPr="003E75FE">
              <w:rPr>
                <w:rFonts w:ascii="Arial" w:hAnsi="Arial"/>
                <w:sz w:val="18"/>
              </w:rPr>
              <w:t>Dose changes are communicated to all staff, verbally and/or in writing; narrative note is documented in person’s record</w:t>
            </w:r>
          </w:p>
        </w:tc>
        <w:tc>
          <w:tcPr>
            <w:tcW w:w="540" w:type="dxa"/>
            <w:vAlign w:val="center"/>
          </w:tcPr>
          <w:p w14:paraId="08611949" w14:textId="77777777" w:rsidR="00EC5653" w:rsidRDefault="00EC5653" w:rsidP="00EC5653">
            <w:pPr>
              <w:jc w:val="center"/>
              <w:rPr>
                <w:rFonts w:ascii="Arial" w:hAnsi="Arial"/>
                <w:sz w:val="18"/>
              </w:rPr>
            </w:pPr>
          </w:p>
        </w:tc>
        <w:tc>
          <w:tcPr>
            <w:tcW w:w="540" w:type="dxa"/>
          </w:tcPr>
          <w:p w14:paraId="0F895E7F" w14:textId="77777777" w:rsidR="00EC5653" w:rsidRDefault="00EC5653" w:rsidP="00EC5653">
            <w:pPr>
              <w:jc w:val="center"/>
              <w:rPr>
                <w:rFonts w:ascii="Arial" w:hAnsi="Arial"/>
                <w:sz w:val="18"/>
              </w:rPr>
            </w:pPr>
          </w:p>
        </w:tc>
        <w:tc>
          <w:tcPr>
            <w:tcW w:w="540" w:type="dxa"/>
            <w:vAlign w:val="center"/>
          </w:tcPr>
          <w:p w14:paraId="1013C596" w14:textId="099E0DF0" w:rsidR="00EC5653" w:rsidRDefault="00EC5653" w:rsidP="00EC5653">
            <w:pPr>
              <w:jc w:val="center"/>
              <w:rPr>
                <w:rFonts w:ascii="Arial" w:hAnsi="Arial"/>
                <w:sz w:val="18"/>
              </w:rPr>
            </w:pPr>
          </w:p>
        </w:tc>
        <w:tc>
          <w:tcPr>
            <w:tcW w:w="4435" w:type="dxa"/>
            <w:vAlign w:val="center"/>
          </w:tcPr>
          <w:p w14:paraId="618FCA95" w14:textId="77777777" w:rsidR="00EC5653" w:rsidRDefault="00EC5653" w:rsidP="00EC5653">
            <w:pPr>
              <w:rPr>
                <w:rFonts w:ascii="Arial" w:hAnsi="Arial"/>
                <w:sz w:val="18"/>
              </w:rPr>
            </w:pPr>
          </w:p>
        </w:tc>
      </w:tr>
      <w:tr w:rsidR="00EC5653" w14:paraId="5A6E8667" w14:textId="77777777" w:rsidTr="00A67727">
        <w:trPr>
          <w:trHeight w:val="432"/>
        </w:trPr>
        <w:tc>
          <w:tcPr>
            <w:tcW w:w="9108" w:type="dxa"/>
            <w:gridSpan w:val="2"/>
            <w:vAlign w:val="center"/>
          </w:tcPr>
          <w:p w14:paraId="2758B2A6" w14:textId="77777777" w:rsidR="00EC5653" w:rsidRPr="003E75FE" w:rsidRDefault="00EC5653" w:rsidP="00EC5653">
            <w:pPr>
              <w:pStyle w:val="ListParagraph"/>
              <w:numPr>
                <w:ilvl w:val="0"/>
                <w:numId w:val="93"/>
              </w:numPr>
              <w:rPr>
                <w:rFonts w:ascii="Arial" w:hAnsi="Arial"/>
                <w:sz w:val="18"/>
              </w:rPr>
            </w:pPr>
            <w:r w:rsidRPr="003E75FE">
              <w:rPr>
                <w:rFonts w:ascii="Arial" w:hAnsi="Arial"/>
                <w:sz w:val="18"/>
              </w:rPr>
              <w:t>An individualized ‘Warfarin sodium Therapy Protocol’ is present</w:t>
            </w:r>
          </w:p>
        </w:tc>
        <w:tc>
          <w:tcPr>
            <w:tcW w:w="540" w:type="dxa"/>
            <w:vAlign w:val="center"/>
          </w:tcPr>
          <w:p w14:paraId="10CA45E0" w14:textId="77777777" w:rsidR="00EC5653" w:rsidRDefault="00EC5653" w:rsidP="00EC5653">
            <w:pPr>
              <w:jc w:val="center"/>
              <w:rPr>
                <w:rFonts w:ascii="Arial" w:hAnsi="Arial"/>
                <w:sz w:val="18"/>
              </w:rPr>
            </w:pPr>
          </w:p>
        </w:tc>
        <w:tc>
          <w:tcPr>
            <w:tcW w:w="540" w:type="dxa"/>
          </w:tcPr>
          <w:p w14:paraId="6C23C4E4" w14:textId="77777777" w:rsidR="00EC5653" w:rsidRDefault="00EC5653" w:rsidP="00EC5653">
            <w:pPr>
              <w:jc w:val="center"/>
              <w:rPr>
                <w:rFonts w:ascii="Arial" w:hAnsi="Arial"/>
                <w:sz w:val="18"/>
              </w:rPr>
            </w:pPr>
          </w:p>
        </w:tc>
        <w:tc>
          <w:tcPr>
            <w:tcW w:w="540" w:type="dxa"/>
            <w:vAlign w:val="center"/>
          </w:tcPr>
          <w:p w14:paraId="3AE7655D" w14:textId="23FAEB5B" w:rsidR="00EC5653" w:rsidRDefault="00EC5653" w:rsidP="00EC5653">
            <w:pPr>
              <w:jc w:val="center"/>
              <w:rPr>
                <w:rFonts w:ascii="Arial" w:hAnsi="Arial"/>
                <w:sz w:val="18"/>
              </w:rPr>
            </w:pPr>
          </w:p>
        </w:tc>
        <w:tc>
          <w:tcPr>
            <w:tcW w:w="4435" w:type="dxa"/>
            <w:vAlign w:val="center"/>
          </w:tcPr>
          <w:p w14:paraId="5A286318" w14:textId="77777777" w:rsidR="00EC5653" w:rsidRDefault="00EC5653" w:rsidP="00EC5653">
            <w:pPr>
              <w:rPr>
                <w:rFonts w:ascii="Arial" w:hAnsi="Arial"/>
                <w:sz w:val="18"/>
              </w:rPr>
            </w:pPr>
          </w:p>
        </w:tc>
      </w:tr>
      <w:tr w:rsidR="00EC5653" w14:paraId="1B155160" w14:textId="77777777" w:rsidTr="00A67727">
        <w:trPr>
          <w:trHeight w:val="432"/>
        </w:trPr>
        <w:tc>
          <w:tcPr>
            <w:tcW w:w="9108" w:type="dxa"/>
            <w:gridSpan w:val="2"/>
            <w:vAlign w:val="center"/>
          </w:tcPr>
          <w:p w14:paraId="5D2712D4" w14:textId="77777777" w:rsidR="00EC5653" w:rsidRPr="003E75FE" w:rsidRDefault="00EC5653" w:rsidP="00EC5653">
            <w:pPr>
              <w:pStyle w:val="ListParagraph"/>
              <w:numPr>
                <w:ilvl w:val="0"/>
                <w:numId w:val="93"/>
              </w:numPr>
              <w:rPr>
                <w:rFonts w:ascii="Arial" w:hAnsi="Arial"/>
                <w:sz w:val="18"/>
              </w:rPr>
            </w:pPr>
            <w:r w:rsidRPr="003E75FE">
              <w:rPr>
                <w:rFonts w:ascii="Arial" w:hAnsi="Arial"/>
                <w:sz w:val="18"/>
              </w:rPr>
              <w:t>Medication sheet includes upcoming INR and PT lab draw date and completion, space for second staff (when available) to verify (initial) accuracy of medication dosage, ‘NSS’ is used if no second staff available to verify dose</w:t>
            </w:r>
          </w:p>
        </w:tc>
        <w:tc>
          <w:tcPr>
            <w:tcW w:w="540" w:type="dxa"/>
            <w:vAlign w:val="center"/>
          </w:tcPr>
          <w:p w14:paraId="3F0A410F" w14:textId="77777777" w:rsidR="00EC5653" w:rsidRDefault="00EC5653" w:rsidP="00EC5653">
            <w:pPr>
              <w:jc w:val="center"/>
              <w:rPr>
                <w:rFonts w:ascii="Arial" w:hAnsi="Arial"/>
                <w:sz w:val="18"/>
              </w:rPr>
            </w:pPr>
          </w:p>
        </w:tc>
        <w:tc>
          <w:tcPr>
            <w:tcW w:w="540" w:type="dxa"/>
          </w:tcPr>
          <w:p w14:paraId="077E061B" w14:textId="77777777" w:rsidR="00EC5653" w:rsidRDefault="00EC5653" w:rsidP="00EC5653">
            <w:pPr>
              <w:jc w:val="center"/>
              <w:rPr>
                <w:rFonts w:ascii="Arial" w:hAnsi="Arial"/>
                <w:sz w:val="18"/>
              </w:rPr>
            </w:pPr>
          </w:p>
        </w:tc>
        <w:tc>
          <w:tcPr>
            <w:tcW w:w="540" w:type="dxa"/>
            <w:vAlign w:val="center"/>
          </w:tcPr>
          <w:p w14:paraId="076EA176" w14:textId="33455FEE" w:rsidR="00EC5653" w:rsidRDefault="00EC5653" w:rsidP="00EC5653">
            <w:pPr>
              <w:jc w:val="center"/>
              <w:rPr>
                <w:rFonts w:ascii="Arial" w:hAnsi="Arial"/>
                <w:sz w:val="18"/>
              </w:rPr>
            </w:pPr>
          </w:p>
        </w:tc>
        <w:tc>
          <w:tcPr>
            <w:tcW w:w="4435" w:type="dxa"/>
            <w:vAlign w:val="center"/>
          </w:tcPr>
          <w:p w14:paraId="3A34EA82" w14:textId="77777777" w:rsidR="00EC5653" w:rsidRDefault="00EC5653" w:rsidP="00EC5653">
            <w:pPr>
              <w:rPr>
                <w:rFonts w:ascii="Arial" w:hAnsi="Arial"/>
                <w:sz w:val="18"/>
              </w:rPr>
            </w:pPr>
          </w:p>
        </w:tc>
      </w:tr>
      <w:tr w:rsidR="00EC5653" w14:paraId="1C402EDB" w14:textId="77777777" w:rsidTr="00A67727">
        <w:trPr>
          <w:trHeight w:val="432"/>
        </w:trPr>
        <w:tc>
          <w:tcPr>
            <w:tcW w:w="9108" w:type="dxa"/>
            <w:gridSpan w:val="2"/>
            <w:vAlign w:val="center"/>
          </w:tcPr>
          <w:p w14:paraId="1BDF82AE" w14:textId="77777777" w:rsidR="00EC5653" w:rsidRPr="003E75FE" w:rsidRDefault="00EC5653" w:rsidP="00EC5653">
            <w:pPr>
              <w:pStyle w:val="ListParagraph"/>
              <w:numPr>
                <w:ilvl w:val="0"/>
                <w:numId w:val="93"/>
              </w:numPr>
              <w:rPr>
                <w:rFonts w:ascii="Arial" w:hAnsi="Arial"/>
                <w:sz w:val="18"/>
              </w:rPr>
            </w:pPr>
            <w:r w:rsidRPr="003E75FE">
              <w:rPr>
                <w:rFonts w:ascii="Arial" w:hAnsi="Arial"/>
                <w:sz w:val="18"/>
              </w:rPr>
              <w:t>There is a ‘Warfarin sodium Tracking System in place including either adding to the Count Book, an accounting documentation procedure or ‘Blister Pack Monitoring System’</w:t>
            </w:r>
          </w:p>
        </w:tc>
        <w:tc>
          <w:tcPr>
            <w:tcW w:w="540" w:type="dxa"/>
            <w:vAlign w:val="center"/>
          </w:tcPr>
          <w:p w14:paraId="68A50687" w14:textId="77777777" w:rsidR="00EC5653" w:rsidRDefault="00EC5653" w:rsidP="00EC5653">
            <w:pPr>
              <w:jc w:val="center"/>
              <w:rPr>
                <w:rFonts w:ascii="Arial" w:hAnsi="Arial"/>
                <w:sz w:val="18"/>
              </w:rPr>
            </w:pPr>
          </w:p>
        </w:tc>
        <w:tc>
          <w:tcPr>
            <w:tcW w:w="540" w:type="dxa"/>
          </w:tcPr>
          <w:p w14:paraId="52388314" w14:textId="77777777" w:rsidR="00EC5653" w:rsidRDefault="00EC5653" w:rsidP="00EC5653">
            <w:pPr>
              <w:jc w:val="center"/>
              <w:rPr>
                <w:rFonts w:ascii="Arial" w:hAnsi="Arial"/>
                <w:sz w:val="18"/>
              </w:rPr>
            </w:pPr>
          </w:p>
        </w:tc>
        <w:tc>
          <w:tcPr>
            <w:tcW w:w="540" w:type="dxa"/>
            <w:vAlign w:val="center"/>
          </w:tcPr>
          <w:p w14:paraId="1DF86786" w14:textId="08BCE8B8" w:rsidR="00EC5653" w:rsidRDefault="00EC5653" w:rsidP="00EC5653">
            <w:pPr>
              <w:jc w:val="center"/>
              <w:rPr>
                <w:rFonts w:ascii="Arial" w:hAnsi="Arial"/>
                <w:sz w:val="18"/>
              </w:rPr>
            </w:pPr>
          </w:p>
        </w:tc>
        <w:tc>
          <w:tcPr>
            <w:tcW w:w="4435" w:type="dxa"/>
            <w:vAlign w:val="center"/>
          </w:tcPr>
          <w:p w14:paraId="5DA84A88" w14:textId="77777777" w:rsidR="00EC5653" w:rsidRDefault="00EC5653" w:rsidP="00EC5653">
            <w:pPr>
              <w:rPr>
                <w:rFonts w:ascii="Arial" w:hAnsi="Arial"/>
                <w:sz w:val="18"/>
              </w:rPr>
            </w:pPr>
          </w:p>
        </w:tc>
      </w:tr>
      <w:tr w:rsidR="00EC5653" w14:paraId="6FE2B757" w14:textId="77777777" w:rsidTr="00A67727">
        <w:trPr>
          <w:trHeight w:val="432"/>
        </w:trPr>
        <w:tc>
          <w:tcPr>
            <w:tcW w:w="9108" w:type="dxa"/>
            <w:gridSpan w:val="2"/>
            <w:vAlign w:val="center"/>
          </w:tcPr>
          <w:p w14:paraId="65524D2A" w14:textId="77777777" w:rsidR="00EC5653" w:rsidRPr="003E75FE" w:rsidRDefault="00EC5653" w:rsidP="00EC5653">
            <w:pPr>
              <w:pStyle w:val="ListParagraph"/>
              <w:numPr>
                <w:ilvl w:val="0"/>
                <w:numId w:val="93"/>
              </w:numPr>
              <w:rPr>
                <w:rFonts w:ascii="Arial" w:hAnsi="Arial"/>
                <w:sz w:val="18"/>
              </w:rPr>
            </w:pPr>
            <w:r w:rsidRPr="003E75FE">
              <w:rPr>
                <w:rFonts w:ascii="Arial" w:hAnsi="Arial"/>
                <w:sz w:val="18"/>
              </w:rPr>
              <w:t>‘General Knowledge’ Warfarin sodium Therapy Training is on site; training content includes but is not limited to name and contact info of Trainer (HCP, RPh, RN); subsequent reviews may be conducted by LPN;</w:t>
            </w:r>
            <w:r w:rsidRPr="003E75FE">
              <w:rPr>
                <w:rFonts w:ascii="Arial" w:hAnsi="Arial"/>
                <w:sz w:val="18"/>
                <w:lang w:val="en"/>
              </w:rPr>
              <w:t xml:space="preserve"> dated attendance list of staff proficient in the skill; a complete set of training materials</w:t>
            </w:r>
          </w:p>
        </w:tc>
        <w:tc>
          <w:tcPr>
            <w:tcW w:w="540" w:type="dxa"/>
            <w:vAlign w:val="center"/>
          </w:tcPr>
          <w:p w14:paraId="21673AA6" w14:textId="77777777" w:rsidR="00EC5653" w:rsidRDefault="00EC5653" w:rsidP="00EC5653">
            <w:pPr>
              <w:jc w:val="center"/>
              <w:rPr>
                <w:rFonts w:ascii="Arial" w:hAnsi="Arial"/>
                <w:sz w:val="18"/>
              </w:rPr>
            </w:pPr>
          </w:p>
        </w:tc>
        <w:tc>
          <w:tcPr>
            <w:tcW w:w="540" w:type="dxa"/>
          </w:tcPr>
          <w:p w14:paraId="513AC9A8" w14:textId="77777777" w:rsidR="00EC5653" w:rsidRDefault="00EC5653" w:rsidP="00EC5653">
            <w:pPr>
              <w:jc w:val="center"/>
              <w:rPr>
                <w:rFonts w:ascii="Arial" w:hAnsi="Arial"/>
                <w:sz w:val="18"/>
              </w:rPr>
            </w:pPr>
          </w:p>
        </w:tc>
        <w:tc>
          <w:tcPr>
            <w:tcW w:w="540" w:type="dxa"/>
            <w:vAlign w:val="center"/>
          </w:tcPr>
          <w:p w14:paraId="1041A57C" w14:textId="5D0984DC" w:rsidR="00EC5653" w:rsidRDefault="00EC5653" w:rsidP="00EC5653">
            <w:pPr>
              <w:jc w:val="center"/>
              <w:rPr>
                <w:rFonts w:ascii="Arial" w:hAnsi="Arial"/>
                <w:sz w:val="18"/>
              </w:rPr>
            </w:pPr>
          </w:p>
        </w:tc>
        <w:tc>
          <w:tcPr>
            <w:tcW w:w="4435" w:type="dxa"/>
            <w:vAlign w:val="center"/>
          </w:tcPr>
          <w:p w14:paraId="41763BD8" w14:textId="77777777" w:rsidR="00EC5653" w:rsidRDefault="00EC5653" w:rsidP="00EC5653">
            <w:pPr>
              <w:rPr>
                <w:rFonts w:ascii="Arial" w:hAnsi="Arial"/>
                <w:sz w:val="18"/>
              </w:rPr>
            </w:pPr>
          </w:p>
        </w:tc>
      </w:tr>
      <w:tr w:rsidR="00EC5653" w14:paraId="313CCB32" w14:textId="77777777" w:rsidTr="00A67727">
        <w:trPr>
          <w:trHeight w:val="432"/>
        </w:trPr>
        <w:tc>
          <w:tcPr>
            <w:tcW w:w="9108" w:type="dxa"/>
            <w:gridSpan w:val="2"/>
            <w:vAlign w:val="center"/>
          </w:tcPr>
          <w:p w14:paraId="67A077B1" w14:textId="77777777" w:rsidR="00EC5653" w:rsidRPr="003E75FE" w:rsidRDefault="00EC5653" w:rsidP="0047266E">
            <w:pPr>
              <w:pStyle w:val="ListParagraph"/>
              <w:numPr>
                <w:ilvl w:val="1"/>
                <w:numId w:val="93"/>
              </w:numPr>
              <w:ind w:left="690"/>
              <w:rPr>
                <w:rFonts w:ascii="Arial" w:hAnsi="Arial"/>
                <w:sz w:val="18"/>
              </w:rPr>
            </w:pPr>
            <w:r w:rsidRPr="003E75FE">
              <w:rPr>
                <w:rFonts w:ascii="Arial" w:hAnsi="Arial"/>
                <w:sz w:val="18"/>
              </w:rPr>
              <w:t>Required Competency Evaluation Tool for ‘General Knowledge’ of Warfarin Sodium (Coumadin) Therapy is present</w:t>
            </w:r>
          </w:p>
        </w:tc>
        <w:tc>
          <w:tcPr>
            <w:tcW w:w="540" w:type="dxa"/>
            <w:vAlign w:val="center"/>
          </w:tcPr>
          <w:p w14:paraId="121CC182" w14:textId="77777777" w:rsidR="00EC5653" w:rsidRDefault="00EC5653" w:rsidP="00EC5653">
            <w:pPr>
              <w:jc w:val="center"/>
              <w:rPr>
                <w:rFonts w:ascii="Arial" w:hAnsi="Arial"/>
                <w:sz w:val="18"/>
              </w:rPr>
            </w:pPr>
          </w:p>
        </w:tc>
        <w:tc>
          <w:tcPr>
            <w:tcW w:w="540" w:type="dxa"/>
          </w:tcPr>
          <w:p w14:paraId="42C54C4B" w14:textId="77777777" w:rsidR="00EC5653" w:rsidRDefault="00EC5653" w:rsidP="00EC5653">
            <w:pPr>
              <w:jc w:val="center"/>
              <w:rPr>
                <w:rFonts w:ascii="Arial" w:hAnsi="Arial"/>
                <w:sz w:val="18"/>
              </w:rPr>
            </w:pPr>
          </w:p>
        </w:tc>
        <w:tc>
          <w:tcPr>
            <w:tcW w:w="540" w:type="dxa"/>
            <w:vAlign w:val="center"/>
          </w:tcPr>
          <w:p w14:paraId="74384388" w14:textId="575714C9" w:rsidR="00EC5653" w:rsidRDefault="00EC5653" w:rsidP="00EC5653">
            <w:pPr>
              <w:jc w:val="center"/>
              <w:rPr>
                <w:rFonts w:ascii="Arial" w:hAnsi="Arial"/>
                <w:sz w:val="18"/>
              </w:rPr>
            </w:pPr>
          </w:p>
        </w:tc>
        <w:tc>
          <w:tcPr>
            <w:tcW w:w="4435" w:type="dxa"/>
            <w:vAlign w:val="center"/>
          </w:tcPr>
          <w:p w14:paraId="2D83B829" w14:textId="77777777" w:rsidR="00EC5653" w:rsidRDefault="00EC5653" w:rsidP="00EC5653">
            <w:pPr>
              <w:rPr>
                <w:rFonts w:ascii="Arial" w:hAnsi="Arial"/>
                <w:sz w:val="18"/>
              </w:rPr>
            </w:pPr>
          </w:p>
        </w:tc>
      </w:tr>
      <w:tr w:rsidR="00EC5653" w14:paraId="42A49176" w14:textId="77777777" w:rsidTr="00A67727">
        <w:trPr>
          <w:trHeight w:val="432"/>
        </w:trPr>
        <w:tc>
          <w:tcPr>
            <w:tcW w:w="9108" w:type="dxa"/>
            <w:gridSpan w:val="2"/>
            <w:vAlign w:val="center"/>
          </w:tcPr>
          <w:p w14:paraId="044C0FE4" w14:textId="77777777" w:rsidR="00EC5653" w:rsidRPr="003E75FE" w:rsidRDefault="00EC5653" w:rsidP="00EC5653">
            <w:pPr>
              <w:pStyle w:val="ListParagraph"/>
              <w:numPr>
                <w:ilvl w:val="0"/>
                <w:numId w:val="93"/>
              </w:numPr>
              <w:rPr>
                <w:rFonts w:ascii="Arial" w:hAnsi="Arial"/>
                <w:sz w:val="18"/>
              </w:rPr>
            </w:pPr>
            <w:r w:rsidRPr="003E75FE">
              <w:rPr>
                <w:rFonts w:ascii="Arial" w:hAnsi="Arial"/>
                <w:sz w:val="18"/>
              </w:rPr>
              <w:t>‘Individual-Specific’ Warfarin sodium Therapy Training is on site; training content includes but is not limited to name and contact info of Trainer (HCP, RPh, RN); subsequent reviews may be conducted by LPN;</w:t>
            </w:r>
            <w:r w:rsidRPr="003E75FE">
              <w:rPr>
                <w:rFonts w:ascii="Arial" w:hAnsi="Arial"/>
                <w:sz w:val="18"/>
                <w:lang w:val="en"/>
              </w:rPr>
              <w:t xml:space="preserve"> dated attendance list of staff proficient in the skill; a complete set of training materials</w:t>
            </w:r>
          </w:p>
        </w:tc>
        <w:tc>
          <w:tcPr>
            <w:tcW w:w="540" w:type="dxa"/>
            <w:vAlign w:val="center"/>
          </w:tcPr>
          <w:p w14:paraId="750A3F51" w14:textId="77777777" w:rsidR="00EC5653" w:rsidRDefault="00EC5653" w:rsidP="00EC5653">
            <w:pPr>
              <w:jc w:val="center"/>
              <w:rPr>
                <w:rFonts w:ascii="Arial" w:hAnsi="Arial"/>
                <w:sz w:val="18"/>
              </w:rPr>
            </w:pPr>
          </w:p>
        </w:tc>
        <w:tc>
          <w:tcPr>
            <w:tcW w:w="540" w:type="dxa"/>
          </w:tcPr>
          <w:p w14:paraId="516CF716" w14:textId="77777777" w:rsidR="00EC5653" w:rsidRDefault="00EC5653" w:rsidP="00EC5653">
            <w:pPr>
              <w:jc w:val="center"/>
              <w:rPr>
                <w:rFonts w:ascii="Arial" w:hAnsi="Arial"/>
                <w:sz w:val="18"/>
              </w:rPr>
            </w:pPr>
          </w:p>
        </w:tc>
        <w:tc>
          <w:tcPr>
            <w:tcW w:w="540" w:type="dxa"/>
            <w:vAlign w:val="center"/>
          </w:tcPr>
          <w:p w14:paraId="252C0E0C" w14:textId="260CBAF4" w:rsidR="00EC5653" w:rsidRDefault="00EC5653" w:rsidP="00EC5653">
            <w:pPr>
              <w:jc w:val="center"/>
              <w:rPr>
                <w:rFonts w:ascii="Arial" w:hAnsi="Arial"/>
                <w:sz w:val="18"/>
              </w:rPr>
            </w:pPr>
          </w:p>
        </w:tc>
        <w:tc>
          <w:tcPr>
            <w:tcW w:w="4435" w:type="dxa"/>
            <w:vAlign w:val="center"/>
          </w:tcPr>
          <w:p w14:paraId="2623B35C" w14:textId="77777777" w:rsidR="00EC5653" w:rsidRDefault="00EC5653" w:rsidP="00EC5653">
            <w:pPr>
              <w:rPr>
                <w:rFonts w:ascii="Arial" w:hAnsi="Arial"/>
                <w:sz w:val="18"/>
              </w:rPr>
            </w:pPr>
          </w:p>
        </w:tc>
      </w:tr>
      <w:tr w:rsidR="00EC5653" w14:paraId="1D2B26F3" w14:textId="77777777" w:rsidTr="00A67727">
        <w:trPr>
          <w:trHeight w:val="432"/>
        </w:trPr>
        <w:tc>
          <w:tcPr>
            <w:tcW w:w="9108" w:type="dxa"/>
            <w:gridSpan w:val="2"/>
            <w:vAlign w:val="center"/>
          </w:tcPr>
          <w:p w14:paraId="3E6D28D2" w14:textId="77777777" w:rsidR="00EC5653" w:rsidRPr="003E75FE" w:rsidRDefault="00EC5653" w:rsidP="0097757D">
            <w:pPr>
              <w:pStyle w:val="ListParagraph"/>
              <w:numPr>
                <w:ilvl w:val="1"/>
                <w:numId w:val="93"/>
              </w:numPr>
              <w:ind w:left="690"/>
              <w:rPr>
                <w:rFonts w:ascii="Arial" w:hAnsi="Arial"/>
                <w:sz w:val="18"/>
              </w:rPr>
            </w:pPr>
            <w:r w:rsidRPr="003E75FE">
              <w:rPr>
                <w:rFonts w:ascii="Arial" w:hAnsi="Arial"/>
                <w:sz w:val="18"/>
              </w:rPr>
              <w:t>Required Competency Evaluation Tool for ‘Individual-Specific’ Warfarin Sodium (Coumadin) Therapy is present</w:t>
            </w:r>
          </w:p>
        </w:tc>
        <w:tc>
          <w:tcPr>
            <w:tcW w:w="540" w:type="dxa"/>
            <w:vAlign w:val="center"/>
          </w:tcPr>
          <w:p w14:paraId="7CC3C8AB" w14:textId="77777777" w:rsidR="00EC5653" w:rsidRDefault="00EC5653" w:rsidP="00EC5653">
            <w:pPr>
              <w:jc w:val="center"/>
              <w:rPr>
                <w:rFonts w:ascii="Arial" w:hAnsi="Arial"/>
                <w:sz w:val="18"/>
              </w:rPr>
            </w:pPr>
          </w:p>
        </w:tc>
        <w:tc>
          <w:tcPr>
            <w:tcW w:w="540" w:type="dxa"/>
          </w:tcPr>
          <w:p w14:paraId="7DC4D051" w14:textId="77777777" w:rsidR="00EC5653" w:rsidRDefault="00EC5653" w:rsidP="00EC5653">
            <w:pPr>
              <w:jc w:val="center"/>
              <w:rPr>
                <w:rFonts w:ascii="Arial" w:hAnsi="Arial"/>
                <w:sz w:val="18"/>
              </w:rPr>
            </w:pPr>
          </w:p>
        </w:tc>
        <w:tc>
          <w:tcPr>
            <w:tcW w:w="540" w:type="dxa"/>
            <w:vAlign w:val="center"/>
          </w:tcPr>
          <w:p w14:paraId="7DF633CA" w14:textId="5C4FD5AA" w:rsidR="00EC5653" w:rsidRDefault="00EC5653" w:rsidP="00EC5653">
            <w:pPr>
              <w:jc w:val="center"/>
              <w:rPr>
                <w:rFonts w:ascii="Arial" w:hAnsi="Arial"/>
                <w:sz w:val="18"/>
              </w:rPr>
            </w:pPr>
          </w:p>
        </w:tc>
        <w:tc>
          <w:tcPr>
            <w:tcW w:w="4435" w:type="dxa"/>
            <w:vAlign w:val="center"/>
          </w:tcPr>
          <w:p w14:paraId="692DCD55" w14:textId="77777777" w:rsidR="00EC5653" w:rsidRDefault="00EC5653" w:rsidP="00EC5653">
            <w:pPr>
              <w:rPr>
                <w:rFonts w:ascii="Arial" w:hAnsi="Arial"/>
                <w:sz w:val="18"/>
              </w:rPr>
            </w:pPr>
          </w:p>
        </w:tc>
      </w:tr>
      <w:tr w:rsidR="00EC5653" w14:paraId="10A9A759" w14:textId="77777777" w:rsidTr="00A67727">
        <w:trPr>
          <w:trHeight w:val="432"/>
        </w:trPr>
        <w:tc>
          <w:tcPr>
            <w:tcW w:w="9108" w:type="dxa"/>
            <w:gridSpan w:val="2"/>
            <w:vAlign w:val="center"/>
          </w:tcPr>
          <w:p w14:paraId="1B81EF6D" w14:textId="77777777" w:rsidR="00EC5653" w:rsidRPr="003E75FE" w:rsidRDefault="00EC5653" w:rsidP="00EC5653">
            <w:pPr>
              <w:pStyle w:val="ListParagraph"/>
              <w:numPr>
                <w:ilvl w:val="0"/>
                <w:numId w:val="93"/>
              </w:numPr>
              <w:rPr>
                <w:rFonts w:ascii="Arial" w:hAnsi="Arial"/>
                <w:sz w:val="18"/>
              </w:rPr>
            </w:pPr>
            <w:r w:rsidRPr="003E75FE">
              <w:rPr>
                <w:rFonts w:ascii="Arial" w:hAnsi="Arial"/>
                <w:sz w:val="18"/>
              </w:rPr>
              <w:t>Certified staff administering Warfarin sodium have current vital signs, first aid and CPR training</w:t>
            </w:r>
          </w:p>
        </w:tc>
        <w:tc>
          <w:tcPr>
            <w:tcW w:w="540" w:type="dxa"/>
            <w:vAlign w:val="center"/>
          </w:tcPr>
          <w:p w14:paraId="62CAF672" w14:textId="77777777" w:rsidR="00EC5653" w:rsidRDefault="00EC5653" w:rsidP="00EC5653">
            <w:pPr>
              <w:jc w:val="center"/>
              <w:rPr>
                <w:rFonts w:ascii="Arial" w:hAnsi="Arial"/>
                <w:sz w:val="18"/>
              </w:rPr>
            </w:pPr>
          </w:p>
        </w:tc>
        <w:tc>
          <w:tcPr>
            <w:tcW w:w="540" w:type="dxa"/>
          </w:tcPr>
          <w:p w14:paraId="6B87598C" w14:textId="77777777" w:rsidR="00EC5653" w:rsidRDefault="00EC5653" w:rsidP="00EC5653">
            <w:pPr>
              <w:jc w:val="center"/>
              <w:rPr>
                <w:rFonts w:ascii="Arial" w:hAnsi="Arial"/>
                <w:sz w:val="18"/>
              </w:rPr>
            </w:pPr>
          </w:p>
        </w:tc>
        <w:tc>
          <w:tcPr>
            <w:tcW w:w="540" w:type="dxa"/>
            <w:vAlign w:val="center"/>
          </w:tcPr>
          <w:p w14:paraId="1F5D690E" w14:textId="0278B368" w:rsidR="00EC5653" w:rsidRDefault="00EC5653" w:rsidP="00EC5653">
            <w:pPr>
              <w:jc w:val="center"/>
              <w:rPr>
                <w:rFonts w:ascii="Arial" w:hAnsi="Arial"/>
                <w:sz w:val="18"/>
              </w:rPr>
            </w:pPr>
          </w:p>
        </w:tc>
        <w:tc>
          <w:tcPr>
            <w:tcW w:w="4435" w:type="dxa"/>
            <w:vAlign w:val="center"/>
          </w:tcPr>
          <w:p w14:paraId="5D93F84E" w14:textId="77777777" w:rsidR="00EC5653" w:rsidRDefault="00EC5653" w:rsidP="00EC5653">
            <w:pPr>
              <w:rPr>
                <w:rFonts w:ascii="Arial" w:hAnsi="Arial"/>
                <w:sz w:val="18"/>
              </w:rPr>
            </w:pPr>
          </w:p>
        </w:tc>
      </w:tr>
      <w:tr w:rsidR="00EC5653" w14:paraId="414DA5A9" w14:textId="77777777" w:rsidTr="00A67727">
        <w:trPr>
          <w:trHeight w:hRule="exact" w:val="288"/>
        </w:trPr>
        <w:tc>
          <w:tcPr>
            <w:tcW w:w="15163" w:type="dxa"/>
            <w:gridSpan w:val="6"/>
            <w:shd w:val="clear" w:color="auto" w:fill="D9D9D9" w:themeFill="background1" w:themeFillShade="D9"/>
            <w:vAlign w:val="center"/>
          </w:tcPr>
          <w:p w14:paraId="5785C118" w14:textId="1049BE79" w:rsidR="00EC5653" w:rsidRPr="00695185" w:rsidRDefault="00EC5653" w:rsidP="00EC5653">
            <w:pPr>
              <w:rPr>
                <w:rFonts w:ascii="Arial" w:hAnsi="Arial"/>
                <w:b/>
                <w:sz w:val="18"/>
                <w:szCs w:val="18"/>
              </w:rPr>
            </w:pPr>
            <w:r w:rsidRPr="00770D69">
              <w:rPr>
                <w:rFonts w:ascii="Arial" w:hAnsi="Arial"/>
                <w:b/>
                <w:sz w:val="18"/>
                <w:szCs w:val="18"/>
              </w:rPr>
              <w:t>19-8 High Alert Medication-Clozapine (Clozaril) Therapy</w:t>
            </w:r>
            <w:r w:rsidRPr="00695185">
              <w:rPr>
                <w:sz w:val="18"/>
                <w:szCs w:val="18"/>
              </w:rPr>
              <w:t xml:space="preserve">                                                                                </w:t>
            </w:r>
            <w:r>
              <w:rPr>
                <w:sz w:val="18"/>
                <w:szCs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EC5653" w14:paraId="179FF9CB" w14:textId="77777777" w:rsidTr="00A67727">
        <w:trPr>
          <w:trHeight w:val="432"/>
        </w:trPr>
        <w:tc>
          <w:tcPr>
            <w:tcW w:w="9108" w:type="dxa"/>
            <w:gridSpan w:val="2"/>
            <w:vAlign w:val="center"/>
          </w:tcPr>
          <w:p w14:paraId="5AD92C78" w14:textId="33E96190" w:rsidR="00EC5653" w:rsidRPr="000612A3" w:rsidRDefault="00EC5653" w:rsidP="00EC5653">
            <w:pPr>
              <w:pStyle w:val="ListParagraph"/>
              <w:numPr>
                <w:ilvl w:val="0"/>
                <w:numId w:val="94"/>
              </w:numPr>
              <w:rPr>
                <w:rFonts w:ascii="Arial" w:hAnsi="Arial"/>
                <w:sz w:val="18"/>
              </w:rPr>
            </w:pPr>
            <w:r w:rsidRPr="000612A3">
              <w:rPr>
                <w:rFonts w:ascii="Arial" w:hAnsi="Arial"/>
                <w:sz w:val="18"/>
              </w:rPr>
              <w:t>There is an HCP order for Clozapine that includes specific medical condition; individualized instructions</w:t>
            </w:r>
            <w:r w:rsidR="00DF3048">
              <w:rPr>
                <w:rFonts w:ascii="Arial" w:hAnsi="Arial"/>
                <w:sz w:val="18"/>
              </w:rPr>
              <w:t xml:space="preserve"> to</w:t>
            </w:r>
            <w:r w:rsidRPr="000612A3">
              <w:rPr>
                <w:rFonts w:ascii="Arial" w:hAnsi="Arial"/>
                <w:sz w:val="18"/>
              </w:rPr>
              <w:t xml:space="preserve"> follow when dose is not administered for 2 days or more; adverse effects to watch for, when to call 911 and/or HCP prescriber</w:t>
            </w:r>
          </w:p>
        </w:tc>
        <w:tc>
          <w:tcPr>
            <w:tcW w:w="540" w:type="dxa"/>
            <w:vAlign w:val="center"/>
          </w:tcPr>
          <w:p w14:paraId="588BDCE5" w14:textId="77777777" w:rsidR="00EC5653" w:rsidRDefault="00EC5653" w:rsidP="00EC5653">
            <w:pPr>
              <w:jc w:val="center"/>
              <w:rPr>
                <w:rFonts w:ascii="Arial" w:hAnsi="Arial"/>
                <w:sz w:val="18"/>
              </w:rPr>
            </w:pPr>
          </w:p>
        </w:tc>
        <w:tc>
          <w:tcPr>
            <w:tcW w:w="540" w:type="dxa"/>
          </w:tcPr>
          <w:p w14:paraId="3A6A46E1" w14:textId="77777777" w:rsidR="00EC5653" w:rsidRDefault="00EC5653" w:rsidP="00EC5653">
            <w:pPr>
              <w:rPr>
                <w:rFonts w:ascii="Arial" w:hAnsi="Arial"/>
                <w:sz w:val="18"/>
              </w:rPr>
            </w:pPr>
          </w:p>
        </w:tc>
        <w:tc>
          <w:tcPr>
            <w:tcW w:w="540" w:type="dxa"/>
            <w:vAlign w:val="center"/>
          </w:tcPr>
          <w:p w14:paraId="08A62D37" w14:textId="0151CE76" w:rsidR="00EC5653" w:rsidRDefault="00EC5653" w:rsidP="00EC5653">
            <w:pPr>
              <w:jc w:val="center"/>
              <w:rPr>
                <w:rFonts w:ascii="Arial" w:hAnsi="Arial"/>
                <w:sz w:val="18"/>
              </w:rPr>
            </w:pPr>
          </w:p>
        </w:tc>
        <w:tc>
          <w:tcPr>
            <w:tcW w:w="4435" w:type="dxa"/>
            <w:vAlign w:val="center"/>
          </w:tcPr>
          <w:p w14:paraId="6A21394C" w14:textId="77777777" w:rsidR="00EC5653" w:rsidRDefault="00EC5653" w:rsidP="00EC5653">
            <w:pPr>
              <w:rPr>
                <w:rFonts w:ascii="Arial" w:hAnsi="Arial"/>
                <w:sz w:val="18"/>
              </w:rPr>
            </w:pPr>
          </w:p>
        </w:tc>
      </w:tr>
      <w:tr w:rsidR="00EC5653" w14:paraId="5511E431" w14:textId="77777777" w:rsidTr="00A67727">
        <w:trPr>
          <w:trHeight w:val="432"/>
        </w:trPr>
        <w:tc>
          <w:tcPr>
            <w:tcW w:w="9108" w:type="dxa"/>
            <w:gridSpan w:val="2"/>
            <w:vAlign w:val="center"/>
          </w:tcPr>
          <w:p w14:paraId="6F3EAAC6" w14:textId="77777777" w:rsidR="00EC5653" w:rsidRPr="000612A3" w:rsidRDefault="00EC5653" w:rsidP="0097757D">
            <w:pPr>
              <w:pStyle w:val="ListParagraph"/>
              <w:numPr>
                <w:ilvl w:val="1"/>
                <w:numId w:val="94"/>
              </w:numPr>
              <w:ind w:left="690"/>
              <w:rPr>
                <w:rFonts w:ascii="Arial" w:hAnsi="Arial"/>
                <w:sz w:val="18"/>
              </w:rPr>
            </w:pPr>
            <w:r w:rsidRPr="000612A3">
              <w:rPr>
                <w:rFonts w:ascii="Arial" w:hAnsi="Arial"/>
                <w:sz w:val="18"/>
              </w:rPr>
              <w:t xml:space="preserve">Dose changes are communicated to all staff, verbally and/or in writing; narrative note is documented in person’s record </w:t>
            </w:r>
          </w:p>
        </w:tc>
        <w:tc>
          <w:tcPr>
            <w:tcW w:w="540" w:type="dxa"/>
            <w:vAlign w:val="center"/>
          </w:tcPr>
          <w:p w14:paraId="522A5973" w14:textId="77777777" w:rsidR="00EC5653" w:rsidRDefault="00EC5653" w:rsidP="00EC5653">
            <w:pPr>
              <w:jc w:val="center"/>
              <w:rPr>
                <w:rFonts w:ascii="Arial" w:hAnsi="Arial"/>
                <w:sz w:val="18"/>
              </w:rPr>
            </w:pPr>
          </w:p>
        </w:tc>
        <w:tc>
          <w:tcPr>
            <w:tcW w:w="540" w:type="dxa"/>
          </w:tcPr>
          <w:p w14:paraId="71D80C38" w14:textId="77777777" w:rsidR="00EC5653" w:rsidRDefault="00EC5653" w:rsidP="00EC5653">
            <w:pPr>
              <w:rPr>
                <w:rFonts w:ascii="Arial" w:hAnsi="Arial"/>
                <w:sz w:val="18"/>
              </w:rPr>
            </w:pPr>
          </w:p>
        </w:tc>
        <w:tc>
          <w:tcPr>
            <w:tcW w:w="540" w:type="dxa"/>
            <w:vAlign w:val="center"/>
          </w:tcPr>
          <w:p w14:paraId="3DB683CB" w14:textId="1A2E008E" w:rsidR="00EC5653" w:rsidRDefault="00EC5653" w:rsidP="00EC5653">
            <w:pPr>
              <w:jc w:val="center"/>
              <w:rPr>
                <w:rFonts w:ascii="Arial" w:hAnsi="Arial"/>
                <w:sz w:val="18"/>
              </w:rPr>
            </w:pPr>
          </w:p>
        </w:tc>
        <w:tc>
          <w:tcPr>
            <w:tcW w:w="4435" w:type="dxa"/>
            <w:vAlign w:val="center"/>
          </w:tcPr>
          <w:p w14:paraId="1DEAD59F" w14:textId="77777777" w:rsidR="00EC5653" w:rsidRDefault="00EC5653" w:rsidP="00EC5653">
            <w:pPr>
              <w:rPr>
                <w:rFonts w:ascii="Arial" w:hAnsi="Arial"/>
                <w:sz w:val="18"/>
              </w:rPr>
            </w:pPr>
          </w:p>
        </w:tc>
      </w:tr>
      <w:tr w:rsidR="00EC5653" w14:paraId="3498A025" w14:textId="77777777" w:rsidTr="00A67727">
        <w:trPr>
          <w:trHeight w:val="432"/>
        </w:trPr>
        <w:tc>
          <w:tcPr>
            <w:tcW w:w="9108" w:type="dxa"/>
            <w:gridSpan w:val="2"/>
            <w:vAlign w:val="center"/>
          </w:tcPr>
          <w:p w14:paraId="32777409" w14:textId="2193BBB3" w:rsidR="00EC5653" w:rsidRPr="000612A3" w:rsidRDefault="00EC5653" w:rsidP="00EC5653">
            <w:pPr>
              <w:pStyle w:val="ListParagraph"/>
              <w:numPr>
                <w:ilvl w:val="0"/>
                <w:numId w:val="94"/>
              </w:numPr>
              <w:rPr>
                <w:rFonts w:ascii="Arial" w:hAnsi="Arial"/>
                <w:sz w:val="18"/>
              </w:rPr>
            </w:pPr>
            <w:r w:rsidRPr="000612A3">
              <w:rPr>
                <w:rFonts w:ascii="Arial" w:hAnsi="Arial"/>
                <w:sz w:val="18"/>
              </w:rPr>
              <w:t>Clozapine Therapy Training is on site; training content includes but is not limited to name and contact info of Trainer (HCP, RPh, RN); subsequent reviews may be conducted by LPN;</w:t>
            </w:r>
            <w:r w:rsidRPr="000612A3">
              <w:rPr>
                <w:rFonts w:ascii="Arial" w:hAnsi="Arial"/>
                <w:sz w:val="18"/>
                <w:lang w:val="en"/>
              </w:rPr>
              <w:t xml:space="preserve"> dated attendance list of staff proficient in the skill; a complete set of training materials</w:t>
            </w:r>
          </w:p>
        </w:tc>
        <w:tc>
          <w:tcPr>
            <w:tcW w:w="540" w:type="dxa"/>
            <w:vAlign w:val="center"/>
          </w:tcPr>
          <w:p w14:paraId="2BAB5191" w14:textId="77777777" w:rsidR="00EC5653" w:rsidRDefault="00EC5653" w:rsidP="00EC5653">
            <w:pPr>
              <w:jc w:val="center"/>
              <w:rPr>
                <w:rFonts w:ascii="Arial" w:hAnsi="Arial"/>
                <w:sz w:val="18"/>
              </w:rPr>
            </w:pPr>
          </w:p>
        </w:tc>
        <w:tc>
          <w:tcPr>
            <w:tcW w:w="540" w:type="dxa"/>
          </w:tcPr>
          <w:p w14:paraId="156B276C" w14:textId="77777777" w:rsidR="00EC5653" w:rsidRDefault="00EC5653" w:rsidP="00EC5653">
            <w:pPr>
              <w:rPr>
                <w:rFonts w:ascii="Arial" w:hAnsi="Arial"/>
                <w:sz w:val="18"/>
              </w:rPr>
            </w:pPr>
          </w:p>
        </w:tc>
        <w:tc>
          <w:tcPr>
            <w:tcW w:w="540" w:type="dxa"/>
            <w:vAlign w:val="center"/>
          </w:tcPr>
          <w:p w14:paraId="6664E869" w14:textId="5A554CAB" w:rsidR="00EC5653" w:rsidRDefault="00EC5653" w:rsidP="00EC5653">
            <w:pPr>
              <w:jc w:val="center"/>
              <w:rPr>
                <w:rFonts w:ascii="Arial" w:hAnsi="Arial"/>
                <w:sz w:val="18"/>
              </w:rPr>
            </w:pPr>
          </w:p>
        </w:tc>
        <w:tc>
          <w:tcPr>
            <w:tcW w:w="4435" w:type="dxa"/>
            <w:vAlign w:val="center"/>
          </w:tcPr>
          <w:p w14:paraId="483501F3" w14:textId="77777777" w:rsidR="00EC5653" w:rsidRDefault="00EC5653" w:rsidP="00EC5653">
            <w:pPr>
              <w:rPr>
                <w:rFonts w:ascii="Arial" w:hAnsi="Arial"/>
                <w:sz w:val="18"/>
              </w:rPr>
            </w:pPr>
          </w:p>
        </w:tc>
      </w:tr>
      <w:tr w:rsidR="00EC5653" w14:paraId="182DD700" w14:textId="77777777" w:rsidTr="00A67727">
        <w:trPr>
          <w:trHeight w:val="432"/>
        </w:trPr>
        <w:tc>
          <w:tcPr>
            <w:tcW w:w="9108" w:type="dxa"/>
            <w:gridSpan w:val="2"/>
            <w:vAlign w:val="center"/>
          </w:tcPr>
          <w:p w14:paraId="5E446F40" w14:textId="541A9671" w:rsidR="00EC5653" w:rsidRPr="000612A3" w:rsidRDefault="00EC5653" w:rsidP="0097757D">
            <w:pPr>
              <w:pStyle w:val="ListParagraph"/>
              <w:numPr>
                <w:ilvl w:val="1"/>
                <w:numId w:val="94"/>
              </w:numPr>
              <w:ind w:left="690"/>
              <w:rPr>
                <w:rFonts w:ascii="Arial" w:hAnsi="Arial"/>
                <w:sz w:val="18"/>
              </w:rPr>
            </w:pPr>
            <w:r w:rsidRPr="000612A3">
              <w:rPr>
                <w:rFonts w:ascii="Arial" w:hAnsi="Arial"/>
                <w:sz w:val="18"/>
              </w:rPr>
              <w:t>Required Competency Evaluation Tool for</w:t>
            </w:r>
            <w:r w:rsidR="00826506">
              <w:rPr>
                <w:rFonts w:ascii="Arial" w:hAnsi="Arial"/>
                <w:sz w:val="18"/>
              </w:rPr>
              <w:t xml:space="preserve"> </w:t>
            </w:r>
            <w:r w:rsidRPr="000612A3">
              <w:rPr>
                <w:rFonts w:ascii="Arial" w:hAnsi="Arial"/>
                <w:sz w:val="18"/>
              </w:rPr>
              <w:t>Clozapine (Clozaril) Therapy is present</w:t>
            </w:r>
          </w:p>
        </w:tc>
        <w:tc>
          <w:tcPr>
            <w:tcW w:w="540" w:type="dxa"/>
            <w:vAlign w:val="center"/>
          </w:tcPr>
          <w:p w14:paraId="026CD2DB" w14:textId="77777777" w:rsidR="00EC5653" w:rsidRDefault="00EC5653" w:rsidP="00EC5653">
            <w:pPr>
              <w:jc w:val="center"/>
              <w:rPr>
                <w:rFonts w:ascii="Arial" w:hAnsi="Arial"/>
                <w:sz w:val="18"/>
              </w:rPr>
            </w:pPr>
          </w:p>
        </w:tc>
        <w:tc>
          <w:tcPr>
            <w:tcW w:w="540" w:type="dxa"/>
          </w:tcPr>
          <w:p w14:paraId="44BFC98C" w14:textId="77777777" w:rsidR="00EC5653" w:rsidRDefault="00EC5653" w:rsidP="00EC5653">
            <w:pPr>
              <w:rPr>
                <w:rFonts w:ascii="Arial" w:hAnsi="Arial"/>
                <w:sz w:val="18"/>
              </w:rPr>
            </w:pPr>
          </w:p>
        </w:tc>
        <w:tc>
          <w:tcPr>
            <w:tcW w:w="540" w:type="dxa"/>
            <w:vAlign w:val="center"/>
          </w:tcPr>
          <w:p w14:paraId="23E1BE8D" w14:textId="4AD411E8" w:rsidR="00EC5653" w:rsidRDefault="00EC5653" w:rsidP="00EC5653">
            <w:pPr>
              <w:jc w:val="center"/>
              <w:rPr>
                <w:rFonts w:ascii="Arial" w:hAnsi="Arial"/>
                <w:sz w:val="18"/>
              </w:rPr>
            </w:pPr>
          </w:p>
        </w:tc>
        <w:tc>
          <w:tcPr>
            <w:tcW w:w="4435" w:type="dxa"/>
            <w:vAlign w:val="center"/>
          </w:tcPr>
          <w:p w14:paraId="2657FA66" w14:textId="77777777" w:rsidR="00EC5653" w:rsidRDefault="00EC5653" w:rsidP="00EC5653">
            <w:pPr>
              <w:rPr>
                <w:rFonts w:ascii="Arial" w:hAnsi="Arial"/>
                <w:sz w:val="18"/>
              </w:rPr>
            </w:pPr>
          </w:p>
        </w:tc>
      </w:tr>
      <w:tr w:rsidR="00EC5653" w14:paraId="3CF0579A" w14:textId="77777777" w:rsidTr="757A3F89">
        <w:trPr>
          <w:trHeight w:val="432"/>
        </w:trPr>
        <w:tc>
          <w:tcPr>
            <w:tcW w:w="9108" w:type="dxa"/>
            <w:gridSpan w:val="2"/>
            <w:tcBorders>
              <w:bottom w:val="single" w:sz="2" w:space="0" w:color="000000" w:themeColor="text1"/>
            </w:tcBorders>
            <w:vAlign w:val="center"/>
          </w:tcPr>
          <w:p w14:paraId="4FE269DC" w14:textId="77777777" w:rsidR="00EC5653" w:rsidRPr="000612A3" w:rsidRDefault="00EC5653" w:rsidP="00EC5653">
            <w:pPr>
              <w:pStyle w:val="ListParagraph"/>
              <w:numPr>
                <w:ilvl w:val="0"/>
                <w:numId w:val="94"/>
              </w:numPr>
              <w:rPr>
                <w:rFonts w:ascii="Arial" w:hAnsi="Arial"/>
                <w:sz w:val="18"/>
              </w:rPr>
            </w:pPr>
            <w:r w:rsidRPr="000612A3">
              <w:rPr>
                <w:rFonts w:ascii="Arial" w:hAnsi="Arial"/>
                <w:sz w:val="18"/>
              </w:rPr>
              <w:t>Certified staff administering Clozapine have current vital signs, first aid and CPR training</w:t>
            </w:r>
          </w:p>
        </w:tc>
        <w:tc>
          <w:tcPr>
            <w:tcW w:w="540" w:type="dxa"/>
            <w:tcBorders>
              <w:bottom w:val="single" w:sz="2" w:space="0" w:color="000000" w:themeColor="text1"/>
            </w:tcBorders>
            <w:vAlign w:val="center"/>
          </w:tcPr>
          <w:p w14:paraId="3C03EBBF"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59FE4B07" w14:textId="77777777" w:rsidR="00EC5653" w:rsidRDefault="00EC5653" w:rsidP="00EC5653">
            <w:pPr>
              <w:rPr>
                <w:rFonts w:ascii="Arial" w:hAnsi="Arial"/>
                <w:sz w:val="18"/>
              </w:rPr>
            </w:pPr>
          </w:p>
        </w:tc>
        <w:tc>
          <w:tcPr>
            <w:tcW w:w="540" w:type="dxa"/>
            <w:tcBorders>
              <w:bottom w:val="single" w:sz="2" w:space="0" w:color="000000" w:themeColor="text1"/>
            </w:tcBorders>
            <w:vAlign w:val="center"/>
          </w:tcPr>
          <w:p w14:paraId="7D77DB85" w14:textId="59C447AB"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7A2D750C" w14:textId="77777777" w:rsidR="00EC5653" w:rsidRDefault="00EC5653" w:rsidP="00EC5653">
            <w:pPr>
              <w:rPr>
                <w:rFonts w:ascii="Arial" w:hAnsi="Arial"/>
                <w:sz w:val="18"/>
              </w:rPr>
            </w:pPr>
          </w:p>
        </w:tc>
      </w:tr>
      <w:tr w:rsidR="00EC5653" w14:paraId="2E78B426" w14:textId="77777777" w:rsidTr="757A3F89">
        <w:trPr>
          <w:trHeight w:val="288"/>
        </w:trPr>
        <w:tc>
          <w:tcPr>
            <w:tcW w:w="15163" w:type="dxa"/>
            <w:gridSpan w:val="6"/>
            <w:tcBorders>
              <w:bottom w:val="single" w:sz="2" w:space="0" w:color="000000" w:themeColor="text1"/>
            </w:tcBorders>
            <w:shd w:val="clear" w:color="auto" w:fill="DBDBDB" w:themeFill="accent3" w:themeFillTint="66"/>
            <w:vAlign w:val="center"/>
          </w:tcPr>
          <w:p w14:paraId="32A2E6B0" w14:textId="7948AC85" w:rsidR="00EC5653" w:rsidRPr="00B85ADD" w:rsidRDefault="00EC5653" w:rsidP="00EC5653">
            <w:pPr>
              <w:rPr>
                <w:rFonts w:ascii="Arial" w:hAnsi="Arial"/>
                <w:sz w:val="18"/>
              </w:rPr>
            </w:pPr>
            <w:r w:rsidRPr="00B85ADD">
              <w:rPr>
                <w:rFonts w:ascii="Arial" w:hAnsi="Arial"/>
                <w:b/>
                <w:sz w:val="18"/>
                <w:szCs w:val="18"/>
              </w:rPr>
              <w:t xml:space="preserve">19-9 High Alert Medication-Insulin (via Insulin Pen) Therapy                                                                                YES    NO      N/A           COMMENTS/REQUIRED FOLLOW UP                                </w:t>
            </w:r>
            <w:r w:rsidRPr="00B85ADD">
              <w:rPr>
                <w:sz w:val="18"/>
                <w:szCs w:val="18"/>
              </w:rPr>
              <w:t xml:space="preserve"> </w:t>
            </w:r>
            <w:r w:rsidRPr="00B85ADD">
              <w:rPr>
                <w:rFonts w:ascii="Arial" w:hAnsi="Arial" w:cs="Arial"/>
                <w:b/>
                <w:sz w:val="18"/>
                <w:szCs w:val="18"/>
              </w:rPr>
              <w:t xml:space="preserve">                         </w:t>
            </w:r>
          </w:p>
        </w:tc>
      </w:tr>
      <w:tr w:rsidR="00EC5653" w14:paraId="7D2E8A1F" w14:textId="77777777" w:rsidTr="757A3F89">
        <w:trPr>
          <w:trHeight w:val="432"/>
        </w:trPr>
        <w:tc>
          <w:tcPr>
            <w:tcW w:w="9108" w:type="dxa"/>
            <w:gridSpan w:val="2"/>
            <w:tcBorders>
              <w:bottom w:val="single" w:sz="2" w:space="0" w:color="000000" w:themeColor="text1"/>
            </w:tcBorders>
            <w:vAlign w:val="center"/>
          </w:tcPr>
          <w:p w14:paraId="45ED68BC" w14:textId="63DC1658" w:rsidR="00EC5653" w:rsidRPr="00B85ADD" w:rsidRDefault="00EC5653" w:rsidP="00EC5653">
            <w:pPr>
              <w:pStyle w:val="ListParagraph"/>
              <w:numPr>
                <w:ilvl w:val="0"/>
                <w:numId w:val="114"/>
              </w:numPr>
              <w:rPr>
                <w:rFonts w:ascii="Arial" w:hAnsi="Arial"/>
                <w:sz w:val="18"/>
              </w:rPr>
            </w:pPr>
            <w:r w:rsidRPr="00B85ADD">
              <w:rPr>
                <w:rFonts w:ascii="Arial" w:hAnsi="Arial"/>
                <w:sz w:val="18"/>
              </w:rPr>
              <w:t>There is an HCP order and/or Protocol for Insulin (via an Insulin Pen) that includes specific medical condition; type of Insulin device</w:t>
            </w:r>
            <w:r w:rsidR="00F83E36" w:rsidRPr="00B85ADD">
              <w:rPr>
                <w:rFonts w:ascii="Arial" w:hAnsi="Arial"/>
                <w:sz w:val="18"/>
              </w:rPr>
              <w:t xml:space="preserve"> (i.e., Insulin Pen)</w:t>
            </w:r>
            <w:r w:rsidRPr="00B85ADD">
              <w:rPr>
                <w:rFonts w:ascii="Arial" w:hAnsi="Arial"/>
                <w:sz w:val="18"/>
              </w:rPr>
              <w:t xml:space="preserve">; blood glucose monitoring; what to do in the event of a high or low blood glucose level, when to call 911 and/or HCP </w:t>
            </w:r>
          </w:p>
        </w:tc>
        <w:tc>
          <w:tcPr>
            <w:tcW w:w="540" w:type="dxa"/>
            <w:tcBorders>
              <w:bottom w:val="single" w:sz="2" w:space="0" w:color="000000" w:themeColor="text1"/>
            </w:tcBorders>
            <w:vAlign w:val="center"/>
          </w:tcPr>
          <w:p w14:paraId="3FD7D63A" w14:textId="77777777" w:rsidR="00EC5653" w:rsidRPr="00B85ADD" w:rsidRDefault="00EC5653" w:rsidP="00EC5653">
            <w:pPr>
              <w:jc w:val="center"/>
              <w:rPr>
                <w:rFonts w:ascii="Arial" w:hAnsi="Arial"/>
                <w:sz w:val="18"/>
              </w:rPr>
            </w:pPr>
          </w:p>
        </w:tc>
        <w:tc>
          <w:tcPr>
            <w:tcW w:w="540" w:type="dxa"/>
            <w:tcBorders>
              <w:bottom w:val="single" w:sz="2" w:space="0" w:color="000000" w:themeColor="text1"/>
            </w:tcBorders>
          </w:tcPr>
          <w:p w14:paraId="5642586B" w14:textId="77777777" w:rsidR="00EC5653" w:rsidRPr="00B85ADD" w:rsidRDefault="00EC5653" w:rsidP="00EC5653">
            <w:pPr>
              <w:rPr>
                <w:rFonts w:ascii="Arial" w:hAnsi="Arial"/>
                <w:sz w:val="18"/>
              </w:rPr>
            </w:pPr>
          </w:p>
        </w:tc>
        <w:tc>
          <w:tcPr>
            <w:tcW w:w="540" w:type="dxa"/>
            <w:tcBorders>
              <w:bottom w:val="single" w:sz="2" w:space="0" w:color="000000" w:themeColor="text1"/>
            </w:tcBorders>
            <w:vAlign w:val="center"/>
          </w:tcPr>
          <w:p w14:paraId="4A46E98C" w14:textId="77777777" w:rsidR="00EC5653" w:rsidRPr="00B85ADD" w:rsidRDefault="00EC5653" w:rsidP="00EC5653">
            <w:pPr>
              <w:jc w:val="center"/>
              <w:rPr>
                <w:rFonts w:ascii="Arial" w:hAnsi="Arial"/>
                <w:sz w:val="18"/>
              </w:rPr>
            </w:pPr>
          </w:p>
        </w:tc>
        <w:tc>
          <w:tcPr>
            <w:tcW w:w="4435" w:type="dxa"/>
            <w:tcBorders>
              <w:bottom w:val="single" w:sz="2" w:space="0" w:color="000000" w:themeColor="text1"/>
            </w:tcBorders>
            <w:vAlign w:val="center"/>
          </w:tcPr>
          <w:p w14:paraId="1D7A702F" w14:textId="77777777" w:rsidR="00EC5653" w:rsidRPr="00B85ADD" w:rsidRDefault="00EC5653" w:rsidP="00EC5653">
            <w:pPr>
              <w:rPr>
                <w:rFonts w:ascii="Arial" w:hAnsi="Arial"/>
                <w:sz w:val="18"/>
              </w:rPr>
            </w:pPr>
          </w:p>
        </w:tc>
      </w:tr>
      <w:tr w:rsidR="00EC5653" w14:paraId="61AF1954" w14:textId="77777777" w:rsidTr="757A3F89">
        <w:trPr>
          <w:trHeight w:val="432"/>
        </w:trPr>
        <w:tc>
          <w:tcPr>
            <w:tcW w:w="9108" w:type="dxa"/>
            <w:gridSpan w:val="2"/>
            <w:tcBorders>
              <w:bottom w:val="single" w:sz="2" w:space="0" w:color="000000" w:themeColor="text1"/>
            </w:tcBorders>
            <w:vAlign w:val="center"/>
          </w:tcPr>
          <w:p w14:paraId="69971C34" w14:textId="18AB16D9" w:rsidR="00EC5653" w:rsidRPr="00B85ADD" w:rsidRDefault="00EC5653" w:rsidP="0097757D">
            <w:pPr>
              <w:pStyle w:val="ListParagraph"/>
              <w:numPr>
                <w:ilvl w:val="1"/>
                <w:numId w:val="114"/>
              </w:numPr>
              <w:ind w:left="690"/>
              <w:rPr>
                <w:rFonts w:ascii="Arial" w:hAnsi="Arial"/>
                <w:sz w:val="18"/>
              </w:rPr>
            </w:pPr>
            <w:r w:rsidRPr="00B85ADD">
              <w:rPr>
                <w:rFonts w:ascii="Arial" w:hAnsi="Arial"/>
                <w:sz w:val="18"/>
              </w:rPr>
              <w:t>Dose changes and/or prescribed Insulin Pen device changes are communicated to all staff, verbally and/or in writing; narrative note is documented in person’s record</w:t>
            </w:r>
          </w:p>
        </w:tc>
        <w:tc>
          <w:tcPr>
            <w:tcW w:w="540" w:type="dxa"/>
            <w:tcBorders>
              <w:bottom w:val="single" w:sz="2" w:space="0" w:color="000000" w:themeColor="text1"/>
            </w:tcBorders>
            <w:vAlign w:val="center"/>
          </w:tcPr>
          <w:p w14:paraId="6521D6CC"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5E3A3D21" w14:textId="77777777" w:rsidR="00EC5653" w:rsidRDefault="00EC5653" w:rsidP="00EC5653">
            <w:pPr>
              <w:rPr>
                <w:rFonts w:ascii="Arial" w:hAnsi="Arial"/>
                <w:sz w:val="18"/>
              </w:rPr>
            </w:pPr>
          </w:p>
        </w:tc>
        <w:tc>
          <w:tcPr>
            <w:tcW w:w="540" w:type="dxa"/>
            <w:tcBorders>
              <w:bottom w:val="single" w:sz="2" w:space="0" w:color="000000" w:themeColor="text1"/>
            </w:tcBorders>
            <w:vAlign w:val="center"/>
          </w:tcPr>
          <w:p w14:paraId="7B47FFD7" w14:textId="77777777"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142EC7AE" w14:textId="77777777" w:rsidR="00EC5653" w:rsidRDefault="00EC5653" w:rsidP="00EC5653">
            <w:pPr>
              <w:rPr>
                <w:rFonts w:ascii="Arial" w:hAnsi="Arial"/>
                <w:sz w:val="18"/>
              </w:rPr>
            </w:pPr>
          </w:p>
        </w:tc>
      </w:tr>
      <w:tr w:rsidR="00EC5653" w14:paraId="7F4BF066" w14:textId="77777777" w:rsidTr="757A3F89">
        <w:trPr>
          <w:trHeight w:val="432"/>
        </w:trPr>
        <w:tc>
          <w:tcPr>
            <w:tcW w:w="9108" w:type="dxa"/>
            <w:gridSpan w:val="2"/>
            <w:tcBorders>
              <w:bottom w:val="single" w:sz="2" w:space="0" w:color="000000" w:themeColor="text1"/>
            </w:tcBorders>
            <w:vAlign w:val="center"/>
          </w:tcPr>
          <w:p w14:paraId="237E53E5" w14:textId="6C33FEF6" w:rsidR="00EC5653" w:rsidRPr="00B85ADD" w:rsidRDefault="00EC5653" w:rsidP="0097757D">
            <w:pPr>
              <w:pStyle w:val="ListParagraph"/>
              <w:numPr>
                <w:ilvl w:val="1"/>
                <w:numId w:val="114"/>
              </w:numPr>
              <w:ind w:left="690"/>
              <w:rPr>
                <w:rFonts w:ascii="Arial" w:hAnsi="Arial"/>
                <w:sz w:val="18"/>
              </w:rPr>
            </w:pPr>
            <w:r w:rsidRPr="00B85ADD">
              <w:rPr>
                <w:rFonts w:ascii="Arial" w:hAnsi="Arial"/>
                <w:sz w:val="18"/>
              </w:rPr>
              <w:t xml:space="preserve">If there is any change in the dose or prescribed Insulin Pen device, Supplemental Training is completed by qualified trainer (HCP, RPh, RN) prior to staff administering </w:t>
            </w:r>
          </w:p>
        </w:tc>
        <w:tc>
          <w:tcPr>
            <w:tcW w:w="540" w:type="dxa"/>
            <w:tcBorders>
              <w:bottom w:val="single" w:sz="2" w:space="0" w:color="000000" w:themeColor="text1"/>
            </w:tcBorders>
            <w:vAlign w:val="center"/>
          </w:tcPr>
          <w:p w14:paraId="4065467E"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084E227F" w14:textId="77777777" w:rsidR="00EC5653" w:rsidRDefault="00EC5653" w:rsidP="00EC5653">
            <w:pPr>
              <w:rPr>
                <w:rFonts w:ascii="Arial" w:hAnsi="Arial"/>
                <w:sz w:val="18"/>
              </w:rPr>
            </w:pPr>
          </w:p>
        </w:tc>
        <w:tc>
          <w:tcPr>
            <w:tcW w:w="540" w:type="dxa"/>
            <w:tcBorders>
              <w:bottom w:val="single" w:sz="2" w:space="0" w:color="000000" w:themeColor="text1"/>
            </w:tcBorders>
            <w:vAlign w:val="center"/>
          </w:tcPr>
          <w:p w14:paraId="388E29FE" w14:textId="77777777"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40EDD688" w14:textId="77777777" w:rsidR="00EC5653" w:rsidRDefault="00EC5653" w:rsidP="00EC5653">
            <w:pPr>
              <w:rPr>
                <w:rFonts w:ascii="Arial" w:hAnsi="Arial"/>
                <w:sz w:val="18"/>
              </w:rPr>
            </w:pPr>
          </w:p>
        </w:tc>
      </w:tr>
      <w:tr w:rsidR="00EC5653" w14:paraId="41FC7615" w14:textId="77777777" w:rsidTr="757A3F89">
        <w:trPr>
          <w:trHeight w:val="432"/>
        </w:trPr>
        <w:tc>
          <w:tcPr>
            <w:tcW w:w="9108" w:type="dxa"/>
            <w:gridSpan w:val="2"/>
            <w:tcBorders>
              <w:bottom w:val="single" w:sz="2" w:space="0" w:color="000000" w:themeColor="text1"/>
            </w:tcBorders>
            <w:vAlign w:val="center"/>
          </w:tcPr>
          <w:p w14:paraId="3D894084" w14:textId="16763CDA" w:rsidR="00EC5653" w:rsidRPr="00B85ADD" w:rsidRDefault="00EC5653" w:rsidP="00EC5653">
            <w:pPr>
              <w:pStyle w:val="ListParagraph"/>
              <w:numPr>
                <w:ilvl w:val="0"/>
                <w:numId w:val="114"/>
              </w:numPr>
              <w:rPr>
                <w:rFonts w:ascii="Arial" w:hAnsi="Arial"/>
                <w:sz w:val="18"/>
              </w:rPr>
            </w:pPr>
            <w:r w:rsidRPr="00B85ADD">
              <w:rPr>
                <w:rFonts w:ascii="Arial" w:hAnsi="Arial"/>
                <w:sz w:val="18"/>
              </w:rPr>
              <w:t xml:space="preserve">There is a licensed nurse, or if not available, 2 Insulin trained staff on site during medication administration times </w:t>
            </w:r>
          </w:p>
        </w:tc>
        <w:tc>
          <w:tcPr>
            <w:tcW w:w="540" w:type="dxa"/>
            <w:tcBorders>
              <w:bottom w:val="single" w:sz="2" w:space="0" w:color="000000" w:themeColor="text1"/>
            </w:tcBorders>
            <w:vAlign w:val="center"/>
          </w:tcPr>
          <w:p w14:paraId="557CD042"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304E58AE" w14:textId="77777777" w:rsidR="00EC5653" w:rsidRDefault="00EC5653" w:rsidP="00EC5653">
            <w:pPr>
              <w:rPr>
                <w:rFonts w:ascii="Arial" w:hAnsi="Arial"/>
                <w:sz w:val="18"/>
              </w:rPr>
            </w:pPr>
          </w:p>
        </w:tc>
        <w:tc>
          <w:tcPr>
            <w:tcW w:w="540" w:type="dxa"/>
            <w:tcBorders>
              <w:bottom w:val="single" w:sz="2" w:space="0" w:color="000000" w:themeColor="text1"/>
            </w:tcBorders>
            <w:vAlign w:val="center"/>
          </w:tcPr>
          <w:p w14:paraId="48ACE9D8" w14:textId="77777777"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2C93ED1F" w14:textId="455DEFBF" w:rsidR="00EC5653" w:rsidRDefault="00EC5653" w:rsidP="00EC5653">
            <w:pPr>
              <w:rPr>
                <w:rFonts w:ascii="Arial" w:hAnsi="Arial"/>
                <w:sz w:val="18"/>
                <w:szCs w:val="18"/>
              </w:rPr>
            </w:pPr>
          </w:p>
        </w:tc>
      </w:tr>
      <w:tr w:rsidR="00EC5653" w14:paraId="7AE51F45" w14:textId="77777777" w:rsidTr="757A3F89">
        <w:trPr>
          <w:trHeight w:val="432"/>
        </w:trPr>
        <w:tc>
          <w:tcPr>
            <w:tcW w:w="9108" w:type="dxa"/>
            <w:gridSpan w:val="2"/>
            <w:tcBorders>
              <w:bottom w:val="single" w:sz="2" w:space="0" w:color="000000" w:themeColor="text1"/>
            </w:tcBorders>
            <w:vAlign w:val="center"/>
          </w:tcPr>
          <w:p w14:paraId="2BE6AF2A" w14:textId="21189CB3" w:rsidR="00EC5653" w:rsidRPr="00B85ADD" w:rsidRDefault="00EC5653" w:rsidP="00EC5653">
            <w:pPr>
              <w:pStyle w:val="ListParagraph"/>
              <w:numPr>
                <w:ilvl w:val="0"/>
                <w:numId w:val="114"/>
              </w:numPr>
              <w:rPr>
                <w:rFonts w:ascii="Arial" w:hAnsi="Arial"/>
                <w:sz w:val="18"/>
                <w:szCs w:val="18"/>
              </w:rPr>
            </w:pPr>
            <w:r w:rsidRPr="00B85ADD">
              <w:rPr>
                <w:rFonts w:ascii="Arial" w:hAnsi="Arial"/>
                <w:sz w:val="18"/>
                <w:szCs w:val="18"/>
              </w:rPr>
              <w:t>Medication sheet includes space for second</w:t>
            </w:r>
            <w:r w:rsidR="00480F6E" w:rsidRPr="00B85ADD">
              <w:rPr>
                <w:rFonts w:ascii="Arial" w:hAnsi="Arial"/>
                <w:sz w:val="18"/>
                <w:szCs w:val="18"/>
              </w:rPr>
              <w:t xml:space="preserve"> </w:t>
            </w:r>
            <w:r w:rsidR="00372E94" w:rsidRPr="00B85ADD">
              <w:rPr>
                <w:rFonts w:ascii="Arial" w:hAnsi="Arial"/>
                <w:sz w:val="18"/>
                <w:szCs w:val="18"/>
              </w:rPr>
              <w:t>I</w:t>
            </w:r>
            <w:r w:rsidR="00480F6E" w:rsidRPr="00B85ADD">
              <w:rPr>
                <w:rFonts w:ascii="Arial" w:hAnsi="Arial"/>
                <w:sz w:val="18"/>
                <w:szCs w:val="18"/>
              </w:rPr>
              <w:t>nsulin trained</w:t>
            </w:r>
            <w:r w:rsidRPr="00B85ADD">
              <w:rPr>
                <w:rFonts w:ascii="Arial" w:hAnsi="Arial"/>
                <w:sz w:val="18"/>
                <w:szCs w:val="18"/>
              </w:rPr>
              <w:t xml:space="preserve"> staff to document ‘Verification Process’, if 2 Insulin trained staff are not available, the insulin is not administered by</w:t>
            </w:r>
            <w:r w:rsidR="00372E94" w:rsidRPr="00B85ADD">
              <w:rPr>
                <w:rFonts w:ascii="Arial" w:hAnsi="Arial"/>
                <w:sz w:val="18"/>
                <w:szCs w:val="18"/>
              </w:rPr>
              <w:t xml:space="preserve"> </w:t>
            </w:r>
            <w:r w:rsidRPr="00B85ADD">
              <w:rPr>
                <w:rFonts w:ascii="Arial" w:hAnsi="Arial"/>
                <w:sz w:val="18"/>
                <w:szCs w:val="18"/>
              </w:rPr>
              <w:t>1 Insulin trained staff</w:t>
            </w:r>
          </w:p>
        </w:tc>
        <w:tc>
          <w:tcPr>
            <w:tcW w:w="540" w:type="dxa"/>
            <w:tcBorders>
              <w:bottom w:val="single" w:sz="2" w:space="0" w:color="000000" w:themeColor="text1"/>
            </w:tcBorders>
            <w:vAlign w:val="center"/>
          </w:tcPr>
          <w:p w14:paraId="4BDAAB22"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1EE41F21" w14:textId="77777777" w:rsidR="00EC5653" w:rsidRDefault="00EC5653" w:rsidP="00EC5653">
            <w:pPr>
              <w:rPr>
                <w:rFonts w:ascii="Arial" w:hAnsi="Arial"/>
                <w:sz w:val="18"/>
              </w:rPr>
            </w:pPr>
          </w:p>
        </w:tc>
        <w:tc>
          <w:tcPr>
            <w:tcW w:w="540" w:type="dxa"/>
            <w:tcBorders>
              <w:bottom w:val="single" w:sz="2" w:space="0" w:color="000000" w:themeColor="text1"/>
            </w:tcBorders>
            <w:vAlign w:val="center"/>
          </w:tcPr>
          <w:p w14:paraId="308AFE6B" w14:textId="77777777"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5F4F2902" w14:textId="77777777" w:rsidR="00EC5653" w:rsidRDefault="00EC5653" w:rsidP="00EC5653">
            <w:pPr>
              <w:rPr>
                <w:rFonts w:ascii="Arial" w:hAnsi="Arial"/>
                <w:sz w:val="18"/>
              </w:rPr>
            </w:pPr>
          </w:p>
        </w:tc>
      </w:tr>
      <w:tr w:rsidR="00EC5653" w14:paraId="0DD3EEA3" w14:textId="77777777" w:rsidTr="757A3F89">
        <w:trPr>
          <w:trHeight w:val="432"/>
        </w:trPr>
        <w:tc>
          <w:tcPr>
            <w:tcW w:w="9108" w:type="dxa"/>
            <w:gridSpan w:val="2"/>
            <w:tcBorders>
              <w:bottom w:val="single" w:sz="2" w:space="0" w:color="000000" w:themeColor="text1"/>
            </w:tcBorders>
            <w:vAlign w:val="center"/>
          </w:tcPr>
          <w:p w14:paraId="6EFF5230" w14:textId="552A3802" w:rsidR="00EC5653" w:rsidRPr="00B85ADD" w:rsidRDefault="00EC5653" w:rsidP="00EC5653">
            <w:pPr>
              <w:pStyle w:val="ListParagraph"/>
              <w:numPr>
                <w:ilvl w:val="0"/>
                <w:numId w:val="114"/>
              </w:numPr>
              <w:rPr>
                <w:rFonts w:ascii="Arial" w:hAnsi="Arial"/>
                <w:sz w:val="18"/>
                <w:szCs w:val="18"/>
              </w:rPr>
            </w:pPr>
            <w:r w:rsidRPr="00B85ADD">
              <w:rPr>
                <w:rFonts w:ascii="Arial" w:hAnsi="Arial"/>
                <w:sz w:val="18"/>
                <w:szCs w:val="18"/>
              </w:rPr>
              <w:t xml:space="preserve">Annual ‘General Knowledge’ Insulin Administration via Insulin Pen Therapy by MAP Certified Staff training is on site; training content includes but is not limited to name and contact info of Trainer (HCP, RPh, RN); </w:t>
            </w:r>
            <w:r w:rsidRPr="00B85ADD">
              <w:rPr>
                <w:rFonts w:ascii="Arial" w:hAnsi="Arial"/>
                <w:sz w:val="18"/>
                <w:szCs w:val="18"/>
                <w:lang w:val="en"/>
              </w:rPr>
              <w:t>dated attendance list of staff proficient in the skill; a complete set of training materials</w:t>
            </w:r>
          </w:p>
        </w:tc>
        <w:tc>
          <w:tcPr>
            <w:tcW w:w="540" w:type="dxa"/>
            <w:tcBorders>
              <w:bottom w:val="single" w:sz="2" w:space="0" w:color="000000" w:themeColor="text1"/>
            </w:tcBorders>
            <w:vAlign w:val="center"/>
          </w:tcPr>
          <w:p w14:paraId="5400EE01"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42B76BDD" w14:textId="77777777" w:rsidR="00EC5653" w:rsidRDefault="00EC5653" w:rsidP="00EC5653">
            <w:pPr>
              <w:rPr>
                <w:rFonts w:ascii="Arial" w:hAnsi="Arial"/>
                <w:sz w:val="18"/>
              </w:rPr>
            </w:pPr>
          </w:p>
        </w:tc>
        <w:tc>
          <w:tcPr>
            <w:tcW w:w="540" w:type="dxa"/>
            <w:tcBorders>
              <w:bottom w:val="single" w:sz="2" w:space="0" w:color="000000" w:themeColor="text1"/>
            </w:tcBorders>
            <w:vAlign w:val="center"/>
          </w:tcPr>
          <w:p w14:paraId="11B1CC6A" w14:textId="77777777"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6CFBAACA" w14:textId="77777777" w:rsidR="00EC5653" w:rsidRDefault="00EC5653" w:rsidP="00EC5653">
            <w:pPr>
              <w:rPr>
                <w:rFonts w:ascii="Arial" w:hAnsi="Arial"/>
                <w:sz w:val="18"/>
              </w:rPr>
            </w:pPr>
          </w:p>
        </w:tc>
      </w:tr>
      <w:tr w:rsidR="00EC5653" w14:paraId="394CA761" w14:textId="77777777" w:rsidTr="757A3F89">
        <w:trPr>
          <w:trHeight w:val="432"/>
        </w:trPr>
        <w:tc>
          <w:tcPr>
            <w:tcW w:w="9108" w:type="dxa"/>
            <w:gridSpan w:val="2"/>
            <w:tcBorders>
              <w:bottom w:val="single" w:sz="2" w:space="0" w:color="000000" w:themeColor="text1"/>
            </w:tcBorders>
            <w:vAlign w:val="center"/>
          </w:tcPr>
          <w:p w14:paraId="2AA1B276" w14:textId="6ABB5507" w:rsidR="00EC5653" w:rsidRPr="00B85ADD" w:rsidRDefault="00EC5653" w:rsidP="0097757D">
            <w:pPr>
              <w:pStyle w:val="ListParagraph"/>
              <w:numPr>
                <w:ilvl w:val="1"/>
                <w:numId w:val="114"/>
              </w:numPr>
              <w:ind w:left="690"/>
              <w:rPr>
                <w:rFonts w:ascii="Arial" w:hAnsi="Arial"/>
                <w:sz w:val="18"/>
              </w:rPr>
            </w:pPr>
            <w:r w:rsidRPr="00B85ADD">
              <w:rPr>
                <w:rFonts w:ascii="Arial" w:hAnsi="Arial"/>
                <w:sz w:val="18"/>
              </w:rPr>
              <w:t>Required Competency Evaluation Tool for ‘General Knowledge’ of Insulin (via Insulin Pen) Therapy is present</w:t>
            </w:r>
          </w:p>
        </w:tc>
        <w:tc>
          <w:tcPr>
            <w:tcW w:w="540" w:type="dxa"/>
            <w:tcBorders>
              <w:bottom w:val="single" w:sz="2" w:space="0" w:color="000000" w:themeColor="text1"/>
            </w:tcBorders>
            <w:vAlign w:val="center"/>
          </w:tcPr>
          <w:p w14:paraId="18482752"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23192F16" w14:textId="77777777" w:rsidR="00EC5653" w:rsidRDefault="00EC5653" w:rsidP="00EC5653">
            <w:pPr>
              <w:rPr>
                <w:rFonts w:ascii="Arial" w:hAnsi="Arial"/>
                <w:sz w:val="18"/>
              </w:rPr>
            </w:pPr>
          </w:p>
        </w:tc>
        <w:tc>
          <w:tcPr>
            <w:tcW w:w="540" w:type="dxa"/>
            <w:tcBorders>
              <w:bottom w:val="single" w:sz="2" w:space="0" w:color="000000" w:themeColor="text1"/>
            </w:tcBorders>
            <w:vAlign w:val="center"/>
          </w:tcPr>
          <w:p w14:paraId="18301E9C" w14:textId="77777777"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09130252" w14:textId="77777777" w:rsidR="00EC5653" w:rsidRDefault="00EC5653" w:rsidP="00EC5653">
            <w:pPr>
              <w:rPr>
                <w:rFonts w:ascii="Arial" w:hAnsi="Arial"/>
                <w:sz w:val="18"/>
              </w:rPr>
            </w:pPr>
          </w:p>
        </w:tc>
      </w:tr>
      <w:tr w:rsidR="00EC5653" w14:paraId="3EEC3429" w14:textId="77777777" w:rsidTr="757A3F89">
        <w:trPr>
          <w:trHeight w:val="432"/>
        </w:trPr>
        <w:tc>
          <w:tcPr>
            <w:tcW w:w="9108" w:type="dxa"/>
            <w:gridSpan w:val="2"/>
            <w:tcBorders>
              <w:bottom w:val="single" w:sz="2" w:space="0" w:color="000000" w:themeColor="text1"/>
            </w:tcBorders>
            <w:vAlign w:val="center"/>
          </w:tcPr>
          <w:p w14:paraId="4F02DDAE" w14:textId="60510BC3" w:rsidR="00EC5653" w:rsidRPr="00B85ADD" w:rsidRDefault="00EC5653" w:rsidP="00EC5653">
            <w:pPr>
              <w:pStyle w:val="ListParagraph"/>
              <w:numPr>
                <w:ilvl w:val="0"/>
                <w:numId w:val="114"/>
              </w:numPr>
              <w:rPr>
                <w:rFonts w:ascii="Arial" w:hAnsi="Arial"/>
                <w:sz w:val="18"/>
                <w:szCs w:val="18"/>
              </w:rPr>
            </w:pPr>
            <w:r w:rsidRPr="00B85ADD">
              <w:rPr>
                <w:rFonts w:ascii="Arial" w:hAnsi="Arial"/>
                <w:sz w:val="18"/>
                <w:szCs w:val="18"/>
              </w:rPr>
              <w:t>Annual ‘Individual-Specific’ Insulin Administration via an Insulin Pen Therapy Training is on site; training content includes but is not limited to name and contact info of Trainer (HCP, RPh, RN)</w:t>
            </w:r>
          </w:p>
        </w:tc>
        <w:tc>
          <w:tcPr>
            <w:tcW w:w="540" w:type="dxa"/>
            <w:tcBorders>
              <w:bottom w:val="single" w:sz="2" w:space="0" w:color="000000" w:themeColor="text1"/>
            </w:tcBorders>
            <w:vAlign w:val="center"/>
          </w:tcPr>
          <w:p w14:paraId="3BFF3022"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47E64C9C" w14:textId="77777777" w:rsidR="00EC5653" w:rsidRDefault="00EC5653" w:rsidP="00EC5653">
            <w:pPr>
              <w:rPr>
                <w:rFonts w:ascii="Arial" w:hAnsi="Arial"/>
                <w:sz w:val="18"/>
              </w:rPr>
            </w:pPr>
          </w:p>
        </w:tc>
        <w:tc>
          <w:tcPr>
            <w:tcW w:w="540" w:type="dxa"/>
            <w:tcBorders>
              <w:bottom w:val="single" w:sz="2" w:space="0" w:color="000000" w:themeColor="text1"/>
            </w:tcBorders>
            <w:vAlign w:val="center"/>
          </w:tcPr>
          <w:p w14:paraId="6915E8B7" w14:textId="77777777"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088DB1D7" w14:textId="77777777" w:rsidR="00EC5653" w:rsidRDefault="00EC5653" w:rsidP="00EC5653">
            <w:pPr>
              <w:rPr>
                <w:rFonts w:ascii="Arial" w:hAnsi="Arial"/>
                <w:sz w:val="18"/>
              </w:rPr>
            </w:pPr>
          </w:p>
        </w:tc>
      </w:tr>
      <w:tr w:rsidR="00EC5653" w14:paraId="69433EAC" w14:textId="77777777" w:rsidTr="757A3F89">
        <w:trPr>
          <w:trHeight w:val="432"/>
        </w:trPr>
        <w:tc>
          <w:tcPr>
            <w:tcW w:w="9108" w:type="dxa"/>
            <w:gridSpan w:val="2"/>
            <w:tcBorders>
              <w:bottom w:val="single" w:sz="2" w:space="0" w:color="000000" w:themeColor="text1"/>
            </w:tcBorders>
            <w:vAlign w:val="center"/>
          </w:tcPr>
          <w:p w14:paraId="027E55B0" w14:textId="5FFBACCF" w:rsidR="00EC5653" w:rsidRPr="00B85ADD" w:rsidRDefault="00EC5653" w:rsidP="0097757D">
            <w:pPr>
              <w:pStyle w:val="ListParagraph"/>
              <w:numPr>
                <w:ilvl w:val="1"/>
                <w:numId w:val="114"/>
              </w:numPr>
              <w:ind w:left="690"/>
              <w:rPr>
                <w:rFonts w:ascii="Arial" w:hAnsi="Arial"/>
                <w:sz w:val="18"/>
              </w:rPr>
            </w:pPr>
            <w:r w:rsidRPr="00B85ADD">
              <w:rPr>
                <w:rFonts w:ascii="Arial" w:hAnsi="Arial"/>
                <w:sz w:val="18"/>
              </w:rPr>
              <w:t>Required Competency Evaluation Tool for ‘Individual-Specific’ Insulin (via Insulin Pen) Therapy is present</w:t>
            </w:r>
          </w:p>
        </w:tc>
        <w:tc>
          <w:tcPr>
            <w:tcW w:w="540" w:type="dxa"/>
            <w:tcBorders>
              <w:bottom w:val="single" w:sz="2" w:space="0" w:color="000000" w:themeColor="text1"/>
            </w:tcBorders>
            <w:vAlign w:val="center"/>
          </w:tcPr>
          <w:p w14:paraId="43A9F22A"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69BC1C0F" w14:textId="77777777" w:rsidR="00EC5653" w:rsidRDefault="00EC5653" w:rsidP="00EC5653">
            <w:pPr>
              <w:rPr>
                <w:rFonts w:ascii="Arial" w:hAnsi="Arial"/>
                <w:sz w:val="18"/>
              </w:rPr>
            </w:pPr>
          </w:p>
        </w:tc>
        <w:tc>
          <w:tcPr>
            <w:tcW w:w="540" w:type="dxa"/>
            <w:tcBorders>
              <w:bottom w:val="single" w:sz="2" w:space="0" w:color="000000" w:themeColor="text1"/>
            </w:tcBorders>
            <w:vAlign w:val="center"/>
          </w:tcPr>
          <w:p w14:paraId="708D6461" w14:textId="77777777"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7B50E3E2" w14:textId="77777777" w:rsidR="00EC5653" w:rsidRDefault="00EC5653" w:rsidP="00EC5653">
            <w:pPr>
              <w:rPr>
                <w:rFonts w:ascii="Arial" w:hAnsi="Arial"/>
                <w:sz w:val="18"/>
              </w:rPr>
            </w:pPr>
          </w:p>
        </w:tc>
      </w:tr>
      <w:tr w:rsidR="00EC5653" w14:paraId="28B62DE2" w14:textId="77777777" w:rsidTr="757A3F89">
        <w:trPr>
          <w:trHeight w:val="432"/>
        </w:trPr>
        <w:tc>
          <w:tcPr>
            <w:tcW w:w="9108" w:type="dxa"/>
            <w:gridSpan w:val="2"/>
            <w:tcBorders>
              <w:bottom w:val="single" w:sz="2" w:space="0" w:color="000000" w:themeColor="text1"/>
            </w:tcBorders>
            <w:vAlign w:val="center"/>
          </w:tcPr>
          <w:p w14:paraId="51ADD07E" w14:textId="2AD67F89" w:rsidR="00EC5653" w:rsidRPr="00B85ADD" w:rsidRDefault="00EC5653" w:rsidP="0097757D">
            <w:pPr>
              <w:pStyle w:val="ListParagraph"/>
              <w:numPr>
                <w:ilvl w:val="1"/>
                <w:numId w:val="114"/>
              </w:numPr>
              <w:ind w:left="690"/>
              <w:rPr>
                <w:rFonts w:ascii="Arial" w:hAnsi="Arial"/>
                <w:sz w:val="18"/>
              </w:rPr>
            </w:pPr>
            <w:r w:rsidRPr="00B85ADD">
              <w:rPr>
                <w:rFonts w:ascii="Arial" w:hAnsi="Arial"/>
                <w:sz w:val="18"/>
              </w:rPr>
              <w:t>Required Competency Evaluation Tool for ‘Initial Return-Demonstration’ of Insulin (via Insulin Pen) Therapy is present</w:t>
            </w:r>
          </w:p>
        </w:tc>
        <w:tc>
          <w:tcPr>
            <w:tcW w:w="540" w:type="dxa"/>
            <w:tcBorders>
              <w:bottom w:val="single" w:sz="2" w:space="0" w:color="000000" w:themeColor="text1"/>
            </w:tcBorders>
            <w:vAlign w:val="center"/>
          </w:tcPr>
          <w:p w14:paraId="14246158"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52B73234" w14:textId="77777777" w:rsidR="00EC5653" w:rsidRDefault="00EC5653" w:rsidP="00EC5653">
            <w:pPr>
              <w:rPr>
                <w:rFonts w:ascii="Arial" w:hAnsi="Arial"/>
                <w:sz w:val="18"/>
              </w:rPr>
            </w:pPr>
          </w:p>
        </w:tc>
        <w:tc>
          <w:tcPr>
            <w:tcW w:w="540" w:type="dxa"/>
            <w:tcBorders>
              <w:bottom w:val="single" w:sz="2" w:space="0" w:color="000000" w:themeColor="text1"/>
            </w:tcBorders>
            <w:vAlign w:val="center"/>
          </w:tcPr>
          <w:p w14:paraId="590DC86F" w14:textId="77777777"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00CF3879" w14:textId="77777777" w:rsidR="00EC5653" w:rsidRDefault="00EC5653" w:rsidP="00EC5653">
            <w:pPr>
              <w:rPr>
                <w:rFonts w:ascii="Arial" w:hAnsi="Arial"/>
                <w:sz w:val="18"/>
              </w:rPr>
            </w:pPr>
          </w:p>
        </w:tc>
      </w:tr>
      <w:tr w:rsidR="00EC5653" w14:paraId="01E36E4D" w14:textId="77777777" w:rsidTr="757A3F89">
        <w:trPr>
          <w:trHeight w:val="432"/>
        </w:trPr>
        <w:tc>
          <w:tcPr>
            <w:tcW w:w="9108" w:type="dxa"/>
            <w:gridSpan w:val="2"/>
            <w:tcBorders>
              <w:bottom w:val="single" w:sz="2" w:space="0" w:color="000000" w:themeColor="text1"/>
            </w:tcBorders>
            <w:vAlign w:val="center"/>
          </w:tcPr>
          <w:p w14:paraId="41C08DF1" w14:textId="4E74380C" w:rsidR="00EC5653" w:rsidRPr="00B85ADD" w:rsidRDefault="00EC5653" w:rsidP="0097757D">
            <w:pPr>
              <w:pStyle w:val="ListParagraph"/>
              <w:numPr>
                <w:ilvl w:val="1"/>
                <w:numId w:val="114"/>
              </w:numPr>
              <w:ind w:left="690"/>
              <w:rPr>
                <w:rFonts w:ascii="Arial" w:hAnsi="Arial"/>
                <w:sz w:val="18"/>
              </w:rPr>
            </w:pPr>
            <w:r w:rsidRPr="00B85ADD">
              <w:rPr>
                <w:rFonts w:ascii="Arial" w:hAnsi="Arial"/>
                <w:sz w:val="18"/>
              </w:rPr>
              <w:t>Required Competency Evaluation Tool for ‘Annual Demonstration’ of Insulin (via Insulin Pen) Therapy is present</w:t>
            </w:r>
          </w:p>
        </w:tc>
        <w:tc>
          <w:tcPr>
            <w:tcW w:w="540" w:type="dxa"/>
            <w:tcBorders>
              <w:bottom w:val="single" w:sz="2" w:space="0" w:color="000000" w:themeColor="text1"/>
            </w:tcBorders>
            <w:vAlign w:val="center"/>
          </w:tcPr>
          <w:p w14:paraId="131238B6"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3D164FA5" w14:textId="77777777" w:rsidR="00EC5653" w:rsidRDefault="00EC5653" w:rsidP="00EC5653">
            <w:pPr>
              <w:rPr>
                <w:rFonts w:ascii="Arial" w:hAnsi="Arial"/>
                <w:sz w:val="18"/>
              </w:rPr>
            </w:pPr>
          </w:p>
        </w:tc>
        <w:tc>
          <w:tcPr>
            <w:tcW w:w="540" w:type="dxa"/>
            <w:tcBorders>
              <w:bottom w:val="single" w:sz="2" w:space="0" w:color="000000" w:themeColor="text1"/>
            </w:tcBorders>
            <w:vAlign w:val="center"/>
          </w:tcPr>
          <w:p w14:paraId="1BFA4941" w14:textId="77777777"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6BD9140F" w14:textId="77777777" w:rsidR="00EC5653" w:rsidRDefault="00EC5653" w:rsidP="00EC5653">
            <w:pPr>
              <w:rPr>
                <w:rFonts w:ascii="Arial" w:hAnsi="Arial"/>
                <w:sz w:val="18"/>
              </w:rPr>
            </w:pPr>
          </w:p>
        </w:tc>
      </w:tr>
      <w:tr w:rsidR="00EC5653" w14:paraId="4B82C4FE" w14:textId="77777777" w:rsidTr="757A3F89">
        <w:trPr>
          <w:trHeight w:val="432"/>
        </w:trPr>
        <w:tc>
          <w:tcPr>
            <w:tcW w:w="9108" w:type="dxa"/>
            <w:gridSpan w:val="2"/>
            <w:tcBorders>
              <w:bottom w:val="single" w:sz="2" w:space="0" w:color="000000" w:themeColor="text1"/>
            </w:tcBorders>
            <w:vAlign w:val="center"/>
          </w:tcPr>
          <w:p w14:paraId="125D0D25" w14:textId="359B0EB0" w:rsidR="00EC5653" w:rsidRPr="00B85ADD" w:rsidRDefault="00EC5653" w:rsidP="00EC5653">
            <w:pPr>
              <w:pStyle w:val="ListParagraph"/>
              <w:numPr>
                <w:ilvl w:val="0"/>
                <w:numId w:val="114"/>
              </w:numPr>
              <w:rPr>
                <w:rFonts w:ascii="Arial" w:hAnsi="Arial"/>
                <w:sz w:val="18"/>
              </w:rPr>
            </w:pPr>
            <w:r w:rsidRPr="00B85ADD">
              <w:rPr>
                <w:rFonts w:ascii="Arial" w:hAnsi="Arial"/>
                <w:sz w:val="18"/>
              </w:rPr>
              <w:t>Certified staff administering Insulin via an Insulin Pen have</w:t>
            </w:r>
            <w:r w:rsidR="002E593D" w:rsidRPr="00B85ADD">
              <w:rPr>
                <w:rFonts w:ascii="Arial" w:hAnsi="Arial"/>
                <w:sz w:val="18"/>
              </w:rPr>
              <w:t xml:space="preserve"> </w:t>
            </w:r>
            <w:r w:rsidR="009D5C33" w:rsidRPr="00B85ADD">
              <w:rPr>
                <w:rFonts w:ascii="Arial" w:hAnsi="Arial"/>
                <w:sz w:val="18"/>
              </w:rPr>
              <w:t>their</w:t>
            </w:r>
            <w:r w:rsidR="002E593D" w:rsidRPr="00B85ADD">
              <w:rPr>
                <w:rFonts w:ascii="Arial" w:hAnsi="Arial"/>
                <w:sz w:val="18"/>
              </w:rPr>
              <w:t xml:space="preserve"> </w:t>
            </w:r>
            <w:r w:rsidRPr="00B85ADD">
              <w:rPr>
                <w:rFonts w:ascii="Arial" w:hAnsi="Arial"/>
                <w:sz w:val="18"/>
              </w:rPr>
              <w:t>current Massachusetts Certified Nurse Aide (CNA) certification, vital signs, first aid and CPR and Blood Glucose Monitoring training</w:t>
            </w:r>
          </w:p>
        </w:tc>
        <w:tc>
          <w:tcPr>
            <w:tcW w:w="540" w:type="dxa"/>
            <w:tcBorders>
              <w:bottom w:val="single" w:sz="2" w:space="0" w:color="000000" w:themeColor="text1"/>
            </w:tcBorders>
            <w:vAlign w:val="center"/>
          </w:tcPr>
          <w:p w14:paraId="16CDFE4A"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77A1190C" w14:textId="77777777" w:rsidR="00EC5653" w:rsidRDefault="00EC5653" w:rsidP="00EC5653">
            <w:pPr>
              <w:rPr>
                <w:rFonts w:ascii="Arial" w:hAnsi="Arial"/>
                <w:sz w:val="18"/>
              </w:rPr>
            </w:pPr>
          </w:p>
        </w:tc>
        <w:tc>
          <w:tcPr>
            <w:tcW w:w="540" w:type="dxa"/>
            <w:tcBorders>
              <w:bottom w:val="single" w:sz="2" w:space="0" w:color="000000" w:themeColor="text1"/>
            </w:tcBorders>
            <w:vAlign w:val="center"/>
          </w:tcPr>
          <w:p w14:paraId="7A4ADC17" w14:textId="77777777" w:rsidR="00EC5653" w:rsidRDefault="00EC5653" w:rsidP="00EC5653">
            <w:pPr>
              <w:jc w:val="center"/>
              <w:rPr>
                <w:rFonts w:ascii="Arial" w:hAnsi="Arial"/>
                <w:sz w:val="18"/>
              </w:rPr>
            </w:pPr>
          </w:p>
        </w:tc>
        <w:tc>
          <w:tcPr>
            <w:tcW w:w="4435" w:type="dxa"/>
            <w:tcBorders>
              <w:bottom w:val="single" w:sz="2" w:space="0" w:color="000000" w:themeColor="text1"/>
            </w:tcBorders>
            <w:vAlign w:val="center"/>
          </w:tcPr>
          <w:p w14:paraId="24EA4C6D" w14:textId="1D4C9D3A" w:rsidR="00EC5653" w:rsidRDefault="00EC5653" w:rsidP="00EC5653">
            <w:pPr>
              <w:rPr>
                <w:rFonts w:ascii="Arial" w:hAnsi="Arial"/>
                <w:sz w:val="18"/>
              </w:rPr>
            </w:pPr>
          </w:p>
        </w:tc>
      </w:tr>
      <w:tr w:rsidR="00542760" w14:paraId="2D9F71F5" w14:textId="77777777" w:rsidTr="757A3F89">
        <w:trPr>
          <w:trHeight w:val="432"/>
        </w:trPr>
        <w:tc>
          <w:tcPr>
            <w:tcW w:w="9108" w:type="dxa"/>
            <w:gridSpan w:val="2"/>
            <w:tcBorders>
              <w:bottom w:val="single" w:sz="2" w:space="0" w:color="000000" w:themeColor="text1"/>
            </w:tcBorders>
            <w:vAlign w:val="center"/>
          </w:tcPr>
          <w:p w14:paraId="4527F588" w14:textId="6102662E" w:rsidR="00542760" w:rsidRPr="00942EC1" w:rsidRDefault="00EC14D2" w:rsidP="00542760">
            <w:pPr>
              <w:pStyle w:val="ListParagraph"/>
              <w:numPr>
                <w:ilvl w:val="0"/>
                <w:numId w:val="114"/>
              </w:numPr>
              <w:rPr>
                <w:rFonts w:ascii="Arial" w:hAnsi="Arial"/>
                <w:sz w:val="18"/>
              </w:rPr>
            </w:pPr>
            <w:r w:rsidRPr="00942EC1">
              <w:rPr>
                <w:rFonts w:ascii="Arial" w:hAnsi="Arial" w:cs="Arial"/>
                <w:sz w:val="18"/>
                <w:szCs w:val="18"/>
              </w:rPr>
              <w:t xml:space="preserve">When </w:t>
            </w:r>
            <w:r w:rsidR="006939C1" w:rsidRPr="00942EC1">
              <w:rPr>
                <w:rFonts w:ascii="Arial" w:hAnsi="Arial" w:cs="Arial"/>
                <w:sz w:val="18"/>
                <w:szCs w:val="18"/>
              </w:rPr>
              <w:t>only licensed staff administer Insulin</w:t>
            </w:r>
            <w:r w:rsidR="00364D9C" w:rsidRPr="00942EC1">
              <w:rPr>
                <w:rFonts w:ascii="Arial" w:hAnsi="Arial" w:cs="Arial"/>
                <w:sz w:val="18"/>
                <w:szCs w:val="18"/>
              </w:rPr>
              <w:t>, m</w:t>
            </w:r>
            <w:r w:rsidR="00542760" w:rsidRPr="00942EC1">
              <w:rPr>
                <w:rFonts w:ascii="Arial" w:hAnsi="Arial" w:cs="Arial"/>
                <w:sz w:val="18"/>
                <w:szCs w:val="18"/>
              </w:rPr>
              <w:t>edication ordered is transcribed onto med sheet, identifying when next injection is expected to be administered, transcription clearly indicates who is administering medication and special instructions include a telephone number regarding when to notify VNA service, service provider nurse, etc.</w:t>
            </w:r>
          </w:p>
        </w:tc>
        <w:tc>
          <w:tcPr>
            <w:tcW w:w="540" w:type="dxa"/>
            <w:tcBorders>
              <w:bottom w:val="single" w:sz="2" w:space="0" w:color="000000" w:themeColor="text1"/>
            </w:tcBorders>
            <w:vAlign w:val="center"/>
          </w:tcPr>
          <w:p w14:paraId="29033CD9" w14:textId="77777777" w:rsidR="00542760" w:rsidRDefault="00542760" w:rsidP="00542760">
            <w:pPr>
              <w:jc w:val="center"/>
              <w:rPr>
                <w:rFonts w:ascii="Arial" w:hAnsi="Arial"/>
                <w:sz w:val="18"/>
              </w:rPr>
            </w:pPr>
          </w:p>
        </w:tc>
        <w:tc>
          <w:tcPr>
            <w:tcW w:w="540" w:type="dxa"/>
            <w:tcBorders>
              <w:bottom w:val="single" w:sz="2" w:space="0" w:color="000000" w:themeColor="text1"/>
            </w:tcBorders>
          </w:tcPr>
          <w:p w14:paraId="7C420D85" w14:textId="77777777" w:rsidR="00542760" w:rsidRDefault="00542760" w:rsidP="00542760">
            <w:pPr>
              <w:rPr>
                <w:rFonts w:ascii="Arial" w:hAnsi="Arial"/>
                <w:sz w:val="18"/>
              </w:rPr>
            </w:pPr>
          </w:p>
        </w:tc>
        <w:tc>
          <w:tcPr>
            <w:tcW w:w="540" w:type="dxa"/>
            <w:tcBorders>
              <w:bottom w:val="single" w:sz="2" w:space="0" w:color="000000" w:themeColor="text1"/>
            </w:tcBorders>
            <w:vAlign w:val="center"/>
          </w:tcPr>
          <w:p w14:paraId="0D0DAC78" w14:textId="77777777" w:rsidR="00542760" w:rsidRDefault="00542760" w:rsidP="00542760">
            <w:pPr>
              <w:jc w:val="center"/>
              <w:rPr>
                <w:rFonts w:ascii="Arial" w:hAnsi="Arial"/>
                <w:sz w:val="18"/>
              </w:rPr>
            </w:pPr>
          </w:p>
        </w:tc>
        <w:tc>
          <w:tcPr>
            <w:tcW w:w="4435" w:type="dxa"/>
            <w:tcBorders>
              <w:bottom w:val="single" w:sz="2" w:space="0" w:color="000000" w:themeColor="text1"/>
            </w:tcBorders>
            <w:vAlign w:val="center"/>
          </w:tcPr>
          <w:p w14:paraId="609E2287" w14:textId="77777777" w:rsidR="00542760" w:rsidRDefault="00542760" w:rsidP="00542760">
            <w:pPr>
              <w:rPr>
                <w:rFonts w:ascii="Arial" w:hAnsi="Arial"/>
                <w:sz w:val="18"/>
              </w:rPr>
            </w:pPr>
          </w:p>
        </w:tc>
      </w:tr>
      <w:tr w:rsidR="00542760" w14:paraId="6EDEEF40" w14:textId="77777777" w:rsidTr="757A3F89">
        <w:trPr>
          <w:trHeight w:val="288"/>
        </w:trPr>
        <w:tc>
          <w:tcPr>
            <w:tcW w:w="15163" w:type="dxa"/>
            <w:gridSpan w:val="6"/>
            <w:tcBorders>
              <w:bottom w:val="single" w:sz="2" w:space="0" w:color="000000" w:themeColor="text1"/>
            </w:tcBorders>
            <w:shd w:val="clear" w:color="auto" w:fill="DBDBDB" w:themeFill="accent3" w:themeFillTint="66"/>
            <w:vAlign w:val="center"/>
          </w:tcPr>
          <w:p w14:paraId="64FA3C0F" w14:textId="5297A689" w:rsidR="00542760" w:rsidRPr="007A2285" w:rsidRDefault="00542760" w:rsidP="00542760">
            <w:pPr>
              <w:rPr>
                <w:rFonts w:ascii="Arial" w:hAnsi="Arial"/>
                <w:b/>
                <w:bCs/>
                <w:sz w:val="18"/>
              </w:rPr>
            </w:pPr>
            <w:r w:rsidRPr="007A2285">
              <w:rPr>
                <w:rFonts w:ascii="Arial" w:hAnsi="Arial"/>
                <w:b/>
                <w:bCs/>
                <w:sz w:val="18"/>
              </w:rPr>
              <w:t xml:space="preserve">19-10 Schedule VI Injectable Medication                                                                                                                </w:t>
            </w:r>
            <w:r w:rsidRPr="007A2285">
              <w:rPr>
                <w:rFonts w:ascii="Arial" w:hAnsi="Arial"/>
                <w:b/>
                <w:sz w:val="18"/>
                <w:szCs w:val="18"/>
              </w:rPr>
              <w:t xml:space="preserve"> YES    NO      N/A           COMMENTS/REQUIRED FOLLOW UP                                </w:t>
            </w:r>
            <w:r w:rsidRPr="007A2285">
              <w:rPr>
                <w:sz w:val="18"/>
                <w:szCs w:val="18"/>
              </w:rPr>
              <w:t xml:space="preserve"> </w:t>
            </w:r>
            <w:r w:rsidRPr="007A2285">
              <w:rPr>
                <w:rFonts w:ascii="Arial" w:hAnsi="Arial" w:cs="Arial"/>
                <w:b/>
                <w:sz w:val="18"/>
                <w:szCs w:val="18"/>
              </w:rPr>
              <w:t xml:space="preserve">                         </w:t>
            </w:r>
          </w:p>
        </w:tc>
      </w:tr>
      <w:tr w:rsidR="00542760" w14:paraId="1982D4C0" w14:textId="77777777" w:rsidTr="757A3F89">
        <w:trPr>
          <w:trHeight w:val="432"/>
        </w:trPr>
        <w:tc>
          <w:tcPr>
            <w:tcW w:w="9108" w:type="dxa"/>
            <w:gridSpan w:val="2"/>
            <w:tcBorders>
              <w:bottom w:val="single" w:sz="2" w:space="0" w:color="000000" w:themeColor="text1"/>
            </w:tcBorders>
            <w:vAlign w:val="center"/>
          </w:tcPr>
          <w:p w14:paraId="4DB7A37A" w14:textId="7BC9C653" w:rsidR="00542760" w:rsidRPr="007A2285" w:rsidRDefault="00542760" w:rsidP="0062705C">
            <w:pPr>
              <w:numPr>
                <w:ilvl w:val="1"/>
                <w:numId w:val="115"/>
              </w:numPr>
              <w:spacing w:line="259" w:lineRule="auto"/>
              <w:rPr>
                <w:rFonts w:ascii="Arial" w:hAnsi="Arial" w:cs="Arial"/>
                <w:sz w:val="18"/>
                <w:szCs w:val="18"/>
              </w:rPr>
            </w:pPr>
            <w:r w:rsidRPr="007A2285">
              <w:rPr>
                <w:rFonts w:ascii="Arial" w:hAnsi="Arial"/>
                <w:sz w:val="18"/>
              </w:rPr>
              <w:t xml:space="preserve">There is an HCP order and/or Protocol for Schedule VI injectable medication per subcutaneous route only (except for </w:t>
            </w:r>
            <w:r w:rsidRPr="007A2285">
              <w:rPr>
                <w:rFonts w:ascii="Arial" w:hAnsi="Arial" w:cs="Arial"/>
                <w:sz w:val="18"/>
                <w:szCs w:val="18"/>
              </w:rPr>
              <w:t>Epinephrine via Auto-Injector Device</w:t>
            </w:r>
            <w:r w:rsidRPr="007A2285">
              <w:rPr>
                <w:rFonts w:ascii="Arial" w:hAnsi="Arial"/>
                <w:sz w:val="18"/>
              </w:rPr>
              <w:t xml:space="preserve">); specific medical condition; </w:t>
            </w:r>
            <w:r w:rsidRPr="007A2285">
              <w:rPr>
                <w:rFonts w:ascii="Arial" w:hAnsi="Arial" w:cs="Arial"/>
                <w:sz w:val="18"/>
                <w:szCs w:val="18"/>
              </w:rPr>
              <w:t>adverse effects to observe for; and when to call 911 and/or the HCP</w:t>
            </w:r>
            <w:r w:rsidRPr="007A2285">
              <w:rPr>
                <w:rFonts w:ascii="Arial" w:hAnsi="Arial"/>
                <w:sz w:val="18"/>
                <w:szCs w:val="18"/>
              </w:rPr>
              <w:t xml:space="preserve"> </w:t>
            </w:r>
          </w:p>
        </w:tc>
        <w:tc>
          <w:tcPr>
            <w:tcW w:w="540" w:type="dxa"/>
            <w:tcBorders>
              <w:bottom w:val="single" w:sz="2" w:space="0" w:color="000000" w:themeColor="text1"/>
            </w:tcBorders>
            <w:vAlign w:val="center"/>
          </w:tcPr>
          <w:p w14:paraId="190751F8" w14:textId="77777777" w:rsidR="00542760" w:rsidRDefault="00542760" w:rsidP="00542760">
            <w:pPr>
              <w:jc w:val="center"/>
              <w:rPr>
                <w:rFonts w:ascii="Arial" w:hAnsi="Arial"/>
                <w:sz w:val="18"/>
              </w:rPr>
            </w:pPr>
          </w:p>
        </w:tc>
        <w:tc>
          <w:tcPr>
            <w:tcW w:w="540" w:type="dxa"/>
            <w:tcBorders>
              <w:bottom w:val="single" w:sz="2" w:space="0" w:color="000000" w:themeColor="text1"/>
            </w:tcBorders>
          </w:tcPr>
          <w:p w14:paraId="48E057FB" w14:textId="77777777" w:rsidR="00542760" w:rsidRDefault="00542760" w:rsidP="00542760">
            <w:pPr>
              <w:rPr>
                <w:rFonts w:ascii="Arial" w:hAnsi="Arial"/>
                <w:sz w:val="18"/>
              </w:rPr>
            </w:pPr>
          </w:p>
        </w:tc>
        <w:tc>
          <w:tcPr>
            <w:tcW w:w="540" w:type="dxa"/>
            <w:tcBorders>
              <w:bottom w:val="single" w:sz="2" w:space="0" w:color="000000" w:themeColor="text1"/>
            </w:tcBorders>
            <w:vAlign w:val="center"/>
          </w:tcPr>
          <w:p w14:paraId="619C1D8F" w14:textId="77777777" w:rsidR="00542760" w:rsidRDefault="00542760" w:rsidP="00542760">
            <w:pPr>
              <w:jc w:val="center"/>
              <w:rPr>
                <w:rFonts w:ascii="Arial" w:hAnsi="Arial"/>
                <w:sz w:val="18"/>
              </w:rPr>
            </w:pPr>
          </w:p>
        </w:tc>
        <w:tc>
          <w:tcPr>
            <w:tcW w:w="4435" w:type="dxa"/>
            <w:tcBorders>
              <w:bottom w:val="single" w:sz="2" w:space="0" w:color="000000" w:themeColor="text1"/>
            </w:tcBorders>
            <w:vAlign w:val="center"/>
          </w:tcPr>
          <w:p w14:paraId="3D26EDF0" w14:textId="77777777" w:rsidR="00542760" w:rsidRDefault="00542760" w:rsidP="00542760">
            <w:pPr>
              <w:rPr>
                <w:rFonts w:ascii="Arial" w:hAnsi="Arial"/>
                <w:sz w:val="18"/>
              </w:rPr>
            </w:pPr>
          </w:p>
        </w:tc>
      </w:tr>
      <w:tr w:rsidR="00542760" w14:paraId="7EC6AA14" w14:textId="77777777" w:rsidTr="757A3F89">
        <w:trPr>
          <w:trHeight w:val="432"/>
        </w:trPr>
        <w:tc>
          <w:tcPr>
            <w:tcW w:w="9108" w:type="dxa"/>
            <w:gridSpan w:val="2"/>
            <w:tcBorders>
              <w:bottom w:val="single" w:sz="2" w:space="0" w:color="000000" w:themeColor="text1"/>
            </w:tcBorders>
            <w:vAlign w:val="center"/>
          </w:tcPr>
          <w:p w14:paraId="097DA3E9" w14:textId="33A6D679" w:rsidR="00542760" w:rsidRPr="007A2285" w:rsidRDefault="00542760" w:rsidP="0097757D">
            <w:pPr>
              <w:numPr>
                <w:ilvl w:val="2"/>
                <w:numId w:val="115"/>
              </w:numPr>
              <w:spacing w:line="259" w:lineRule="auto"/>
              <w:ind w:left="690"/>
              <w:rPr>
                <w:rFonts w:ascii="Arial" w:hAnsi="Arial"/>
                <w:sz w:val="18"/>
              </w:rPr>
            </w:pPr>
            <w:r w:rsidRPr="007A2285">
              <w:rPr>
                <w:rFonts w:ascii="Arial" w:hAnsi="Arial"/>
                <w:sz w:val="18"/>
              </w:rPr>
              <w:t>Dose changes and/or prescribed pen device changes are communicated to all staff, verbally and/or in writing; narrative note is documented in person’s record</w:t>
            </w:r>
          </w:p>
        </w:tc>
        <w:tc>
          <w:tcPr>
            <w:tcW w:w="540" w:type="dxa"/>
            <w:tcBorders>
              <w:bottom w:val="single" w:sz="2" w:space="0" w:color="000000" w:themeColor="text1"/>
            </w:tcBorders>
            <w:vAlign w:val="center"/>
          </w:tcPr>
          <w:p w14:paraId="3405DF16" w14:textId="77777777" w:rsidR="00542760" w:rsidRDefault="00542760" w:rsidP="00542760">
            <w:pPr>
              <w:jc w:val="center"/>
              <w:rPr>
                <w:rFonts w:ascii="Arial" w:hAnsi="Arial"/>
                <w:sz w:val="18"/>
              </w:rPr>
            </w:pPr>
          </w:p>
        </w:tc>
        <w:tc>
          <w:tcPr>
            <w:tcW w:w="540" w:type="dxa"/>
            <w:tcBorders>
              <w:bottom w:val="single" w:sz="2" w:space="0" w:color="000000" w:themeColor="text1"/>
            </w:tcBorders>
          </w:tcPr>
          <w:p w14:paraId="604C26BB" w14:textId="77777777" w:rsidR="00542760" w:rsidRDefault="00542760" w:rsidP="00542760">
            <w:pPr>
              <w:rPr>
                <w:rFonts w:ascii="Arial" w:hAnsi="Arial"/>
                <w:sz w:val="18"/>
              </w:rPr>
            </w:pPr>
          </w:p>
        </w:tc>
        <w:tc>
          <w:tcPr>
            <w:tcW w:w="540" w:type="dxa"/>
            <w:tcBorders>
              <w:bottom w:val="single" w:sz="2" w:space="0" w:color="000000" w:themeColor="text1"/>
            </w:tcBorders>
            <w:vAlign w:val="center"/>
          </w:tcPr>
          <w:p w14:paraId="6476C8AC" w14:textId="77777777" w:rsidR="00542760" w:rsidRDefault="00542760" w:rsidP="00542760">
            <w:pPr>
              <w:jc w:val="center"/>
              <w:rPr>
                <w:rFonts w:ascii="Arial" w:hAnsi="Arial"/>
                <w:sz w:val="18"/>
              </w:rPr>
            </w:pPr>
          </w:p>
        </w:tc>
        <w:tc>
          <w:tcPr>
            <w:tcW w:w="4435" w:type="dxa"/>
            <w:tcBorders>
              <w:bottom w:val="single" w:sz="2" w:space="0" w:color="000000" w:themeColor="text1"/>
            </w:tcBorders>
            <w:vAlign w:val="center"/>
          </w:tcPr>
          <w:p w14:paraId="3BFD482D" w14:textId="77777777" w:rsidR="00542760" w:rsidRDefault="00542760" w:rsidP="00542760">
            <w:pPr>
              <w:rPr>
                <w:rFonts w:ascii="Arial" w:hAnsi="Arial"/>
                <w:sz w:val="18"/>
              </w:rPr>
            </w:pPr>
          </w:p>
        </w:tc>
      </w:tr>
      <w:tr w:rsidR="00542760" w14:paraId="3E8A8D91" w14:textId="77777777" w:rsidTr="757A3F89">
        <w:trPr>
          <w:trHeight w:val="432"/>
        </w:trPr>
        <w:tc>
          <w:tcPr>
            <w:tcW w:w="9108" w:type="dxa"/>
            <w:gridSpan w:val="2"/>
            <w:tcBorders>
              <w:bottom w:val="single" w:sz="2" w:space="0" w:color="000000" w:themeColor="text1"/>
            </w:tcBorders>
            <w:vAlign w:val="center"/>
          </w:tcPr>
          <w:p w14:paraId="540D169C" w14:textId="3D9369D9" w:rsidR="00542760" w:rsidRPr="007A2285" w:rsidRDefault="00542760" w:rsidP="0097757D">
            <w:pPr>
              <w:numPr>
                <w:ilvl w:val="2"/>
                <w:numId w:val="115"/>
              </w:numPr>
              <w:spacing w:line="259" w:lineRule="auto"/>
              <w:ind w:left="690"/>
              <w:rPr>
                <w:rFonts w:ascii="Arial" w:hAnsi="Arial"/>
                <w:sz w:val="18"/>
              </w:rPr>
            </w:pPr>
            <w:r w:rsidRPr="007A2285">
              <w:rPr>
                <w:rFonts w:ascii="Arial" w:hAnsi="Arial"/>
                <w:sz w:val="18"/>
              </w:rPr>
              <w:t xml:space="preserve">If there is any change in HCP order and/or Protocol or prescribed pen device, Supplemental Training is completed by qualified trainer (HCP, RPh, RN) prior to staff administering </w:t>
            </w:r>
          </w:p>
        </w:tc>
        <w:tc>
          <w:tcPr>
            <w:tcW w:w="540" w:type="dxa"/>
            <w:tcBorders>
              <w:bottom w:val="single" w:sz="2" w:space="0" w:color="000000" w:themeColor="text1"/>
            </w:tcBorders>
            <w:vAlign w:val="center"/>
          </w:tcPr>
          <w:p w14:paraId="15293554" w14:textId="77777777" w:rsidR="00542760" w:rsidRDefault="00542760" w:rsidP="00542760">
            <w:pPr>
              <w:jc w:val="center"/>
              <w:rPr>
                <w:rFonts w:ascii="Arial" w:hAnsi="Arial"/>
                <w:sz w:val="18"/>
              </w:rPr>
            </w:pPr>
          </w:p>
        </w:tc>
        <w:tc>
          <w:tcPr>
            <w:tcW w:w="540" w:type="dxa"/>
            <w:tcBorders>
              <w:bottom w:val="single" w:sz="2" w:space="0" w:color="000000" w:themeColor="text1"/>
            </w:tcBorders>
          </w:tcPr>
          <w:p w14:paraId="68EFA0CB" w14:textId="77777777" w:rsidR="00542760" w:rsidRDefault="00542760" w:rsidP="00542760">
            <w:pPr>
              <w:rPr>
                <w:rFonts w:ascii="Arial" w:hAnsi="Arial"/>
                <w:sz w:val="18"/>
              </w:rPr>
            </w:pPr>
          </w:p>
        </w:tc>
        <w:tc>
          <w:tcPr>
            <w:tcW w:w="540" w:type="dxa"/>
            <w:tcBorders>
              <w:bottom w:val="single" w:sz="2" w:space="0" w:color="000000" w:themeColor="text1"/>
            </w:tcBorders>
            <w:vAlign w:val="center"/>
          </w:tcPr>
          <w:p w14:paraId="4BF87E50" w14:textId="77777777" w:rsidR="00542760" w:rsidRDefault="00542760" w:rsidP="00542760">
            <w:pPr>
              <w:jc w:val="center"/>
              <w:rPr>
                <w:rFonts w:ascii="Arial" w:hAnsi="Arial"/>
                <w:sz w:val="18"/>
              </w:rPr>
            </w:pPr>
          </w:p>
        </w:tc>
        <w:tc>
          <w:tcPr>
            <w:tcW w:w="4435" w:type="dxa"/>
            <w:tcBorders>
              <w:bottom w:val="single" w:sz="2" w:space="0" w:color="000000" w:themeColor="text1"/>
            </w:tcBorders>
            <w:vAlign w:val="center"/>
          </w:tcPr>
          <w:p w14:paraId="1712927D" w14:textId="77777777" w:rsidR="00542760" w:rsidRDefault="00542760" w:rsidP="00542760">
            <w:pPr>
              <w:rPr>
                <w:rFonts w:ascii="Arial" w:hAnsi="Arial"/>
                <w:sz w:val="18"/>
              </w:rPr>
            </w:pPr>
          </w:p>
        </w:tc>
      </w:tr>
      <w:tr w:rsidR="00542760" w14:paraId="35358542" w14:textId="77777777" w:rsidTr="757A3F89">
        <w:trPr>
          <w:trHeight w:val="432"/>
        </w:trPr>
        <w:tc>
          <w:tcPr>
            <w:tcW w:w="9108" w:type="dxa"/>
            <w:gridSpan w:val="2"/>
            <w:tcBorders>
              <w:bottom w:val="single" w:sz="2" w:space="0" w:color="000000" w:themeColor="text1"/>
            </w:tcBorders>
            <w:vAlign w:val="center"/>
          </w:tcPr>
          <w:p w14:paraId="265F6711" w14:textId="4748BAB8" w:rsidR="00542760" w:rsidRPr="007A2285" w:rsidRDefault="00542760" w:rsidP="00542760">
            <w:pPr>
              <w:rPr>
                <w:rFonts w:ascii="Arial" w:hAnsi="Arial"/>
                <w:sz w:val="18"/>
              </w:rPr>
            </w:pPr>
            <w:r w:rsidRPr="007A2285">
              <w:rPr>
                <w:rFonts w:ascii="Arial" w:hAnsi="Arial" w:cs="Arial"/>
                <w:sz w:val="18"/>
                <w:szCs w:val="18"/>
              </w:rPr>
              <w:t xml:space="preserve">2.     </w:t>
            </w:r>
            <w:r w:rsidRPr="0056755E">
              <w:rPr>
                <w:rFonts w:ascii="Arial" w:hAnsi="Arial" w:cs="Arial"/>
                <w:sz w:val="18"/>
                <w:szCs w:val="18"/>
              </w:rPr>
              <w:t>The Schedule VI medication is packaged and labeled by the pharmacy in a</w:t>
            </w:r>
            <w:r w:rsidR="0056755E" w:rsidRPr="0056755E">
              <w:rPr>
                <w:rFonts w:ascii="Arial" w:hAnsi="Arial" w:cs="Arial"/>
                <w:sz w:val="18"/>
                <w:szCs w:val="18"/>
              </w:rPr>
              <w:t xml:space="preserve"> </w:t>
            </w:r>
            <w:r w:rsidRPr="0056755E">
              <w:rPr>
                <w:rFonts w:ascii="Arial" w:hAnsi="Arial" w:cs="Arial"/>
                <w:sz w:val="18"/>
                <w:szCs w:val="18"/>
              </w:rPr>
              <w:t>pen device</w:t>
            </w:r>
          </w:p>
        </w:tc>
        <w:tc>
          <w:tcPr>
            <w:tcW w:w="540" w:type="dxa"/>
            <w:tcBorders>
              <w:bottom w:val="single" w:sz="2" w:space="0" w:color="000000" w:themeColor="text1"/>
            </w:tcBorders>
            <w:vAlign w:val="center"/>
          </w:tcPr>
          <w:p w14:paraId="3501B2D2" w14:textId="77777777" w:rsidR="00542760" w:rsidRDefault="00542760" w:rsidP="00542760">
            <w:pPr>
              <w:jc w:val="center"/>
              <w:rPr>
                <w:rFonts w:ascii="Arial" w:hAnsi="Arial"/>
                <w:sz w:val="18"/>
              </w:rPr>
            </w:pPr>
          </w:p>
        </w:tc>
        <w:tc>
          <w:tcPr>
            <w:tcW w:w="540" w:type="dxa"/>
            <w:tcBorders>
              <w:bottom w:val="single" w:sz="2" w:space="0" w:color="000000" w:themeColor="text1"/>
            </w:tcBorders>
          </w:tcPr>
          <w:p w14:paraId="1D35EC3F" w14:textId="77777777" w:rsidR="00542760" w:rsidRDefault="00542760" w:rsidP="00542760">
            <w:pPr>
              <w:rPr>
                <w:rFonts w:ascii="Arial" w:hAnsi="Arial"/>
                <w:sz w:val="18"/>
              </w:rPr>
            </w:pPr>
          </w:p>
        </w:tc>
        <w:tc>
          <w:tcPr>
            <w:tcW w:w="540" w:type="dxa"/>
            <w:tcBorders>
              <w:bottom w:val="single" w:sz="2" w:space="0" w:color="000000" w:themeColor="text1"/>
            </w:tcBorders>
            <w:vAlign w:val="center"/>
          </w:tcPr>
          <w:p w14:paraId="38B4EB14" w14:textId="77777777" w:rsidR="00542760" w:rsidRDefault="00542760" w:rsidP="00542760">
            <w:pPr>
              <w:jc w:val="center"/>
              <w:rPr>
                <w:rFonts w:ascii="Arial" w:hAnsi="Arial"/>
                <w:sz w:val="18"/>
              </w:rPr>
            </w:pPr>
          </w:p>
        </w:tc>
        <w:tc>
          <w:tcPr>
            <w:tcW w:w="4435" w:type="dxa"/>
            <w:tcBorders>
              <w:bottom w:val="single" w:sz="2" w:space="0" w:color="000000" w:themeColor="text1"/>
            </w:tcBorders>
            <w:vAlign w:val="center"/>
          </w:tcPr>
          <w:p w14:paraId="0FAB2EF7" w14:textId="77777777" w:rsidR="00542760" w:rsidRDefault="00542760" w:rsidP="00542760">
            <w:pPr>
              <w:rPr>
                <w:rFonts w:ascii="Arial" w:hAnsi="Arial"/>
                <w:sz w:val="18"/>
              </w:rPr>
            </w:pPr>
          </w:p>
        </w:tc>
      </w:tr>
      <w:tr w:rsidR="00542760" w14:paraId="76F922AF" w14:textId="77777777" w:rsidTr="757A3F89">
        <w:trPr>
          <w:trHeight w:val="432"/>
        </w:trPr>
        <w:tc>
          <w:tcPr>
            <w:tcW w:w="9108" w:type="dxa"/>
            <w:gridSpan w:val="2"/>
            <w:tcBorders>
              <w:bottom w:val="single" w:sz="2" w:space="0" w:color="000000" w:themeColor="text1"/>
            </w:tcBorders>
            <w:vAlign w:val="center"/>
          </w:tcPr>
          <w:p w14:paraId="23042497" w14:textId="2BCDAEE2" w:rsidR="00542760" w:rsidRPr="007A2285" w:rsidRDefault="00542760" w:rsidP="0062705C">
            <w:pPr>
              <w:pStyle w:val="ListParagraph"/>
              <w:numPr>
                <w:ilvl w:val="0"/>
                <w:numId w:val="118"/>
              </w:numPr>
              <w:rPr>
                <w:rFonts w:ascii="Arial" w:hAnsi="Arial" w:cs="Arial"/>
                <w:sz w:val="18"/>
                <w:szCs w:val="18"/>
              </w:rPr>
            </w:pPr>
            <w:r w:rsidRPr="007A2285">
              <w:rPr>
                <w:rFonts w:ascii="Arial" w:hAnsi="Arial" w:cs="Arial"/>
                <w:sz w:val="18"/>
                <w:szCs w:val="18"/>
              </w:rPr>
              <w:t xml:space="preserve">Annual ‘General Knowledge’ Schedule VI Injectable Medication via Pen Device Training </w:t>
            </w:r>
            <w:r w:rsidRPr="007A2285">
              <w:rPr>
                <w:rFonts w:ascii="Arial" w:hAnsi="Arial"/>
                <w:sz w:val="18"/>
                <w:szCs w:val="18"/>
              </w:rPr>
              <w:t>by MAP Certified Staff training is on site; training content includes but is not limited to name and contact info of Trainer (HCP, RPh, RN); subsequent reviews may be conducted by LPN;</w:t>
            </w:r>
            <w:r w:rsidRPr="007A2285">
              <w:rPr>
                <w:rFonts w:ascii="Arial" w:hAnsi="Arial"/>
                <w:sz w:val="18"/>
                <w:szCs w:val="18"/>
                <w:lang w:val="en"/>
              </w:rPr>
              <w:t xml:space="preserve"> dated attendance list of staff proficient in the skill; a complete set of training materials</w:t>
            </w:r>
          </w:p>
        </w:tc>
        <w:tc>
          <w:tcPr>
            <w:tcW w:w="540" w:type="dxa"/>
            <w:tcBorders>
              <w:bottom w:val="single" w:sz="2" w:space="0" w:color="000000" w:themeColor="text1"/>
            </w:tcBorders>
            <w:vAlign w:val="center"/>
          </w:tcPr>
          <w:p w14:paraId="70FC8686" w14:textId="77777777" w:rsidR="00542760" w:rsidRDefault="00542760" w:rsidP="00542760">
            <w:pPr>
              <w:jc w:val="center"/>
              <w:rPr>
                <w:rFonts w:ascii="Arial" w:hAnsi="Arial"/>
                <w:sz w:val="18"/>
              </w:rPr>
            </w:pPr>
          </w:p>
        </w:tc>
        <w:tc>
          <w:tcPr>
            <w:tcW w:w="540" w:type="dxa"/>
            <w:tcBorders>
              <w:bottom w:val="single" w:sz="2" w:space="0" w:color="000000" w:themeColor="text1"/>
            </w:tcBorders>
          </w:tcPr>
          <w:p w14:paraId="22C1C26F" w14:textId="77777777" w:rsidR="00542760" w:rsidRDefault="00542760" w:rsidP="00542760">
            <w:pPr>
              <w:rPr>
                <w:rFonts w:ascii="Arial" w:hAnsi="Arial"/>
                <w:sz w:val="18"/>
              </w:rPr>
            </w:pPr>
          </w:p>
        </w:tc>
        <w:tc>
          <w:tcPr>
            <w:tcW w:w="540" w:type="dxa"/>
            <w:tcBorders>
              <w:bottom w:val="single" w:sz="2" w:space="0" w:color="000000" w:themeColor="text1"/>
            </w:tcBorders>
            <w:vAlign w:val="center"/>
          </w:tcPr>
          <w:p w14:paraId="7E4CEA9F" w14:textId="77777777" w:rsidR="00542760" w:rsidRDefault="00542760" w:rsidP="00542760">
            <w:pPr>
              <w:jc w:val="center"/>
              <w:rPr>
                <w:rFonts w:ascii="Arial" w:hAnsi="Arial"/>
                <w:sz w:val="18"/>
              </w:rPr>
            </w:pPr>
          </w:p>
        </w:tc>
        <w:tc>
          <w:tcPr>
            <w:tcW w:w="4435" w:type="dxa"/>
            <w:tcBorders>
              <w:bottom w:val="single" w:sz="2" w:space="0" w:color="000000" w:themeColor="text1"/>
            </w:tcBorders>
            <w:vAlign w:val="center"/>
          </w:tcPr>
          <w:p w14:paraId="67D1CED8" w14:textId="77777777" w:rsidR="00542760" w:rsidRDefault="00542760" w:rsidP="00542760">
            <w:pPr>
              <w:rPr>
                <w:rFonts w:ascii="Arial" w:hAnsi="Arial"/>
                <w:sz w:val="18"/>
              </w:rPr>
            </w:pPr>
          </w:p>
        </w:tc>
      </w:tr>
      <w:tr w:rsidR="00542760" w14:paraId="4FF7435A" w14:textId="77777777" w:rsidTr="757A3F89">
        <w:trPr>
          <w:trHeight w:val="432"/>
        </w:trPr>
        <w:tc>
          <w:tcPr>
            <w:tcW w:w="9108" w:type="dxa"/>
            <w:gridSpan w:val="2"/>
            <w:tcBorders>
              <w:bottom w:val="single" w:sz="2" w:space="0" w:color="000000" w:themeColor="text1"/>
            </w:tcBorders>
            <w:vAlign w:val="center"/>
          </w:tcPr>
          <w:p w14:paraId="2F164309" w14:textId="36D10363" w:rsidR="00542760" w:rsidRPr="007A2285" w:rsidRDefault="00542760" w:rsidP="0062705C">
            <w:pPr>
              <w:pStyle w:val="ListParagraph"/>
              <w:numPr>
                <w:ilvl w:val="0"/>
                <w:numId w:val="118"/>
              </w:numPr>
              <w:rPr>
                <w:rFonts w:ascii="Arial" w:hAnsi="Arial"/>
                <w:sz w:val="18"/>
                <w:szCs w:val="18"/>
              </w:rPr>
            </w:pPr>
            <w:r w:rsidRPr="007A2285">
              <w:rPr>
                <w:rFonts w:ascii="Arial" w:hAnsi="Arial" w:cs="Arial"/>
                <w:sz w:val="18"/>
                <w:szCs w:val="18"/>
              </w:rPr>
              <w:t xml:space="preserve">Annual ‘Individual-Specific’ </w:t>
            </w:r>
            <w:bookmarkStart w:id="0" w:name="_Hlk160111398"/>
            <w:r w:rsidRPr="007A2285">
              <w:rPr>
                <w:rFonts w:ascii="Arial" w:hAnsi="Arial" w:cs="Arial"/>
                <w:sz w:val="18"/>
                <w:szCs w:val="18"/>
              </w:rPr>
              <w:t xml:space="preserve">Schedule VI Injectable Medication via Pen Device Training </w:t>
            </w:r>
            <w:bookmarkEnd w:id="0"/>
            <w:r w:rsidRPr="007A2285">
              <w:rPr>
                <w:rFonts w:ascii="Arial" w:hAnsi="Arial" w:cs="Arial"/>
                <w:sz w:val="18"/>
                <w:szCs w:val="18"/>
              </w:rPr>
              <w:t>including a Schedule VI Injectable Medication via Pen Device ‘Return-Demonstration’ is present</w:t>
            </w:r>
          </w:p>
        </w:tc>
        <w:tc>
          <w:tcPr>
            <w:tcW w:w="540" w:type="dxa"/>
            <w:tcBorders>
              <w:bottom w:val="single" w:sz="2" w:space="0" w:color="000000" w:themeColor="text1"/>
            </w:tcBorders>
            <w:vAlign w:val="center"/>
          </w:tcPr>
          <w:p w14:paraId="04168B16" w14:textId="77777777" w:rsidR="00542760" w:rsidRDefault="00542760" w:rsidP="00542760">
            <w:pPr>
              <w:jc w:val="center"/>
              <w:rPr>
                <w:rFonts w:ascii="Arial" w:hAnsi="Arial"/>
                <w:sz w:val="18"/>
              </w:rPr>
            </w:pPr>
          </w:p>
        </w:tc>
        <w:tc>
          <w:tcPr>
            <w:tcW w:w="540" w:type="dxa"/>
            <w:tcBorders>
              <w:bottom w:val="single" w:sz="2" w:space="0" w:color="000000" w:themeColor="text1"/>
            </w:tcBorders>
          </w:tcPr>
          <w:p w14:paraId="6FE28429" w14:textId="77777777" w:rsidR="00542760" w:rsidRDefault="00542760" w:rsidP="00542760">
            <w:pPr>
              <w:rPr>
                <w:rFonts w:ascii="Arial" w:hAnsi="Arial"/>
                <w:sz w:val="18"/>
              </w:rPr>
            </w:pPr>
          </w:p>
        </w:tc>
        <w:tc>
          <w:tcPr>
            <w:tcW w:w="540" w:type="dxa"/>
            <w:tcBorders>
              <w:bottom w:val="single" w:sz="2" w:space="0" w:color="000000" w:themeColor="text1"/>
            </w:tcBorders>
            <w:vAlign w:val="center"/>
          </w:tcPr>
          <w:p w14:paraId="5FF5096F" w14:textId="77777777" w:rsidR="00542760" w:rsidRDefault="00542760" w:rsidP="00542760">
            <w:pPr>
              <w:jc w:val="center"/>
              <w:rPr>
                <w:rFonts w:ascii="Arial" w:hAnsi="Arial"/>
                <w:sz w:val="18"/>
              </w:rPr>
            </w:pPr>
          </w:p>
        </w:tc>
        <w:tc>
          <w:tcPr>
            <w:tcW w:w="4435" w:type="dxa"/>
            <w:tcBorders>
              <w:bottom w:val="single" w:sz="2" w:space="0" w:color="000000" w:themeColor="text1"/>
            </w:tcBorders>
            <w:vAlign w:val="center"/>
          </w:tcPr>
          <w:p w14:paraId="5677E0C8" w14:textId="77777777" w:rsidR="00542760" w:rsidRDefault="00542760" w:rsidP="00542760">
            <w:pPr>
              <w:rPr>
                <w:rFonts w:ascii="Arial" w:hAnsi="Arial"/>
                <w:sz w:val="18"/>
              </w:rPr>
            </w:pPr>
          </w:p>
        </w:tc>
      </w:tr>
      <w:tr w:rsidR="00542760" w14:paraId="201D6B20" w14:textId="77777777" w:rsidTr="757A3F89">
        <w:trPr>
          <w:trHeight w:val="432"/>
        </w:trPr>
        <w:tc>
          <w:tcPr>
            <w:tcW w:w="9108" w:type="dxa"/>
            <w:gridSpan w:val="2"/>
            <w:tcBorders>
              <w:bottom w:val="single" w:sz="2" w:space="0" w:color="000000" w:themeColor="text1"/>
            </w:tcBorders>
            <w:vAlign w:val="center"/>
          </w:tcPr>
          <w:p w14:paraId="7F9B42FA" w14:textId="46E3A14B" w:rsidR="00542760" w:rsidRPr="00EB3678" w:rsidRDefault="00542760" w:rsidP="0062705C">
            <w:pPr>
              <w:pStyle w:val="ListParagraph"/>
              <w:numPr>
                <w:ilvl w:val="0"/>
                <w:numId w:val="118"/>
              </w:numPr>
              <w:spacing w:line="259" w:lineRule="auto"/>
              <w:rPr>
                <w:rFonts w:ascii="Arial" w:hAnsi="Arial" w:cs="Arial"/>
                <w:sz w:val="18"/>
                <w:szCs w:val="18"/>
              </w:rPr>
            </w:pPr>
            <w:r w:rsidRPr="00EB3678">
              <w:rPr>
                <w:rFonts w:ascii="Arial" w:hAnsi="Arial" w:cs="Arial"/>
                <w:sz w:val="18"/>
                <w:szCs w:val="18"/>
              </w:rPr>
              <w:t>Certified staff Training and Competency in medication specific Schedule VI Injectable Medication documentation is on site</w:t>
            </w:r>
          </w:p>
        </w:tc>
        <w:tc>
          <w:tcPr>
            <w:tcW w:w="540" w:type="dxa"/>
            <w:tcBorders>
              <w:bottom w:val="single" w:sz="2" w:space="0" w:color="000000" w:themeColor="text1"/>
            </w:tcBorders>
            <w:vAlign w:val="center"/>
          </w:tcPr>
          <w:p w14:paraId="02657107" w14:textId="77777777" w:rsidR="00542760" w:rsidRDefault="00542760" w:rsidP="00542760">
            <w:pPr>
              <w:jc w:val="center"/>
              <w:rPr>
                <w:rFonts w:ascii="Arial" w:hAnsi="Arial"/>
                <w:sz w:val="18"/>
              </w:rPr>
            </w:pPr>
          </w:p>
        </w:tc>
        <w:tc>
          <w:tcPr>
            <w:tcW w:w="540" w:type="dxa"/>
            <w:tcBorders>
              <w:bottom w:val="single" w:sz="2" w:space="0" w:color="000000" w:themeColor="text1"/>
            </w:tcBorders>
          </w:tcPr>
          <w:p w14:paraId="08ADC4EE" w14:textId="77777777" w:rsidR="00542760" w:rsidRDefault="00542760" w:rsidP="00542760">
            <w:pPr>
              <w:rPr>
                <w:rFonts w:ascii="Arial" w:hAnsi="Arial"/>
                <w:sz w:val="18"/>
              </w:rPr>
            </w:pPr>
          </w:p>
        </w:tc>
        <w:tc>
          <w:tcPr>
            <w:tcW w:w="540" w:type="dxa"/>
            <w:tcBorders>
              <w:bottom w:val="single" w:sz="2" w:space="0" w:color="000000" w:themeColor="text1"/>
            </w:tcBorders>
            <w:vAlign w:val="center"/>
          </w:tcPr>
          <w:p w14:paraId="0D689876" w14:textId="77777777" w:rsidR="00542760" w:rsidRDefault="00542760" w:rsidP="00542760">
            <w:pPr>
              <w:jc w:val="center"/>
              <w:rPr>
                <w:rFonts w:ascii="Arial" w:hAnsi="Arial"/>
                <w:sz w:val="18"/>
              </w:rPr>
            </w:pPr>
          </w:p>
        </w:tc>
        <w:tc>
          <w:tcPr>
            <w:tcW w:w="4435" w:type="dxa"/>
            <w:tcBorders>
              <w:bottom w:val="single" w:sz="2" w:space="0" w:color="000000" w:themeColor="text1"/>
            </w:tcBorders>
            <w:vAlign w:val="center"/>
          </w:tcPr>
          <w:p w14:paraId="00ADA19B" w14:textId="77777777" w:rsidR="00542760" w:rsidRDefault="00542760" w:rsidP="00542760">
            <w:pPr>
              <w:rPr>
                <w:rFonts w:ascii="Arial" w:hAnsi="Arial"/>
                <w:sz w:val="18"/>
              </w:rPr>
            </w:pPr>
          </w:p>
        </w:tc>
      </w:tr>
      <w:tr w:rsidR="00542760" w14:paraId="6D55A5FC" w14:textId="77777777" w:rsidTr="757A3F89">
        <w:trPr>
          <w:trHeight w:val="432"/>
        </w:trPr>
        <w:tc>
          <w:tcPr>
            <w:tcW w:w="9108" w:type="dxa"/>
            <w:gridSpan w:val="2"/>
            <w:tcBorders>
              <w:bottom w:val="single" w:sz="2" w:space="0" w:color="000000" w:themeColor="text1"/>
            </w:tcBorders>
            <w:vAlign w:val="center"/>
          </w:tcPr>
          <w:p w14:paraId="248F2FE0" w14:textId="797EE731" w:rsidR="00542760" w:rsidRPr="00EB3678" w:rsidRDefault="00542760" w:rsidP="0062705C">
            <w:pPr>
              <w:pStyle w:val="ListParagraph"/>
              <w:numPr>
                <w:ilvl w:val="0"/>
                <w:numId w:val="118"/>
              </w:numPr>
              <w:rPr>
                <w:rFonts w:ascii="Arial" w:hAnsi="Arial" w:cs="Arial"/>
                <w:sz w:val="18"/>
                <w:szCs w:val="18"/>
              </w:rPr>
            </w:pPr>
            <w:r w:rsidRPr="00EB3678">
              <w:rPr>
                <w:rFonts w:ascii="Arial" w:hAnsi="Arial" w:cs="Arial"/>
                <w:sz w:val="18"/>
                <w:szCs w:val="18"/>
              </w:rPr>
              <w:t>Certified staff administering Schedule VI Injectable medication have</w:t>
            </w:r>
            <w:r w:rsidRPr="00EB3678">
              <w:rPr>
                <w:rFonts w:ascii="Arial" w:hAnsi="Arial"/>
                <w:sz w:val="18"/>
              </w:rPr>
              <w:t xml:space="preserve"> current vital signs, first aid and CPR training</w:t>
            </w:r>
            <w:r w:rsidRPr="00EB3678">
              <w:rPr>
                <w:rFonts w:ascii="Arial" w:hAnsi="Arial" w:cs="Arial"/>
                <w:sz w:val="23"/>
                <w:szCs w:val="23"/>
              </w:rPr>
              <w:t xml:space="preserve"> </w:t>
            </w:r>
          </w:p>
        </w:tc>
        <w:tc>
          <w:tcPr>
            <w:tcW w:w="540" w:type="dxa"/>
            <w:tcBorders>
              <w:bottom w:val="single" w:sz="2" w:space="0" w:color="000000" w:themeColor="text1"/>
            </w:tcBorders>
            <w:vAlign w:val="center"/>
          </w:tcPr>
          <w:p w14:paraId="242C651D" w14:textId="77777777" w:rsidR="00542760" w:rsidRDefault="00542760" w:rsidP="00542760">
            <w:pPr>
              <w:jc w:val="center"/>
              <w:rPr>
                <w:rFonts w:ascii="Arial" w:hAnsi="Arial"/>
                <w:sz w:val="18"/>
              </w:rPr>
            </w:pPr>
          </w:p>
        </w:tc>
        <w:tc>
          <w:tcPr>
            <w:tcW w:w="540" w:type="dxa"/>
            <w:tcBorders>
              <w:bottom w:val="single" w:sz="2" w:space="0" w:color="000000" w:themeColor="text1"/>
            </w:tcBorders>
          </w:tcPr>
          <w:p w14:paraId="562FE0FA" w14:textId="77777777" w:rsidR="00542760" w:rsidRDefault="00542760" w:rsidP="00542760">
            <w:pPr>
              <w:rPr>
                <w:rFonts w:ascii="Arial" w:hAnsi="Arial"/>
                <w:sz w:val="18"/>
              </w:rPr>
            </w:pPr>
          </w:p>
        </w:tc>
        <w:tc>
          <w:tcPr>
            <w:tcW w:w="540" w:type="dxa"/>
            <w:tcBorders>
              <w:bottom w:val="single" w:sz="2" w:space="0" w:color="000000" w:themeColor="text1"/>
            </w:tcBorders>
            <w:vAlign w:val="center"/>
          </w:tcPr>
          <w:p w14:paraId="05D6AFB0" w14:textId="77777777" w:rsidR="00542760" w:rsidRDefault="00542760" w:rsidP="00542760">
            <w:pPr>
              <w:jc w:val="center"/>
              <w:rPr>
                <w:rFonts w:ascii="Arial" w:hAnsi="Arial"/>
                <w:sz w:val="18"/>
              </w:rPr>
            </w:pPr>
          </w:p>
        </w:tc>
        <w:tc>
          <w:tcPr>
            <w:tcW w:w="4435" w:type="dxa"/>
            <w:tcBorders>
              <w:bottom w:val="single" w:sz="2" w:space="0" w:color="000000" w:themeColor="text1"/>
            </w:tcBorders>
            <w:vAlign w:val="center"/>
          </w:tcPr>
          <w:p w14:paraId="181EB6C0" w14:textId="77777777" w:rsidR="00542760" w:rsidRDefault="00542760" w:rsidP="00542760">
            <w:pPr>
              <w:rPr>
                <w:rFonts w:ascii="Arial" w:hAnsi="Arial"/>
                <w:sz w:val="18"/>
              </w:rPr>
            </w:pPr>
          </w:p>
        </w:tc>
      </w:tr>
      <w:tr w:rsidR="00B3713E" w14:paraId="20973BF8" w14:textId="77777777" w:rsidTr="757A3F89">
        <w:trPr>
          <w:trHeight w:val="432"/>
        </w:trPr>
        <w:tc>
          <w:tcPr>
            <w:tcW w:w="9108" w:type="dxa"/>
            <w:gridSpan w:val="2"/>
            <w:tcBorders>
              <w:bottom w:val="single" w:sz="2" w:space="0" w:color="000000" w:themeColor="text1"/>
            </w:tcBorders>
            <w:vAlign w:val="center"/>
          </w:tcPr>
          <w:p w14:paraId="65338BD1" w14:textId="0B3FE0EA" w:rsidR="00B3713E" w:rsidRPr="00EB3678" w:rsidRDefault="00B3713E" w:rsidP="0062705C">
            <w:pPr>
              <w:pStyle w:val="ListParagraph"/>
              <w:numPr>
                <w:ilvl w:val="0"/>
                <w:numId w:val="118"/>
              </w:numPr>
              <w:rPr>
                <w:rFonts w:ascii="Arial" w:hAnsi="Arial" w:cs="Arial"/>
                <w:sz w:val="18"/>
                <w:szCs w:val="18"/>
              </w:rPr>
            </w:pPr>
            <w:r w:rsidRPr="00EB3678">
              <w:rPr>
                <w:rFonts w:ascii="Arial" w:hAnsi="Arial" w:cs="Arial"/>
                <w:sz w:val="18"/>
                <w:szCs w:val="18"/>
              </w:rPr>
              <w:t xml:space="preserve">When only licensed staff administer </w:t>
            </w:r>
            <w:r w:rsidR="00C60F3B" w:rsidRPr="00EB3678">
              <w:rPr>
                <w:rFonts w:ascii="Arial" w:hAnsi="Arial" w:cs="Arial"/>
                <w:sz w:val="18"/>
                <w:szCs w:val="18"/>
              </w:rPr>
              <w:t xml:space="preserve">an injectable medication, the </w:t>
            </w:r>
            <w:r w:rsidRPr="00EB3678">
              <w:rPr>
                <w:rFonts w:ascii="Arial" w:hAnsi="Arial" w:cs="Arial"/>
                <w:sz w:val="18"/>
                <w:szCs w:val="18"/>
              </w:rPr>
              <w:t>medication ordered is transcribed onto med sheet, identifying when next injection is expected to be administered, transcription clearly indicates who is administering medication and special instructions include a telephone number regarding when to notify VNA service, service provider nurse, etc.</w:t>
            </w:r>
          </w:p>
        </w:tc>
        <w:tc>
          <w:tcPr>
            <w:tcW w:w="540" w:type="dxa"/>
            <w:tcBorders>
              <w:bottom w:val="single" w:sz="2" w:space="0" w:color="000000" w:themeColor="text1"/>
            </w:tcBorders>
            <w:vAlign w:val="center"/>
          </w:tcPr>
          <w:p w14:paraId="0587B735" w14:textId="77777777" w:rsidR="00B3713E" w:rsidRDefault="00B3713E" w:rsidP="00542760">
            <w:pPr>
              <w:jc w:val="center"/>
              <w:rPr>
                <w:rFonts w:ascii="Arial" w:hAnsi="Arial"/>
                <w:sz w:val="18"/>
              </w:rPr>
            </w:pPr>
          </w:p>
        </w:tc>
        <w:tc>
          <w:tcPr>
            <w:tcW w:w="540" w:type="dxa"/>
            <w:tcBorders>
              <w:bottom w:val="single" w:sz="2" w:space="0" w:color="000000" w:themeColor="text1"/>
            </w:tcBorders>
          </w:tcPr>
          <w:p w14:paraId="428C1D68" w14:textId="77777777" w:rsidR="00B3713E" w:rsidRDefault="00B3713E" w:rsidP="00542760">
            <w:pPr>
              <w:rPr>
                <w:rFonts w:ascii="Arial" w:hAnsi="Arial"/>
                <w:sz w:val="18"/>
              </w:rPr>
            </w:pPr>
          </w:p>
        </w:tc>
        <w:tc>
          <w:tcPr>
            <w:tcW w:w="540" w:type="dxa"/>
            <w:tcBorders>
              <w:bottom w:val="single" w:sz="2" w:space="0" w:color="000000" w:themeColor="text1"/>
            </w:tcBorders>
            <w:vAlign w:val="center"/>
          </w:tcPr>
          <w:p w14:paraId="1450FE9E" w14:textId="77777777" w:rsidR="00B3713E" w:rsidRDefault="00B3713E" w:rsidP="00542760">
            <w:pPr>
              <w:jc w:val="center"/>
              <w:rPr>
                <w:rFonts w:ascii="Arial" w:hAnsi="Arial"/>
                <w:sz w:val="18"/>
              </w:rPr>
            </w:pPr>
          </w:p>
        </w:tc>
        <w:tc>
          <w:tcPr>
            <w:tcW w:w="4435" w:type="dxa"/>
            <w:tcBorders>
              <w:bottom w:val="single" w:sz="2" w:space="0" w:color="000000" w:themeColor="text1"/>
            </w:tcBorders>
            <w:vAlign w:val="center"/>
          </w:tcPr>
          <w:p w14:paraId="0244B317" w14:textId="77777777" w:rsidR="00B3713E" w:rsidRDefault="00B3713E" w:rsidP="00542760">
            <w:pPr>
              <w:rPr>
                <w:rFonts w:ascii="Arial" w:hAnsi="Arial"/>
                <w:sz w:val="18"/>
              </w:rPr>
            </w:pPr>
          </w:p>
        </w:tc>
      </w:tr>
      <w:tr w:rsidR="00542760" w14:paraId="7F131027" w14:textId="77777777" w:rsidTr="00A67727">
        <w:trPr>
          <w:trHeight w:hRule="exact" w:val="288"/>
        </w:trPr>
        <w:tc>
          <w:tcPr>
            <w:tcW w:w="15163" w:type="dxa"/>
            <w:gridSpan w:val="6"/>
            <w:shd w:val="clear" w:color="auto" w:fill="D9D9D9" w:themeFill="background1" w:themeFillShade="D9"/>
            <w:vAlign w:val="center"/>
          </w:tcPr>
          <w:p w14:paraId="6B5D8DBA" w14:textId="646D9ACD" w:rsidR="00542760" w:rsidRPr="00267B53" w:rsidRDefault="00542760" w:rsidP="00542760">
            <w:pPr>
              <w:tabs>
                <w:tab w:val="left" w:pos="9714"/>
                <w:tab w:val="left" w:pos="13313"/>
              </w:tabs>
              <w:rPr>
                <w:rFonts w:ascii="Arial" w:hAnsi="Arial"/>
                <w:b/>
                <w:sz w:val="18"/>
                <w:szCs w:val="18"/>
              </w:rPr>
            </w:pPr>
            <w:r>
              <w:rPr>
                <w:rFonts w:ascii="Arial" w:hAnsi="Arial"/>
                <w:b/>
                <w:sz w:val="18"/>
                <w:szCs w:val="18"/>
              </w:rPr>
              <w:t>M</w:t>
            </w:r>
            <w:r w:rsidRPr="00267B53">
              <w:rPr>
                <w:rFonts w:ascii="Arial" w:hAnsi="Arial"/>
                <w:b/>
                <w:sz w:val="18"/>
                <w:szCs w:val="18"/>
              </w:rPr>
              <w:t>. LEARNING TO SELF-ADMINISTER MEDICATION (</w:t>
            </w:r>
            <w:r w:rsidRPr="00267B53">
              <w:rPr>
                <w:rFonts w:ascii="Arial" w:hAnsi="Arial" w:cs="Arial"/>
                <w:b/>
                <w:sz w:val="18"/>
                <w:szCs w:val="18"/>
              </w:rPr>
              <w:t>SECTION 20)</w:t>
            </w:r>
            <w:r w:rsidRPr="00267B53">
              <w:rPr>
                <w:rFonts w:ascii="Arial" w:hAnsi="Arial"/>
                <w:b/>
                <w:sz w:val="18"/>
                <w:szCs w:val="18"/>
              </w:rPr>
              <w:t xml:space="preserve">                                                                                                          </w:t>
            </w:r>
          </w:p>
        </w:tc>
      </w:tr>
      <w:tr w:rsidR="00542760" w14:paraId="05359CFD" w14:textId="77777777" w:rsidTr="00A67727">
        <w:trPr>
          <w:trHeight w:hRule="exact" w:val="288"/>
        </w:trPr>
        <w:tc>
          <w:tcPr>
            <w:tcW w:w="15163" w:type="dxa"/>
            <w:gridSpan w:val="6"/>
            <w:shd w:val="clear" w:color="auto" w:fill="D9D9D9" w:themeFill="background1" w:themeFillShade="D9"/>
            <w:vAlign w:val="center"/>
          </w:tcPr>
          <w:p w14:paraId="195FA47A" w14:textId="74BC9CD1" w:rsidR="00542760" w:rsidRPr="00ED6F6F" w:rsidRDefault="00542760" w:rsidP="00542760">
            <w:pPr>
              <w:tabs>
                <w:tab w:val="left" w:pos="9714"/>
                <w:tab w:val="left" w:pos="13313"/>
              </w:tabs>
              <w:rPr>
                <w:rFonts w:ascii="Arial" w:hAnsi="Arial"/>
                <w:b/>
                <w:sz w:val="18"/>
                <w:szCs w:val="18"/>
              </w:rPr>
            </w:pPr>
            <w:r w:rsidRPr="00ED6F6F">
              <w:rPr>
                <w:rFonts w:ascii="Arial" w:hAnsi="Arial"/>
                <w:b/>
                <w:sz w:val="18"/>
                <w:szCs w:val="18"/>
              </w:rPr>
              <w:t xml:space="preserve">20-1 Definition and Criteria for Self-Administration of Medication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542760" w14:paraId="42C84E4A" w14:textId="77777777" w:rsidTr="00A67727">
        <w:trPr>
          <w:trHeight w:val="432"/>
        </w:trPr>
        <w:tc>
          <w:tcPr>
            <w:tcW w:w="9108" w:type="dxa"/>
            <w:gridSpan w:val="2"/>
            <w:vAlign w:val="center"/>
          </w:tcPr>
          <w:p w14:paraId="74D44004" w14:textId="77777777" w:rsidR="00542760" w:rsidRPr="003157BD" w:rsidRDefault="00542760" w:rsidP="00542760">
            <w:pPr>
              <w:pStyle w:val="ListParagraph"/>
              <w:numPr>
                <w:ilvl w:val="0"/>
                <w:numId w:val="47"/>
              </w:numPr>
              <w:rPr>
                <w:rFonts w:ascii="Arial" w:hAnsi="Arial"/>
                <w:sz w:val="18"/>
              </w:rPr>
            </w:pPr>
            <w:r w:rsidRPr="003157BD">
              <w:rPr>
                <w:rFonts w:ascii="Arial" w:hAnsi="Arial"/>
                <w:sz w:val="18"/>
              </w:rPr>
              <w:t>Medication is under complete control of person.  If required that person’s medication is stored in site’s med storage area (for safety of others) only the person maintains key to their locked container of medication</w:t>
            </w:r>
          </w:p>
        </w:tc>
        <w:tc>
          <w:tcPr>
            <w:tcW w:w="540" w:type="dxa"/>
            <w:vAlign w:val="center"/>
          </w:tcPr>
          <w:p w14:paraId="0DA8DCCE" w14:textId="77777777" w:rsidR="00542760" w:rsidRDefault="00542760" w:rsidP="00542760">
            <w:pPr>
              <w:jc w:val="center"/>
              <w:rPr>
                <w:rFonts w:ascii="Arial" w:hAnsi="Arial"/>
                <w:sz w:val="18"/>
              </w:rPr>
            </w:pPr>
          </w:p>
        </w:tc>
        <w:tc>
          <w:tcPr>
            <w:tcW w:w="540" w:type="dxa"/>
          </w:tcPr>
          <w:p w14:paraId="5B0E70C7" w14:textId="77777777" w:rsidR="00542760" w:rsidRDefault="00542760" w:rsidP="00542760">
            <w:pPr>
              <w:jc w:val="center"/>
              <w:rPr>
                <w:rFonts w:ascii="Arial" w:hAnsi="Arial"/>
                <w:sz w:val="18"/>
              </w:rPr>
            </w:pPr>
          </w:p>
        </w:tc>
        <w:tc>
          <w:tcPr>
            <w:tcW w:w="540" w:type="dxa"/>
            <w:vAlign w:val="center"/>
          </w:tcPr>
          <w:p w14:paraId="222B8E59" w14:textId="25F5A02C" w:rsidR="00542760" w:rsidRDefault="00542760" w:rsidP="00542760">
            <w:pPr>
              <w:jc w:val="center"/>
              <w:rPr>
                <w:rFonts w:ascii="Arial" w:hAnsi="Arial"/>
                <w:sz w:val="18"/>
              </w:rPr>
            </w:pPr>
          </w:p>
        </w:tc>
        <w:tc>
          <w:tcPr>
            <w:tcW w:w="4435" w:type="dxa"/>
            <w:vAlign w:val="center"/>
          </w:tcPr>
          <w:p w14:paraId="7C00B90E" w14:textId="77777777" w:rsidR="00542760" w:rsidRPr="00680D78" w:rsidRDefault="00542760" w:rsidP="00542760">
            <w:pPr>
              <w:rPr>
                <w:rFonts w:ascii="Arial" w:hAnsi="Arial"/>
                <w:sz w:val="18"/>
                <w:highlight w:val="green"/>
              </w:rPr>
            </w:pPr>
          </w:p>
        </w:tc>
      </w:tr>
      <w:tr w:rsidR="00542760" w14:paraId="021F86DA" w14:textId="77777777" w:rsidTr="00A67727">
        <w:trPr>
          <w:trHeight w:val="288"/>
        </w:trPr>
        <w:tc>
          <w:tcPr>
            <w:tcW w:w="15163" w:type="dxa"/>
            <w:gridSpan w:val="6"/>
            <w:shd w:val="clear" w:color="auto" w:fill="D9D9D9" w:themeFill="background1" w:themeFillShade="D9"/>
            <w:vAlign w:val="center"/>
          </w:tcPr>
          <w:p w14:paraId="19703EA2" w14:textId="6F48482B" w:rsidR="00542760" w:rsidRPr="001B0D96" w:rsidRDefault="00542760" w:rsidP="00542760">
            <w:pPr>
              <w:rPr>
                <w:rFonts w:ascii="Arial" w:hAnsi="Arial"/>
                <w:b/>
                <w:bCs/>
                <w:sz w:val="18"/>
              </w:rPr>
            </w:pPr>
            <w:r w:rsidRPr="001B0D96">
              <w:rPr>
                <w:rFonts w:ascii="Arial" w:hAnsi="Arial"/>
                <w:b/>
                <w:bCs/>
                <w:sz w:val="18"/>
              </w:rPr>
              <w:t>20-3 Self-Administration of Medication Skills Determination/Assessment</w:t>
            </w:r>
            <w:r w:rsidRPr="001B0D96">
              <w:rPr>
                <w:rFonts w:ascii="Arial" w:hAnsi="Arial"/>
                <w:b/>
                <w:sz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542760" w14:paraId="5D0D2C10" w14:textId="77777777" w:rsidTr="00A67727">
        <w:trPr>
          <w:trHeight w:val="432"/>
        </w:trPr>
        <w:tc>
          <w:tcPr>
            <w:tcW w:w="9108" w:type="dxa"/>
            <w:gridSpan w:val="2"/>
            <w:vAlign w:val="center"/>
          </w:tcPr>
          <w:p w14:paraId="0E84FCF1" w14:textId="77777777" w:rsidR="00542760" w:rsidRPr="003157BD" w:rsidRDefault="00542760" w:rsidP="00542760">
            <w:pPr>
              <w:pStyle w:val="ListParagraph"/>
              <w:numPr>
                <w:ilvl w:val="0"/>
                <w:numId w:val="46"/>
              </w:numPr>
              <w:rPr>
                <w:rFonts w:ascii="Arial" w:hAnsi="Arial"/>
                <w:sz w:val="18"/>
              </w:rPr>
            </w:pPr>
            <w:r w:rsidRPr="003157BD">
              <w:rPr>
                <w:rFonts w:ascii="Arial" w:hAnsi="Arial"/>
                <w:sz w:val="18"/>
              </w:rPr>
              <w:t>Self-Administration of Medication Skills Determination/Assessment is present and dated within 1 year</w:t>
            </w:r>
          </w:p>
        </w:tc>
        <w:tc>
          <w:tcPr>
            <w:tcW w:w="540" w:type="dxa"/>
            <w:vAlign w:val="center"/>
          </w:tcPr>
          <w:p w14:paraId="1EE84F52" w14:textId="77777777" w:rsidR="00542760" w:rsidRDefault="00542760" w:rsidP="00542760">
            <w:pPr>
              <w:jc w:val="center"/>
              <w:rPr>
                <w:rFonts w:ascii="Arial" w:hAnsi="Arial"/>
                <w:sz w:val="18"/>
              </w:rPr>
            </w:pPr>
          </w:p>
        </w:tc>
        <w:tc>
          <w:tcPr>
            <w:tcW w:w="540" w:type="dxa"/>
          </w:tcPr>
          <w:p w14:paraId="54B23F3B" w14:textId="77777777" w:rsidR="00542760" w:rsidRDefault="00542760" w:rsidP="00542760">
            <w:pPr>
              <w:jc w:val="center"/>
              <w:rPr>
                <w:rFonts w:ascii="Arial" w:hAnsi="Arial"/>
                <w:sz w:val="18"/>
              </w:rPr>
            </w:pPr>
          </w:p>
        </w:tc>
        <w:tc>
          <w:tcPr>
            <w:tcW w:w="540" w:type="dxa"/>
            <w:vAlign w:val="center"/>
          </w:tcPr>
          <w:p w14:paraId="5137B5E2" w14:textId="65D5C34D" w:rsidR="00542760" w:rsidRDefault="00542760" w:rsidP="00542760">
            <w:pPr>
              <w:jc w:val="center"/>
              <w:rPr>
                <w:rFonts w:ascii="Arial" w:hAnsi="Arial"/>
                <w:sz w:val="18"/>
              </w:rPr>
            </w:pPr>
          </w:p>
        </w:tc>
        <w:tc>
          <w:tcPr>
            <w:tcW w:w="4435" w:type="dxa"/>
            <w:vAlign w:val="center"/>
          </w:tcPr>
          <w:p w14:paraId="614988AC" w14:textId="77777777" w:rsidR="00542760" w:rsidRDefault="00542760" w:rsidP="00542760">
            <w:pPr>
              <w:rPr>
                <w:rFonts w:ascii="Arial" w:hAnsi="Arial"/>
                <w:sz w:val="18"/>
              </w:rPr>
            </w:pPr>
          </w:p>
        </w:tc>
      </w:tr>
      <w:tr w:rsidR="00542760" w14:paraId="5255AAE3" w14:textId="77777777" w:rsidTr="00A67727">
        <w:trPr>
          <w:trHeight w:val="288"/>
        </w:trPr>
        <w:tc>
          <w:tcPr>
            <w:tcW w:w="15163" w:type="dxa"/>
            <w:gridSpan w:val="6"/>
            <w:shd w:val="clear" w:color="auto" w:fill="D9D9D9" w:themeFill="background1" w:themeFillShade="D9"/>
            <w:vAlign w:val="center"/>
          </w:tcPr>
          <w:p w14:paraId="5D604C22" w14:textId="37D017AC" w:rsidR="00542760" w:rsidRPr="00926494" w:rsidRDefault="00542760" w:rsidP="00542760">
            <w:pPr>
              <w:rPr>
                <w:rFonts w:ascii="Arial" w:hAnsi="Arial"/>
                <w:b/>
                <w:bCs/>
                <w:sz w:val="18"/>
              </w:rPr>
            </w:pPr>
            <w:r w:rsidRPr="00926494">
              <w:rPr>
                <w:rFonts w:ascii="Arial" w:hAnsi="Arial"/>
                <w:b/>
                <w:bCs/>
                <w:sz w:val="18"/>
              </w:rPr>
              <w:t>20-4 Development of a Learning to Self-Administer Medication Teaching/Support Plan</w:t>
            </w:r>
            <w:r w:rsidRPr="00926494">
              <w:rPr>
                <w:rFonts w:ascii="Arial" w:hAnsi="Arial"/>
                <w:b/>
                <w:sz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542760" w14:paraId="5248AD89" w14:textId="77777777" w:rsidTr="00A67727">
        <w:trPr>
          <w:trHeight w:val="432"/>
        </w:trPr>
        <w:tc>
          <w:tcPr>
            <w:tcW w:w="9108" w:type="dxa"/>
            <w:gridSpan w:val="2"/>
            <w:vAlign w:val="center"/>
          </w:tcPr>
          <w:p w14:paraId="3B89ADF1" w14:textId="77777777" w:rsidR="00542760" w:rsidRPr="0071592B" w:rsidRDefault="00542760" w:rsidP="00542760">
            <w:pPr>
              <w:pStyle w:val="ListParagraph"/>
              <w:numPr>
                <w:ilvl w:val="0"/>
                <w:numId w:val="45"/>
              </w:numPr>
              <w:rPr>
                <w:rFonts w:ascii="Arial" w:hAnsi="Arial"/>
                <w:sz w:val="18"/>
              </w:rPr>
            </w:pPr>
            <w:r w:rsidRPr="0071592B">
              <w:rPr>
                <w:rFonts w:ascii="Arial" w:hAnsi="Arial"/>
                <w:sz w:val="18"/>
              </w:rPr>
              <w:t>Self-Administration of Medication Teaching/Support Plan, including documentation from all prescribers (as applicable) indicating approval for transitioning to self-administration is present</w:t>
            </w:r>
          </w:p>
        </w:tc>
        <w:tc>
          <w:tcPr>
            <w:tcW w:w="540" w:type="dxa"/>
            <w:vAlign w:val="center"/>
          </w:tcPr>
          <w:p w14:paraId="2BE2CA79" w14:textId="77777777" w:rsidR="00542760" w:rsidRDefault="00542760" w:rsidP="00542760">
            <w:pPr>
              <w:jc w:val="center"/>
              <w:rPr>
                <w:rFonts w:ascii="Arial" w:hAnsi="Arial"/>
                <w:sz w:val="18"/>
              </w:rPr>
            </w:pPr>
          </w:p>
        </w:tc>
        <w:tc>
          <w:tcPr>
            <w:tcW w:w="540" w:type="dxa"/>
          </w:tcPr>
          <w:p w14:paraId="4491A548" w14:textId="77777777" w:rsidR="00542760" w:rsidRDefault="00542760" w:rsidP="00542760">
            <w:pPr>
              <w:jc w:val="center"/>
              <w:rPr>
                <w:rFonts w:ascii="Arial" w:hAnsi="Arial"/>
                <w:sz w:val="18"/>
              </w:rPr>
            </w:pPr>
          </w:p>
        </w:tc>
        <w:tc>
          <w:tcPr>
            <w:tcW w:w="540" w:type="dxa"/>
            <w:vAlign w:val="center"/>
          </w:tcPr>
          <w:p w14:paraId="367E4838" w14:textId="37A15DA0" w:rsidR="00542760" w:rsidRDefault="00542760" w:rsidP="00542760">
            <w:pPr>
              <w:jc w:val="center"/>
              <w:rPr>
                <w:rFonts w:ascii="Arial" w:hAnsi="Arial"/>
                <w:sz w:val="18"/>
              </w:rPr>
            </w:pPr>
          </w:p>
        </w:tc>
        <w:tc>
          <w:tcPr>
            <w:tcW w:w="4435" w:type="dxa"/>
            <w:vAlign w:val="center"/>
          </w:tcPr>
          <w:p w14:paraId="25A55207" w14:textId="77777777" w:rsidR="00542760" w:rsidRDefault="00542760" w:rsidP="00542760">
            <w:pPr>
              <w:rPr>
                <w:rFonts w:ascii="Arial" w:hAnsi="Arial"/>
                <w:sz w:val="18"/>
              </w:rPr>
            </w:pPr>
          </w:p>
        </w:tc>
      </w:tr>
      <w:tr w:rsidR="00542760" w14:paraId="719D4949" w14:textId="77777777" w:rsidTr="00A67727">
        <w:trPr>
          <w:trHeight w:val="432"/>
        </w:trPr>
        <w:tc>
          <w:tcPr>
            <w:tcW w:w="9108" w:type="dxa"/>
            <w:gridSpan w:val="2"/>
            <w:vAlign w:val="center"/>
          </w:tcPr>
          <w:p w14:paraId="49363630" w14:textId="77777777" w:rsidR="00542760" w:rsidRPr="003157BD" w:rsidRDefault="00542760" w:rsidP="00542760">
            <w:pPr>
              <w:pStyle w:val="ListParagraph"/>
              <w:numPr>
                <w:ilvl w:val="0"/>
                <w:numId w:val="45"/>
              </w:numPr>
              <w:rPr>
                <w:rFonts w:ascii="Arial" w:hAnsi="Arial"/>
                <w:sz w:val="18"/>
              </w:rPr>
            </w:pPr>
            <w:r w:rsidRPr="003157BD">
              <w:rPr>
                <w:rFonts w:ascii="Arial" w:hAnsi="Arial"/>
                <w:sz w:val="18"/>
              </w:rPr>
              <w:t>Teaching/Support Plan is documented per State Agency requirements (e.g., CSP, ITP, ISP, Individualized Medication Plan, etc.) with documented periodic reviews as applicable</w:t>
            </w:r>
          </w:p>
        </w:tc>
        <w:tc>
          <w:tcPr>
            <w:tcW w:w="540" w:type="dxa"/>
            <w:vAlign w:val="center"/>
          </w:tcPr>
          <w:p w14:paraId="3FC9ABF9" w14:textId="77777777" w:rsidR="00542760" w:rsidRDefault="00542760" w:rsidP="00542760">
            <w:pPr>
              <w:jc w:val="center"/>
              <w:rPr>
                <w:rFonts w:ascii="Arial" w:hAnsi="Arial"/>
                <w:sz w:val="18"/>
              </w:rPr>
            </w:pPr>
          </w:p>
        </w:tc>
        <w:tc>
          <w:tcPr>
            <w:tcW w:w="540" w:type="dxa"/>
          </w:tcPr>
          <w:p w14:paraId="6CDC0FAB" w14:textId="77777777" w:rsidR="00542760" w:rsidRDefault="00542760" w:rsidP="00542760">
            <w:pPr>
              <w:jc w:val="center"/>
              <w:rPr>
                <w:rFonts w:ascii="Arial" w:hAnsi="Arial"/>
                <w:sz w:val="18"/>
              </w:rPr>
            </w:pPr>
          </w:p>
        </w:tc>
        <w:tc>
          <w:tcPr>
            <w:tcW w:w="540" w:type="dxa"/>
            <w:vAlign w:val="center"/>
          </w:tcPr>
          <w:p w14:paraId="36D755CF" w14:textId="227E930D" w:rsidR="00542760" w:rsidRDefault="00542760" w:rsidP="00542760">
            <w:pPr>
              <w:jc w:val="center"/>
              <w:rPr>
                <w:rFonts w:ascii="Arial" w:hAnsi="Arial"/>
                <w:sz w:val="18"/>
              </w:rPr>
            </w:pPr>
          </w:p>
        </w:tc>
        <w:tc>
          <w:tcPr>
            <w:tcW w:w="4435" w:type="dxa"/>
            <w:vAlign w:val="center"/>
          </w:tcPr>
          <w:p w14:paraId="7E03C4AE" w14:textId="77777777" w:rsidR="00542760" w:rsidRDefault="00542760" w:rsidP="00542760">
            <w:pPr>
              <w:rPr>
                <w:rFonts w:ascii="Arial" w:hAnsi="Arial"/>
                <w:sz w:val="18"/>
              </w:rPr>
            </w:pPr>
          </w:p>
        </w:tc>
      </w:tr>
      <w:tr w:rsidR="00542760" w14:paraId="15BDC301" w14:textId="77777777" w:rsidTr="00A67727">
        <w:trPr>
          <w:trHeight w:val="432"/>
        </w:trPr>
        <w:tc>
          <w:tcPr>
            <w:tcW w:w="9108" w:type="dxa"/>
            <w:gridSpan w:val="2"/>
            <w:vAlign w:val="center"/>
          </w:tcPr>
          <w:p w14:paraId="3A115BF2" w14:textId="77777777" w:rsidR="00542760" w:rsidRPr="00926494" w:rsidRDefault="00542760" w:rsidP="00542760">
            <w:pPr>
              <w:pStyle w:val="ListParagraph"/>
              <w:numPr>
                <w:ilvl w:val="0"/>
                <w:numId w:val="35"/>
              </w:numPr>
              <w:rPr>
                <w:rFonts w:ascii="Arial" w:hAnsi="Arial"/>
                <w:sz w:val="18"/>
              </w:rPr>
            </w:pPr>
            <w:r w:rsidRPr="00926494">
              <w:rPr>
                <w:rFonts w:ascii="Arial" w:hAnsi="Arial"/>
                <w:sz w:val="18"/>
              </w:rPr>
              <w:t>If a DMH supported person’s CSP does not include goal or objective, an accompanying medication Teaching/Support Plan is present</w:t>
            </w:r>
          </w:p>
        </w:tc>
        <w:tc>
          <w:tcPr>
            <w:tcW w:w="540" w:type="dxa"/>
            <w:vAlign w:val="center"/>
          </w:tcPr>
          <w:p w14:paraId="47013871" w14:textId="77777777" w:rsidR="00542760" w:rsidRDefault="00542760" w:rsidP="00542760">
            <w:pPr>
              <w:jc w:val="center"/>
              <w:rPr>
                <w:rFonts w:ascii="Arial" w:hAnsi="Arial"/>
                <w:sz w:val="18"/>
              </w:rPr>
            </w:pPr>
          </w:p>
        </w:tc>
        <w:tc>
          <w:tcPr>
            <w:tcW w:w="540" w:type="dxa"/>
          </w:tcPr>
          <w:p w14:paraId="537A3762" w14:textId="77777777" w:rsidR="00542760" w:rsidRDefault="00542760" w:rsidP="00542760">
            <w:pPr>
              <w:jc w:val="center"/>
              <w:rPr>
                <w:rFonts w:ascii="Arial" w:hAnsi="Arial"/>
                <w:sz w:val="18"/>
              </w:rPr>
            </w:pPr>
          </w:p>
        </w:tc>
        <w:tc>
          <w:tcPr>
            <w:tcW w:w="540" w:type="dxa"/>
            <w:vAlign w:val="center"/>
          </w:tcPr>
          <w:p w14:paraId="14DF259D" w14:textId="51520AEE" w:rsidR="00542760" w:rsidRDefault="00542760" w:rsidP="00542760">
            <w:pPr>
              <w:jc w:val="center"/>
              <w:rPr>
                <w:rFonts w:ascii="Arial" w:hAnsi="Arial"/>
                <w:sz w:val="18"/>
              </w:rPr>
            </w:pPr>
          </w:p>
        </w:tc>
        <w:tc>
          <w:tcPr>
            <w:tcW w:w="4435" w:type="dxa"/>
            <w:vAlign w:val="center"/>
          </w:tcPr>
          <w:p w14:paraId="4FB2B45A" w14:textId="77777777" w:rsidR="00542760" w:rsidRDefault="00542760" w:rsidP="00542760">
            <w:pPr>
              <w:rPr>
                <w:rFonts w:ascii="Arial" w:hAnsi="Arial"/>
                <w:sz w:val="18"/>
              </w:rPr>
            </w:pPr>
          </w:p>
        </w:tc>
      </w:tr>
      <w:tr w:rsidR="00542760" w14:paraId="00CEE517" w14:textId="77777777" w:rsidTr="00A67727">
        <w:trPr>
          <w:trHeight w:val="288"/>
        </w:trPr>
        <w:tc>
          <w:tcPr>
            <w:tcW w:w="15163" w:type="dxa"/>
            <w:gridSpan w:val="6"/>
            <w:shd w:val="clear" w:color="auto" w:fill="D9D9D9" w:themeFill="background1" w:themeFillShade="D9"/>
            <w:vAlign w:val="center"/>
          </w:tcPr>
          <w:p w14:paraId="2BEEBCD4" w14:textId="6F260359" w:rsidR="00542760" w:rsidRPr="00AD3750" w:rsidRDefault="00542760" w:rsidP="00542760">
            <w:pPr>
              <w:rPr>
                <w:rFonts w:ascii="Arial" w:hAnsi="Arial"/>
                <w:b/>
                <w:bCs/>
                <w:sz w:val="18"/>
              </w:rPr>
            </w:pPr>
            <w:r w:rsidRPr="00AD3750">
              <w:rPr>
                <w:rFonts w:ascii="Arial" w:hAnsi="Arial"/>
                <w:b/>
                <w:bCs/>
                <w:sz w:val="18"/>
              </w:rPr>
              <w:t>20-5 Learning to Self-Administer Medication and Appropriate Use of Pill-Organizers</w:t>
            </w:r>
            <w:r w:rsidRPr="00AD3750">
              <w:rPr>
                <w:rFonts w:ascii="Arial" w:hAnsi="Arial"/>
                <w:b/>
                <w:sz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542760" w14:paraId="25B49436" w14:textId="77777777" w:rsidTr="00A67727">
        <w:trPr>
          <w:trHeight w:val="432"/>
        </w:trPr>
        <w:tc>
          <w:tcPr>
            <w:tcW w:w="9108" w:type="dxa"/>
            <w:gridSpan w:val="2"/>
            <w:vAlign w:val="center"/>
          </w:tcPr>
          <w:p w14:paraId="1C374F31" w14:textId="77777777" w:rsidR="00542760" w:rsidRPr="00226A15" w:rsidRDefault="00542760" w:rsidP="00542760">
            <w:pPr>
              <w:pStyle w:val="ListParagraph"/>
              <w:numPr>
                <w:ilvl w:val="0"/>
                <w:numId w:val="43"/>
              </w:numPr>
              <w:rPr>
                <w:rFonts w:ascii="Arial" w:hAnsi="Arial"/>
                <w:sz w:val="18"/>
              </w:rPr>
            </w:pPr>
            <w:r w:rsidRPr="00226A15">
              <w:rPr>
                <w:rFonts w:ascii="Arial" w:hAnsi="Arial"/>
                <w:sz w:val="18"/>
              </w:rPr>
              <w:t xml:space="preserve">HCP orders include number of days/doses a person may pack and hold regularly scheduled and or PRN meds  </w:t>
            </w:r>
          </w:p>
        </w:tc>
        <w:tc>
          <w:tcPr>
            <w:tcW w:w="540" w:type="dxa"/>
            <w:vAlign w:val="center"/>
          </w:tcPr>
          <w:p w14:paraId="10E5C83F" w14:textId="77777777" w:rsidR="00542760" w:rsidRDefault="00542760" w:rsidP="00542760">
            <w:pPr>
              <w:jc w:val="center"/>
              <w:rPr>
                <w:rFonts w:ascii="Arial" w:hAnsi="Arial"/>
                <w:sz w:val="18"/>
              </w:rPr>
            </w:pPr>
          </w:p>
        </w:tc>
        <w:tc>
          <w:tcPr>
            <w:tcW w:w="540" w:type="dxa"/>
          </w:tcPr>
          <w:p w14:paraId="7BD65EB0" w14:textId="77777777" w:rsidR="00542760" w:rsidRDefault="00542760" w:rsidP="00542760">
            <w:pPr>
              <w:jc w:val="center"/>
              <w:rPr>
                <w:rFonts w:ascii="Arial" w:hAnsi="Arial"/>
                <w:sz w:val="18"/>
              </w:rPr>
            </w:pPr>
          </w:p>
        </w:tc>
        <w:tc>
          <w:tcPr>
            <w:tcW w:w="540" w:type="dxa"/>
            <w:vAlign w:val="center"/>
          </w:tcPr>
          <w:p w14:paraId="5A3FD5C4" w14:textId="02EA9157" w:rsidR="00542760" w:rsidRDefault="00542760" w:rsidP="00542760">
            <w:pPr>
              <w:jc w:val="center"/>
              <w:rPr>
                <w:rFonts w:ascii="Arial" w:hAnsi="Arial"/>
                <w:sz w:val="18"/>
              </w:rPr>
            </w:pPr>
          </w:p>
        </w:tc>
        <w:tc>
          <w:tcPr>
            <w:tcW w:w="4435" w:type="dxa"/>
            <w:vAlign w:val="center"/>
          </w:tcPr>
          <w:p w14:paraId="5DF89D3A" w14:textId="77777777" w:rsidR="00542760" w:rsidRDefault="00542760" w:rsidP="00542760">
            <w:pPr>
              <w:rPr>
                <w:rFonts w:ascii="Arial" w:hAnsi="Arial"/>
                <w:sz w:val="18"/>
              </w:rPr>
            </w:pPr>
          </w:p>
        </w:tc>
      </w:tr>
      <w:tr w:rsidR="00542760" w14:paraId="351F0B57" w14:textId="77777777" w:rsidTr="00A67727">
        <w:trPr>
          <w:trHeight w:val="432"/>
        </w:trPr>
        <w:tc>
          <w:tcPr>
            <w:tcW w:w="9108" w:type="dxa"/>
            <w:gridSpan w:val="2"/>
            <w:vAlign w:val="center"/>
          </w:tcPr>
          <w:p w14:paraId="1BA6A2CD" w14:textId="77777777" w:rsidR="00542760" w:rsidRPr="00226A15" w:rsidRDefault="00542760" w:rsidP="00542760">
            <w:pPr>
              <w:pStyle w:val="ListParagraph"/>
              <w:numPr>
                <w:ilvl w:val="0"/>
                <w:numId w:val="43"/>
              </w:numPr>
              <w:rPr>
                <w:rFonts w:ascii="Arial" w:hAnsi="Arial"/>
                <w:sz w:val="18"/>
              </w:rPr>
            </w:pPr>
            <w:r w:rsidRPr="00226A15">
              <w:rPr>
                <w:rFonts w:ascii="Arial" w:hAnsi="Arial"/>
                <w:sz w:val="18"/>
              </w:rPr>
              <w:t>Changes in HCP order regarding days/doses is documented and available to all staff</w:t>
            </w:r>
          </w:p>
        </w:tc>
        <w:tc>
          <w:tcPr>
            <w:tcW w:w="540" w:type="dxa"/>
            <w:vAlign w:val="center"/>
          </w:tcPr>
          <w:p w14:paraId="62C05B60" w14:textId="77777777" w:rsidR="00542760" w:rsidRDefault="00542760" w:rsidP="00542760">
            <w:pPr>
              <w:jc w:val="center"/>
              <w:rPr>
                <w:rFonts w:ascii="Arial" w:hAnsi="Arial"/>
                <w:sz w:val="18"/>
              </w:rPr>
            </w:pPr>
          </w:p>
        </w:tc>
        <w:tc>
          <w:tcPr>
            <w:tcW w:w="540" w:type="dxa"/>
          </w:tcPr>
          <w:p w14:paraId="725B8FE8" w14:textId="77777777" w:rsidR="00542760" w:rsidRDefault="00542760" w:rsidP="00542760">
            <w:pPr>
              <w:jc w:val="center"/>
              <w:rPr>
                <w:rFonts w:ascii="Arial" w:hAnsi="Arial"/>
                <w:sz w:val="18"/>
              </w:rPr>
            </w:pPr>
          </w:p>
        </w:tc>
        <w:tc>
          <w:tcPr>
            <w:tcW w:w="540" w:type="dxa"/>
            <w:vAlign w:val="center"/>
          </w:tcPr>
          <w:p w14:paraId="087E67F7" w14:textId="69FB8CF5" w:rsidR="00542760" w:rsidRDefault="00542760" w:rsidP="00542760">
            <w:pPr>
              <w:jc w:val="center"/>
              <w:rPr>
                <w:rFonts w:ascii="Arial" w:hAnsi="Arial"/>
                <w:sz w:val="18"/>
              </w:rPr>
            </w:pPr>
          </w:p>
        </w:tc>
        <w:tc>
          <w:tcPr>
            <w:tcW w:w="4435" w:type="dxa"/>
            <w:vAlign w:val="center"/>
          </w:tcPr>
          <w:p w14:paraId="74672C65" w14:textId="77777777" w:rsidR="00542760" w:rsidRDefault="00542760" w:rsidP="00542760">
            <w:pPr>
              <w:rPr>
                <w:rFonts w:ascii="Arial" w:hAnsi="Arial"/>
                <w:sz w:val="18"/>
              </w:rPr>
            </w:pPr>
          </w:p>
        </w:tc>
      </w:tr>
      <w:tr w:rsidR="00542760" w14:paraId="3DB1FCBA" w14:textId="77777777" w:rsidTr="00A67727">
        <w:trPr>
          <w:trHeight w:val="432"/>
        </w:trPr>
        <w:tc>
          <w:tcPr>
            <w:tcW w:w="9108" w:type="dxa"/>
            <w:gridSpan w:val="2"/>
            <w:vAlign w:val="center"/>
          </w:tcPr>
          <w:p w14:paraId="0302CA9F" w14:textId="77777777" w:rsidR="00542760" w:rsidRPr="00226A15" w:rsidRDefault="00542760" w:rsidP="00542760">
            <w:pPr>
              <w:pStyle w:val="ListParagraph"/>
              <w:numPr>
                <w:ilvl w:val="0"/>
                <w:numId w:val="43"/>
              </w:numPr>
              <w:rPr>
                <w:rFonts w:ascii="Arial" w:hAnsi="Arial"/>
                <w:sz w:val="18"/>
              </w:rPr>
            </w:pPr>
            <w:r w:rsidRPr="00226A15">
              <w:rPr>
                <w:rFonts w:ascii="Arial" w:hAnsi="Arial"/>
                <w:sz w:val="18"/>
              </w:rPr>
              <w:t xml:space="preserve">Only pharmacists or individuals learning to self-administer prepares pill-organizer </w:t>
            </w:r>
          </w:p>
        </w:tc>
        <w:tc>
          <w:tcPr>
            <w:tcW w:w="540" w:type="dxa"/>
            <w:vAlign w:val="center"/>
          </w:tcPr>
          <w:p w14:paraId="1D23EA37" w14:textId="77777777" w:rsidR="00542760" w:rsidRDefault="00542760" w:rsidP="00542760">
            <w:pPr>
              <w:jc w:val="center"/>
              <w:rPr>
                <w:rFonts w:ascii="Arial" w:hAnsi="Arial"/>
                <w:sz w:val="18"/>
              </w:rPr>
            </w:pPr>
          </w:p>
        </w:tc>
        <w:tc>
          <w:tcPr>
            <w:tcW w:w="540" w:type="dxa"/>
          </w:tcPr>
          <w:p w14:paraId="24DA0F4D" w14:textId="77777777" w:rsidR="00542760" w:rsidRDefault="00542760" w:rsidP="00542760">
            <w:pPr>
              <w:jc w:val="center"/>
              <w:rPr>
                <w:rFonts w:ascii="Arial" w:hAnsi="Arial"/>
                <w:sz w:val="18"/>
              </w:rPr>
            </w:pPr>
          </w:p>
        </w:tc>
        <w:tc>
          <w:tcPr>
            <w:tcW w:w="540" w:type="dxa"/>
            <w:vAlign w:val="center"/>
          </w:tcPr>
          <w:p w14:paraId="05DCF928" w14:textId="3DACAF9E" w:rsidR="00542760" w:rsidRDefault="00542760" w:rsidP="00542760">
            <w:pPr>
              <w:jc w:val="center"/>
              <w:rPr>
                <w:rFonts w:ascii="Arial" w:hAnsi="Arial"/>
                <w:sz w:val="18"/>
              </w:rPr>
            </w:pPr>
          </w:p>
        </w:tc>
        <w:tc>
          <w:tcPr>
            <w:tcW w:w="4435" w:type="dxa"/>
            <w:vAlign w:val="center"/>
          </w:tcPr>
          <w:p w14:paraId="094F2E5B" w14:textId="77777777" w:rsidR="00542760" w:rsidRDefault="00542760" w:rsidP="00542760">
            <w:pPr>
              <w:rPr>
                <w:rFonts w:ascii="Arial" w:hAnsi="Arial"/>
                <w:sz w:val="18"/>
              </w:rPr>
            </w:pPr>
          </w:p>
        </w:tc>
      </w:tr>
      <w:tr w:rsidR="00542760" w14:paraId="5E3B0693" w14:textId="77777777" w:rsidTr="00A67727">
        <w:trPr>
          <w:trHeight w:val="432"/>
        </w:trPr>
        <w:tc>
          <w:tcPr>
            <w:tcW w:w="9108" w:type="dxa"/>
            <w:gridSpan w:val="2"/>
            <w:vAlign w:val="center"/>
          </w:tcPr>
          <w:p w14:paraId="703930BA" w14:textId="77777777" w:rsidR="00542760" w:rsidRPr="00226A15" w:rsidRDefault="00542760" w:rsidP="00542760">
            <w:pPr>
              <w:pStyle w:val="ListParagraph"/>
              <w:numPr>
                <w:ilvl w:val="0"/>
                <w:numId w:val="43"/>
              </w:numPr>
              <w:rPr>
                <w:rFonts w:ascii="Arial" w:hAnsi="Arial"/>
                <w:sz w:val="18"/>
              </w:rPr>
            </w:pPr>
            <w:r w:rsidRPr="00226A15">
              <w:rPr>
                <w:rFonts w:ascii="Arial" w:hAnsi="Arial"/>
                <w:sz w:val="18"/>
              </w:rPr>
              <w:t xml:space="preserve">If person learning to self-administer prepares pill-organizer, documentation is present by Certified staff that includes their observation of person packaging regularly scheduled and/or PRN medication on an observation or medication sheet. </w:t>
            </w:r>
          </w:p>
        </w:tc>
        <w:tc>
          <w:tcPr>
            <w:tcW w:w="540" w:type="dxa"/>
            <w:vAlign w:val="center"/>
          </w:tcPr>
          <w:p w14:paraId="5D0F4282" w14:textId="77777777" w:rsidR="00542760" w:rsidRDefault="00542760" w:rsidP="00542760">
            <w:pPr>
              <w:jc w:val="center"/>
              <w:rPr>
                <w:rFonts w:ascii="Arial" w:hAnsi="Arial"/>
                <w:sz w:val="18"/>
              </w:rPr>
            </w:pPr>
          </w:p>
        </w:tc>
        <w:tc>
          <w:tcPr>
            <w:tcW w:w="540" w:type="dxa"/>
          </w:tcPr>
          <w:p w14:paraId="2ACCCBBC" w14:textId="77777777" w:rsidR="00542760" w:rsidRDefault="00542760" w:rsidP="00542760">
            <w:pPr>
              <w:jc w:val="center"/>
              <w:rPr>
                <w:rFonts w:ascii="Arial" w:hAnsi="Arial"/>
                <w:sz w:val="18"/>
              </w:rPr>
            </w:pPr>
          </w:p>
        </w:tc>
        <w:tc>
          <w:tcPr>
            <w:tcW w:w="540" w:type="dxa"/>
            <w:vAlign w:val="center"/>
          </w:tcPr>
          <w:p w14:paraId="2D77677E" w14:textId="5C89BAB6" w:rsidR="00542760" w:rsidRDefault="00542760" w:rsidP="00542760">
            <w:pPr>
              <w:jc w:val="center"/>
              <w:rPr>
                <w:rFonts w:ascii="Arial" w:hAnsi="Arial"/>
                <w:sz w:val="18"/>
              </w:rPr>
            </w:pPr>
          </w:p>
        </w:tc>
        <w:tc>
          <w:tcPr>
            <w:tcW w:w="4435" w:type="dxa"/>
            <w:vAlign w:val="center"/>
          </w:tcPr>
          <w:p w14:paraId="58CA26B0" w14:textId="77777777" w:rsidR="00542760" w:rsidRDefault="00542760" w:rsidP="00542760">
            <w:pPr>
              <w:rPr>
                <w:rFonts w:ascii="Arial" w:hAnsi="Arial"/>
                <w:sz w:val="18"/>
              </w:rPr>
            </w:pPr>
          </w:p>
        </w:tc>
      </w:tr>
      <w:tr w:rsidR="00542760" w14:paraId="3D961DBC" w14:textId="77777777" w:rsidTr="00A67727">
        <w:trPr>
          <w:trHeight w:val="432"/>
        </w:trPr>
        <w:tc>
          <w:tcPr>
            <w:tcW w:w="9108" w:type="dxa"/>
            <w:gridSpan w:val="2"/>
            <w:vAlign w:val="center"/>
          </w:tcPr>
          <w:p w14:paraId="19783109" w14:textId="77777777" w:rsidR="00542760" w:rsidRPr="00AD3750" w:rsidRDefault="00542760" w:rsidP="00542760">
            <w:pPr>
              <w:pStyle w:val="ListParagraph"/>
              <w:numPr>
                <w:ilvl w:val="0"/>
                <w:numId w:val="7"/>
              </w:numPr>
              <w:rPr>
                <w:rFonts w:ascii="Arial" w:hAnsi="Arial"/>
                <w:sz w:val="18"/>
              </w:rPr>
            </w:pPr>
            <w:r w:rsidRPr="00AD3750">
              <w:rPr>
                <w:rFonts w:ascii="Arial" w:hAnsi="Arial"/>
                <w:sz w:val="18"/>
              </w:rPr>
              <w:t>Date, name, dosage, and quantity of each medication transferred/repackaged by person is present</w:t>
            </w:r>
          </w:p>
        </w:tc>
        <w:tc>
          <w:tcPr>
            <w:tcW w:w="540" w:type="dxa"/>
            <w:vAlign w:val="center"/>
          </w:tcPr>
          <w:p w14:paraId="32FDF4DF" w14:textId="77777777" w:rsidR="00542760" w:rsidRDefault="00542760" w:rsidP="00542760">
            <w:pPr>
              <w:jc w:val="center"/>
              <w:rPr>
                <w:rFonts w:ascii="Arial" w:hAnsi="Arial"/>
                <w:sz w:val="18"/>
              </w:rPr>
            </w:pPr>
          </w:p>
        </w:tc>
        <w:tc>
          <w:tcPr>
            <w:tcW w:w="540" w:type="dxa"/>
          </w:tcPr>
          <w:p w14:paraId="4D5771A0" w14:textId="77777777" w:rsidR="00542760" w:rsidRDefault="00542760" w:rsidP="00542760">
            <w:pPr>
              <w:jc w:val="center"/>
              <w:rPr>
                <w:rFonts w:ascii="Arial" w:hAnsi="Arial"/>
                <w:sz w:val="18"/>
              </w:rPr>
            </w:pPr>
          </w:p>
        </w:tc>
        <w:tc>
          <w:tcPr>
            <w:tcW w:w="540" w:type="dxa"/>
            <w:vAlign w:val="center"/>
          </w:tcPr>
          <w:p w14:paraId="53A7D73E" w14:textId="0DB0A931" w:rsidR="00542760" w:rsidRDefault="00542760" w:rsidP="00542760">
            <w:pPr>
              <w:jc w:val="center"/>
              <w:rPr>
                <w:rFonts w:ascii="Arial" w:hAnsi="Arial"/>
                <w:sz w:val="18"/>
              </w:rPr>
            </w:pPr>
          </w:p>
        </w:tc>
        <w:tc>
          <w:tcPr>
            <w:tcW w:w="4435" w:type="dxa"/>
            <w:vAlign w:val="center"/>
          </w:tcPr>
          <w:p w14:paraId="68F94342" w14:textId="77777777" w:rsidR="00542760" w:rsidRDefault="00542760" w:rsidP="00542760">
            <w:pPr>
              <w:rPr>
                <w:rFonts w:ascii="Arial" w:hAnsi="Arial"/>
                <w:sz w:val="18"/>
              </w:rPr>
            </w:pPr>
          </w:p>
        </w:tc>
      </w:tr>
      <w:tr w:rsidR="00542760" w14:paraId="772DD05B" w14:textId="77777777" w:rsidTr="00A67727">
        <w:trPr>
          <w:trHeight w:val="432"/>
        </w:trPr>
        <w:tc>
          <w:tcPr>
            <w:tcW w:w="9108" w:type="dxa"/>
            <w:gridSpan w:val="2"/>
            <w:vAlign w:val="center"/>
          </w:tcPr>
          <w:p w14:paraId="42FF7835" w14:textId="77777777" w:rsidR="00542760" w:rsidRDefault="00542760" w:rsidP="00542760">
            <w:pPr>
              <w:pStyle w:val="ListParagraph"/>
              <w:numPr>
                <w:ilvl w:val="0"/>
                <w:numId w:val="7"/>
              </w:numPr>
              <w:rPr>
                <w:rFonts w:ascii="Arial" w:hAnsi="Arial"/>
                <w:sz w:val="18"/>
              </w:rPr>
            </w:pPr>
            <w:r>
              <w:rPr>
                <w:rFonts w:ascii="Arial" w:hAnsi="Arial"/>
                <w:sz w:val="18"/>
              </w:rPr>
              <w:t xml:space="preserve">Documentation of when pill organizer is returned, including empty or if medication remains is present </w:t>
            </w:r>
          </w:p>
        </w:tc>
        <w:tc>
          <w:tcPr>
            <w:tcW w:w="540" w:type="dxa"/>
            <w:vAlign w:val="center"/>
          </w:tcPr>
          <w:p w14:paraId="5DB36AF5" w14:textId="77777777" w:rsidR="00542760" w:rsidRDefault="00542760" w:rsidP="00542760">
            <w:pPr>
              <w:jc w:val="center"/>
              <w:rPr>
                <w:rFonts w:ascii="Arial" w:hAnsi="Arial"/>
                <w:sz w:val="18"/>
              </w:rPr>
            </w:pPr>
          </w:p>
        </w:tc>
        <w:tc>
          <w:tcPr>
            <w:tcW w:w="540" w:type="dxa"/>
          </w:tcPr>
          <w:p w14:paraId="064C91A8" w14:textId="77777777" w:rsidR="00542760" w:rsidRDefault="00542760" w:rsidP="00542760">
            <w:pPr>
              <w:jc w:val="center"/>
              <w:rPr>
                <w:rFonts w:ascii="Arial" w:hAnsi="Arial"/>
                <w:sz w:val="18"/>
              </w:rPr>
            </w:pPr>
          </w:p>
        </w:tc>
        <w:tc>
          <w:tcPr>
            <w:tcW w:w="540" w:type="dxa"/>
            <w:vAlign w:val="center"/>
          </w:tcPr>
          <w:p w14:paraId="471B33D0" w14:textId="2EAEE323" w:rsidR="00542760" w:rsidRDefault="00542760" w:rsidP="00542760">
            <w:pPr>
              <w:jc w:val="center"/>
              <w:rPr>
                <w:rFonts w:ascii="Arial" w:hAnsi="Arial"/>
                <w:sz w:val="18"/>
              </w:rPr>
            </w:pPr>
          </w:p>
        </w:tc>
        <w:tc>
          <w:tcPr>
            <w:tcW w:w="4435" w:type="dxa"/>
            <w:vAlign w:val="center"/>
          </w:tcPr>
          <w:p w14:paraId="799F813C" w14:textId="77777777" w:rsidR="00542760" w:rsidRDefault="00542760" w:rsidP="00542760">
            <w:pPr>
              <w:rPr>
                <w:rFonts w:ascii="Arial" w:hAnsi="Arial"/>
                <w:sz w:val="18"/>
              </w:rPr>
            </w:pPr>
          </w:p>
        </w:tc>
      </w:tr>
      <w:tr w:rsidR="00542760" w14:paraId="1AD7BEDD" w14:textId="77777777" w:rsidTr="00A67727">
        <w:trPr>
          <w:trHeight w:val="432"/>
        </w:trPr>
        <w:tc>
          <w:tcPr>
            <w:tcW w:w="9108" w:type="dxa"/>
            <w:gridSpan w:val="2"/>
            <w:vAlign w:val="center"/>
          </w:tcPr>
          <w:p w14:paraId="339F331D" w14:textId="77777777" w:rsidR="00542760" w:rsidRPr="00F47FB7" w:rsidRDefault="00542760" w:rsidP="00542760">
            <w:pPr>
              <w:pStyle w:val="ListParagraph"/>
              <w:numPr>
                <w:ilvl w:val="0"/>
                <w:numId w:val="40"/>
              </w:numPr>
              <w:rPr>
                <w:rFonts w:ascii="Arial" w:hAnsi="Arial"/>
                <w:sz w:val="18"/>
              </w:rPr>
            </w:pPr>
            <w:r w:rsidRPr="00F47FB7">
              <w:rPr>
                <w:rFonts w:ascii="Arial" w:hAnsi="Arial"/>
                <w:sz w:val="18"/>
              </w:rPr>
              <w:t xml:space="preserve">Returned or forgotten doses are reported to HCP and are disposed per MAP Policy </w:t>
            </w:r>
          </w:p>
        </w:tc>
        <w:tc>
          <w:tcPr>
            <w:tcW w:w="540" w:type="dxa"/>
            <w:vAlign w:val="center"/>
          </w:tcPr>
          <w:p w14:paraId="7D78A358" w14:textId="77777777" w:rsidR="00542760" w:rsidRDefault="00542760" w:rsidP="00542760">
            <w:pPr>
              <w:jc w:val="center"/>
              <w:rPr>
                <w:rFonts w:ascii="Arial" w:hAnsi="Arial"/>
                <w:sz w:val="18"/>
              </w:rPr>
            </w:pPr>
          </w:p>
        </w:tc>
        <w:tc>
          <w:tcPr>
            <w:tcW w:w="540" w:type="dxa"/>
          </w:tcPr>
          <w:p w14:paraId="3E92AE4E" w14:textId="77777777" w:rsidR="00542760" w:rsidRDefault="00542760" w:rsidP="00542760">
            <w:pPr>
              <w:jc w:val="center"/>
              <w:rPr>
                <w:rFonts w:ascii="Arial" w:hAnsi="Arial"/>
                <w:sz w:val="18"/>
              </w:rPr>
            </w:pPr>
          </w:p>
        </w:tc>
        <w:tc>
          <w:tcPr>
            <w:tcW w:w="540" w:type="dxa"/>
            <w:vAlign w:val="center"/>
          </w:tcPr>
          <w:p w14:paraId="181F4F92" w14:textId="427C88A3" w:rsidR="00542760" w:rsidRDefault="00542760" w:rsidP="00542760">
            <w:pPr>
              <w:jc w:val="center"/>
              <w:rPr>
                <w:rFonts w:ascii="Arial" w:hAnsi="Arial"/>
                <w:sz w:val="18"/>
              </w:rPr>
            </w:pPr>
          </w:p>
        </w:tc>
        <w:tc>
          <w:tcPr>
            <w:tcW w:w="4435" w:type="dxa"/>
            <w:vAlign w:val="center"/>
          </w:tcPr>
          <w:p w14:paraId="043C5D66" w14:textId="77777777" w:rsidR="00542760" w:rsidRDefault="00542760" w:rsidP="00542760">
            <w:pPr>
              <w:rPr>
                <w:rFonts w:ascii="Arial" w:hAnsi="Arial"/>
                <w:sz w:val="18"/>
              </w:rPr>
            </w:pPr>
          </w:p>
        </w:tc>
      </w:tr>
      <w:tr w:rsidR="00542760" w14:paraId="4B10713D" w14:textId="77777777" w:rsidTr="00A67727">
        <w:trPr>
          <w:trHeight w:val="432"/>
        </w:trPr>
        <w:tc>
          <w:tcPr>
            <w:tcW w:w="9108" w:type="dxa"/>
            <w:gridSpan w:val="2"/>
            <w:vAlign w:val="center"/>
          </w:tcPr>
          <w:p w14:paraId="61C1EF96" w14:textId="77777777" w:rsidR="00542760" w:rsidRPr="00226A15" w:rsidRDefault="00542760" w:rsidP="00542760">
            <w:pPr>
              <w:pStyle w:val="ListParagraph"/>
              <w:numPr>
                <w:ilvl w:val="0"/>
                <w:numId w:val="43"/>
              </w:numPr>
              <w:rPr>
                <w:rFonts w:ascii="Arial" w:hAnsi="Arial"/>
                <w:sz w:val="18"/>
              </w:rPr>
            </w:pPr>
            <w:r w:rsidRPr="00226A15">
              <w:rPr>
                <w:rFonts w:ascii="Arial" w:hAnsi="Arial"/>
                <w:sz w:val="18"/>
              </w:rPr>
              <w:t>PRN medication is packaged separate from scheduled medication</w:t>
            </w:r>
          </w:p>
        </w:tc>
        <w:tc>
          <w:tcPr>
            <w:tcW w:w="540" w:type="dxa"/>
            <w:vAlign w:val="center"/>
          </w:tcPr>
          <w:p w14:paraId="68113C62" w14:textId="77777777" w:rsidR="00542760" w:rsidRDefault="00542760" w:rsidP="00542760">
            <w:pPr>
              <w:jc w:val="center"/>
              <w:rPr>
                <w:rFonts w:ascii="Arial" w:hAnsi="Arial"/>
                <w:sz w:val="18"/>
              </w:rPr>
            </w:pPr>
          </w:p>
        </w:tc>
        <w:tc>
          <w:tcPr>
            <w:tcW w:w="540" w:type="dxa"/>
          </w:tcPr>
          <w:p w14:paraId="54EF31F5" w14:textId="77777777" w:rsidR="00542760" w:rsidRDefault="00542760" w:rsidP="00542760">
            <w:pPr>
              <w:jc w:val="center"/>
              <w:rPr>
                <w:rFonts w:ascii="Arial" w:hAnsi="Arial"/>
                <w:sz w:val="18"/>
              </w:rPr>
            </w:pPr>
          </w:p>
        </w:tc>
        <w:tc>
          <w:tcPr>
            <w:tcW w:w="540" w:type="dxa"/>
            <w:vAlign w:val="center"/>
          </w:tcPr>
          <w:p w14:paraId="78467535" w14:textId="1C35BF0E" w:rsidR="00542760" w:rsidRDefault="00542760" w:rsidP="00542760">
            <w:pPr>
              <w:jc w:val="center"/>
              <w:rPr>
                <w:rFonts w:ascii="Arial" w:hAnsi="Arial"/>
                <w:sz w:val="18"/>
              </w:rPr>
            </w:pPr>
          </w:p>
        </w:tc>
        <w:tc>
          <w:tcPr>
            <w:tcW w:w="4435" w:type="dxa"/>
            <w:vAlign w:val="center"/>
          </w:tcPr>
          <w:p w14:paraId="420B6AE3" w14:textId="77777777" w:rsidR="00542760" w:rsidRDefault="00542760" w:rsidP="00542760">
            <w:pPr>
              <w:rPr>
                <w:rFonts w:ascii="Arial" w:hAnsi="Arial"/>
                <w:sz w:val="18"/>
              </w:rPr>
            </w:pPr>
          </w:p>
        </w:tc>
      </w:tr>
      <w:tr w:rsidR="00542760" w14:paraId="0F897613" w14:textId="77777777" w:rsidTr="00A67727">
        <w:trPr>
          <w:trHeight w:val="432"/>
        </w:trPr>
        <w:tc>
          <w:tcPr>
            <w:tcW w:w="9108" w:type="dxa"/>
            <w:gridSpan w:val="2"/>
            <w:vAlign w:val="center"/>
          </w:tcPr>
          <w:p w14:paraId="50D504C8" w14:textId="77777777" w:rsidR="00542760" w:rsidRDefault="00542760" w:rsidP="00542760">
            <w:pPr>
              <w:pStyle w:val="ListParagraph"/>
              <w:numPr>
                <w:ilvl w:val="0"/>
                <w:numId w:val="8"/>
              </w:numPr>
              <w:rPr>
                <w:rFonts w:ascii="Arial" w:hAnsi="Arial"/>
                <w:sz w:val="18"/>
              </w:rPr>
            </w:pPr>
            <w:r>
              <w:rPr>
                <w:rFonts w:ascii="Arial" w:hAnsi="Arial"/>
                <w:sz w:val="18"/>
              </w:rPr>
              <w:t>Number of PRN doses packaged based on skill assessment and HCP documentation</w:t>
            </w:r>
          </w:p>
        </w:tc>
        <w:tc>
          <w:tcPr>
            <w:tcW w:w="540" w:type="dxa"/>
            <w:vAlign w:val="center"/>
          </w:tcPr>
          <w:p w14:paraId="17253B69" w14:textId="77777777" w:rsidR="00542760" w:rsidRDefault="00542760" w:rsidP="00542760">
            <w:pPr>
              <w:jc w:val="center"/>
              <w:rPr>
                <w:rFonts w:ascii="Arial" w:hAnsi="Arial"/>
                <w:sz w:val="18"/>
              </w:rPr>
            </w:pPr>
          </w:p>
        </w:tc>
        <w:tc>
          <w:tcPr>
            <w:tcW w:w="540" w:type="dxa"/>
          </w:tcPr>
          <w:p w14:paraId="30FB7170" w14:textId="77777777" w:rsidR="00542760" w:rsidRDefault="00542760" w:rsidP="00542760">
            <w:pPr>
              <w:jc w:val="center"/>
              <w:rPr>
                <w:rFonts w:ascii="Arial" w:hAnsi="Arial"/>
                <w:sz w:val="18"/>
              </w:rPr>
            </w:pPr>
          </w:p>
        </w:tc>
        <w:tc>
          <w:tcPr>
            <w:tcW w:w="540" w:type="dxa"/>
            <w:vAlign w:val="center"/>
          </w:tcPr>
          <w:p w14:paraId="0A64DAF4" w14:textId="775C74D8" w:rsidR="00542760" w:rsidRDefault="00542760" w:rsidP="00542760">
            <w:pPr>
              <w:jc w:val="center"/>
              <w:rPr>
                <w:rFonts w:ascii="Arial" w:hAnsi="Arial"/>
                <w:sz w:val="18"/>
              </w:rPr>
            </w:pPr>
          </w:p>
        </w:tc>
        <w:tc>
          <w:tcPr>
            <w:tcW w:w="4435" w:type="dxa"/>
            <w:vAlign w:val="center"/>
          </w:tcPr>
          <w:p w14:paraId="5A3071C5" w14:textId="77777777" w:rsidR="00542760" w:rsidRDefault="00542760" w:rsidP="00542760">
            <w:pPr>
              <w:rPr>
                <w:rFonts w:ascii="Arial" w:hAnsi="Arial"/>
                <w:sz w:val="18"/>
              </w:rPr>
            </w:pPr>
          </w:p>
        </w:tc>
      </w:tr>
      <w:tr w:rsidR="00542760" w14:paraId="3D6C4817" w14:textId="77777777" w:rsidTr="00A67727">
        <w:trPr>
          <w:trHeight w:val="432"/>
        </w:trPr>
        <w:tc>
          <w:tcPr>
            <w:tcW w:w="9108" w:type="dxa"/>
            <w:gridSpan w:val="2"/>
            <w:vAlign w:val="center"/>
          </w:tcPr>
          <w:p w14:paraId="278372C6" w14:textId="77777777" w:rsidR="00542760" w:rsidRDefault="00542760" w:rsidP="00542760">
            <w:pPr>
              <w:pStyle w:val="ListParagraph"/>
              <w:numPr>
                <w:ilvl w:val="0"/>
                <w:numId w:val="8"/>
              </w:numPr>
              <w:rPr>
                <w:rFonts w:ascii="Arial" w:hAnsi="Arial"/>
                <w:sz w:val="18"/>
              </w:rPr>
            </w:pPr>
            <w:r>
              <w:rPr>
                <w:rFonts w:ascii="Arial" w:hAnsi="Arial"/>
                <w:sz w:val="18"/>
              </w:rPr>
              <w:t>There is no more than a maximum of 7 doses of PRN medication packaged</w:t>
            </w:r>
          </w:p>
        </w:tc>
        <w:tc>
          <w:tcPr>
            <w:tcW w:w="540" w:type="dxa"/>
            <w:vAlign w:val="center"/>
          </w:tcPr>
          <w:p w14:paraId="78D6CE6C" w14:textId="77777777" w:rsidR="00542760" w:rsidRDefault="00542760" w:rsidP="00542760">
            <w:pPr>
              <w:jc w:val="center"/>
              <w:rPr>
                <w:rFonts w:ascii="Arial" w:hAnsi="Arial"/>
                <w:sz w:val="18"/>
              </w:rPr>
            </w:pPr>
          </w:p>
        </w:tc>
        <w:tc>
          <w:tcPr>
            <w:tcW w:w="540" w:type="dxa"/>
          </w:tcPr>
          <w:p w14:paraId="41DADEF0" w14:textId="77777777" w:rsidR="00542760" w:rsidRDefault="00542760" w:rsidP="00542760">
            <w:pPr>
              <w:jc w:val="center"/>
              <w:rPr>
                <w:rFonts w:ascii="Arial" w:hAnsi="Arial"/>
                <w:sz w:val="18"/>
              </w:rPr>
            </w:pPr>
          </w:p>
        </w:tc>
        <w:tc>
          <w:tcPr>
            <w:tcW w:w="540" w:type="dxa"/>
            <w:vAlign w:val="center"/>
          </w:tcPr>
          <w:p w14:paraId="63BA03C9" w14:textId="393BAFFA" w:rsidR="00542760" w:rsidRDefault="00542760" w:rsidP="00542760">
            <w:pPr>
              <w:jc w:val="center"/>
              <w:rPr>
                <w:rFonts w:ascii="Arial" w:hAnsi="Arial"/>
                <w:sz w:val="18"/>
              </w:rPr>
            </w:pPr>
          </w:p>
        </w:tc>
        <w:tc>
          <w:tcPr>
            <w:tcW w:w="4435" w:type="dxa"/>
            <w:vAlign w:val="center"/>
          </w:tcPr>
          <w:p w14:paraId="72302E47" w14:textId="77777777" w:rsidR="00542760" w:rsidRDefault="00542760" w:rsidP="00542760">
            <w:pPr>
              <w:rPr>
                <w:rFonts w:ascii="Arial" w:hAnsi="Arial"/>
                <w:sz w:val="18"/>
              </w:rPr>
            </w:pPr>
          </w:p>
        </w:tc>
      </w:tr>
      <w:tr w:rsidR="00542760" w14:paraId="1F9C1371" w14:textId="77777777" w:rsidTr="00A67727">
        <w:trPr>
          <w:trHeight w:val="432"/>
        </w:trPr>
        <w:tc>
          <w:tcPr>
            <w:tcW w:w="9108" w:type="dxa"/>
            <w:gridSpan w:val="2"/>
            <w:vAlign w:val="center"/>
          </w:tcPr>
          <w:p w14:paraId="7E165C37" w14:textId="77777777" w:rsidR="00542760" w:rsidRDefault="00542760" w:rsidP="00542760">
            <w:pPr>
              <w:pStyle w:val="ListParagraph"/>
              <w:numPr>
                <w:ilvl w:val="0"/>
                <w:numId w:val="8"/>
              </w:numPr>
              <w:rPr>
                <w:rFonts w:ascii="Arial" w:hAnsi="Arial"/>
                <w:sz w:val="18"/>
              </w:rPr>
            </w:pPr>
            <w:r>
              <w:rPr>
                <w:rFonts w:ascii="Arial" w:hAnsi="Arial"/>
                <w:sz w:val="18"/>
              </w:rPr>
              <w:t>There is a system for subsequent documentation of PRN doses taken and its effectiveness (e.g., individual notifies program staff PRN med was taken and its effectiveness)</w:t>
            </w:r>
          </w:p>
        </w:tc>
        <w:tc>
          <w:tcPr>
            <w:tcW w:w="540" w:type="dxa"/>
            <w:vAlign w:val="center"/>
          </w:tcPr>
          <w:p w14:paraId="3ADC9D39" w14:textId="77777777" w:rsidR="00542760" w:rsidRDefault="00542760" w:rsidP="00542760">
            <w:pPr>
              <w:jc w:val="center"/>
              <w:rPr>
                <w:rFonts w:ascii="Arial" w:hAnsi="Arial"/>
                <w:sz w:val="18"/>
              </w:rPr>
            </w:pPr>
          </w:p>
        </w:tc>
        <w:tc>
          <w:tcPr>
            <w:tcW w:w="540" w:type="dxa"/>
          </w:tcPr>
          <w:p w14:paraId="29880275" w14:textId="77777777" w:rsidR="00542760" w:rsidRDefault="00542760" w:rsidP="00542760">
            <w:pPr>
              <w:jc w:val="center"/>
              <w:rPr>
                <w:rFonts w:ascii="Arial" w:hAnsi="Arial"/>
                <w:sz w:val="18"/>
              </w:rPr>
            </w:pPr>
          </w:p>
        </w:tc>
        <w:tc>
          <w:tcPr>
            <w:tcW w:w="540" w:type="dxa"/>
            <w:vAlign w:val="center"/>
          </w:tcPr>
          <w:p w14:paraId="3C88551F" w14:textId="04A78438" w:rsidR="00542760" w:rsidRDefault="00542760" w:rsidP="00542760">
            <w:pPr>
              <w:jc w:val="center"/>
              <w:rPr>
                <w:rFonts w:ascii="Arial" w:hAnsi="Arial"/>
                <w:sz w:val="18"/>
              </w:rPr>
            </w:pPr>
          </w:p>
        </w:tc>
        <w:tc>
          <w:tcPr>
            <w:tcW w:w="4435" w:type="dxa"/>
            <w:vAlign w:val="center"/>
          </w:tcPr>
          <w:p w14:paraId="55364FB1" w14:textId="77777777" w:rsidR="00542760" w:rsidRDefault="00542760" w:rsidP="00542760">
            <w:pPr>
              <w:rPr>
                <w:rFonts w:ascii="Arial" w:hAnsi="Arial"/>
                <w:sz w:val="18"/>
              </w:rPr>
            </w:pPr>
          </w:p>
        </w:tc>
      </w:tr>
      <w:tr w:rsidR="0044552B" w14:paraId="5FF86D53" w14:textId="77777777" w:rsidTr="00A67727">
        <w:trPr>
          <w:trHeight w:val="432"/>
        </w:trPr>
        <w:tc>
          <w:tcPr>
            <w:tcW w:w="9108" w:type="dxa"/>
            <w:gridSpan w:val="2"/>
            <w:vAlign w:val="center"/>
          </w:tcPr>
          <w:p w14:paraId="4B19996F" w14:textId="12CBB43A" w:rsidR="0044552B" w:rsidRPr="00B20DAA" w:rsidRDefault="0044552B" w:rsidP="0044552B">
            <w:pPr>
              <w:pStyle w:val="ListParagraph"/>
              <w:numPr>
                <w:ilvl w:val="0"/>
                <w:numId w:val="43"/>
              </w:numPr>
              <w:rPr>
                <w:rFonts w:ascii="Arial" w:hAnsi="Arial"/>
                <w:sz w:val="18"/>
              </w:rPr>
            </w:pPr>
            <w:r w:rsidRPr="00B20DAA">
              <w:rPr>
                <w:rFonts w:ascii="Arial" w:hAnsi="Arial"/>
                <w:sz w:val="18"/>
                <w:szCs w:val="18"/>
              </w:rPr>
              <w:t>If a person is transitioning to self-administration of an injectable</w:t>
            </w:r>
            <w:r w:rsidR="00012E10" w:rsidRPr="00B20DAA">
              <w:rPr>
                <w:rFonts w:ascii="Arial" w:hAnsi="Arial"/>
                <w:sz w:val="18"/>
                <w:szCs w:val="18"/>
              </w:rPr>
              <w:t xml:space="preserve"> medication</w:t>
            </w:r>
            <w:r w:rsidRPr="00B20DAA">
              <w:rPr>
                <w:rFonts w:ascii="Arial" w:hAnsi="Arial"/>
                <w:sz w:val="18"/>
                <w:szCs w:val="18"/>
              </w:rPr>
              <w:t xml:space="preserve"> that is not</w:t>
            </w:r>
            <w:r w:rsidR="00012E10" w:rsidRPr="00B20DAA">
              <w:rPr>
                <w:rFonts w:ascii="Arial" w:hAnsi="Arial"/>
                <w:sz w:val="18"/>
                <w:szCs w:val="18"/>
              </w:rPr>
              <w:t xml:space="preserve"> administered subcutaneously</w:t>
            </w:r>
            <w:r w:rsidR="009C7AF9" w:rsidRPr="00B20DAA">
              <w:rPr>
                <w:rFonts w:ascii="Arial" w:hAnsi="Arial"/>
                <w:sz w:val="18"/>
                <w:szCs w:val="18"/>
              </w:rPr>
              <w:t xml:space="preserve"> or the subcutaneous medication is administered by only licensed staff</w:t>
            </w:r>
            <w:r w:rsidRPr="00B20DAA">
              <w:rPr>
                <w:rFonts w:ascii="Arial" w:hAnsi="Arial"/>
                <w:sz w:val="18"/>
                <w:szCs w:val="18"/>
              </w:rPr>
              <w:t xml:space="preserve">, </w:t>
            </w:r>
            <w:r w:rsidR="00C05568" w:rsidRPr="00B20DAA">
              <w:rPr>
                <w:rFonts w:ascii="Arial" w:hAnsi="Arial"/>
                <w:sz w:val="18"/>
                <w:szCs w:val="18"/>
              </w:rPr>
              <w:t xml:space="preserve">the transition </w:t>
            </w:r>
            <w:r w:rsidRPr="00B20DAA">
              <w:rPr>
                <w:rFonts w:ascii="Arial" w:hAnsi="Arial"/>
                <w:sz w:val="18"/>
                <w:szCs w:val="18"/>
              </w:rPr>
              <w:t>is only with licensed staff support and supporting documentation is present</w:t>
            </w:r>
          </w:p>
        </w:tc>
        <w:tc>
          <w:tcPr>
            <w:tcW w:w="540" w:type="dxa"/>
            <w:vAlign w:val="center"/>
          </w:tcPr>
          <w:p w14:paraId="30201AFB" w14:textId="77777777" w:rsidR="0044552B" w:rsidRDefault="0044552B" w:rsidP="0044552B">
            <w:pPr>
              <w:jc w:val="center"/>
              <w:rPr>
                <w:rFonts w:ascii="Arial" w:hAnsi="Arial"/>
                <w:sz w:val="18"/>
              </w:rPr>
            </w:pPr>
          </w:p>
        </w:tc>
        <w:tc>
          <w:tcPr>
            <w:tcW w:w="540" w:type="dxa"/>
          </w:tcPr>
          <w:p w14:paraId="5AB7D8FD" w14:textId="77777777" w:rsidR="0044552B" w:rsidRDefault="0044552B" w:rsidP="0044552B">
            <w:pPr>
              <w:jc w:val="center"/>
              <w:rPr>
                <w:rFonts w:ascii="Arial" w:hAnsi="Arial"/>
                <w:sz w:val="18"/>
              </w:rPr>
            </w:pPr>
          </w:p>
        </w:tc>
        <w:tc>
          <w:tcPr>
            <w:tcW w:w="540" w:type="dxa"/>
            <w:vAlign w:val="center"/>
          </w:tcPr>
          <w:p w14:paraId="5A0C3887" w14:textId="77777777" w:rsidR="0044552B" w:rsidRDefault="0044552B" w:rsidP="0044552B">
            <w:pPr>
              <w:jc w:val="center"/>
              <w:rPr>
                <w:rFonts w:ascii="Arial" w:hAnsi="Arial"/>
                <w:sz w:val="18"/>
              </w:rPr>
            </w:pPr>
          </w:p>
        </w:tc>
        <w:tc>
          <w:tcPr>
            <w:tcW w:w="4435" w:type="dxa"/>
            <w:vAlign w:val="center"/>
          </w:tcPr>
          <w:p w14:paraId="21E16BFC" w14:textId="77777777" w:rsidR="0044552B" w:rsidRDefault="0044552B" w:rsidP="0044552B">
            <w:pPr>
              <w:rPr>
                <w:rFonts w:ascii="Arial" w:hAnsi="Arial"/>
                <w:sz w:val="18"/>
              </w:rPr>
            </w:pPr>
          </w:p>
        </w:tc>
      </w:tr>
      <w:tr w:rsidR="0044552B" w14:paraId="1676CFB4"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41A29D3C" w14:textId="0F2BBFA9" w:rsidR="0044552B" w:rsidRPr="007F527B" w:rsidRDefault="0044552B" w:rsidP="0044552B">
            <w:pPr>
              <w:rPr>
                <w:rFonts w:ascii="Arial" w:hAnsi="Arial"/>
                <w:b/>
                <w:bCs/>
                <w:sz w:val="18"/>
              </w:rPr>
            </w:pPr>
            <w:r w:rsidRPr="007F527B">
              <w:rPr>
                <w:rFonts w:ascii="Arial" w:hAnsi="Arial"/>
                <w:b/>
                <w:bCs/>
                <w:sz w:val="18"/>
              </w:rPr>
              <w:t xml:space="preserve">20-8 Change in Individual’s Status Warranting a Reevaluation                                                                            </w:t>
            </w:r>
            <w:r w:rsidRPr="007F527B">
              <w:rPr>
                <w:rFonts w:ascii="Arial" w:hAnsi="Arial"/>
                <w:b/>
                <w:sz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44552B" w14:paraId="1DE48F0E" w14:textId="77777777" w:rsidTr="757A3F89">
        <w:trPr>
          <w:trHeight w:val="432"/>
        </w:trPr>
        <w:tc>
          <w:tcPr>
            <w:tcW w:w="9108" w:type="dxa"/>
            <w:gridSpan w:val="2"/>
            <w:tcBorders>
              <w:bottom w:val="single" w:sz="2" w:space="0" w:color="000000" w:themeColor="text1"/>
            </w:tcBorders>
            <w:vAlign w:val="center"/>
          </w:tcPr>
          <w:p w14:paraId="670AFC1D" w14:textId="77777777" w:rsidR="0044552B" w:rsidRPr="003B08AA" w:rsidRDefault="0044552B" w:rsidP="0044552B">
            <w:pPr>
              <w:pStyle w:val="ListParagraph"/>
              <w:numPr>
                <w:ilvl w:val="0"/>
                <w:numId w:val="42"/>
              </w:numPr>
              <w:rPr>
                <w:rFonts w:ascii="Arial" w:hAnsi="Arial"/>
                <w:sz w:val="18"/>
              </w:rPr>
            </w:pPr>
            <w:r w:rsidRPr="003B08AA">
              <w:rPr>
                <w:rFonts w:ascii="Arial" w:hAnsi="Arial"/>
                <w:sz w:val="18"/>
              </w:rPr>
              <w:t>Reevaluation of medication skills following an event (e.g., after hospitalization for major illness, etc.) or change in status (e.g., alteration in vision, etc.) determining if person continues to meet criteria for Self- Administration or Learning to Self-Administer Process per MAP policy is present</w:t>
            </w:r>
          </w:p>
        </w:tc>
        <w:tc>
          <w:tcPr>
            <w:tcW w:w="540" w:type="dxa"/>
            <w:tcBorders>
              <w:bottom w:val="single" w:sz="2" w:space="0" w:color="000000" w:themeColor="text1"/>
            </w:tcBorders>
            <w:vAlign w:val="center"/>
          </w:tcPr>
          <w:p w14:paraId="2B76C891" w14:textId="77777777" w:rsidR="0044552B" w:rsidRPr="00010383" w:rsidRDefault="0044552B" w:rsidP="0044552B">
            <w:pPr>
              <w:jc w:val="center"/>
              <w:rPr>
                <w:rFonts w:ascii="Arial" w:hAnsi="Arial"/>
                <w:strike/>
                <w:sz w:val="18"/>
              </w:rPr>
            </w:pPr>
          </w:p>
        </w:tc>
        <w:tc>
          <w:tcPr>
            <w:tcW w:w="540" w:type="dxa"/>
            <w:tcBorders>
              <w:bottom w:val="single" w:sz="2" w:space="0" w:color="000000" w:themeColor="text1"/>
            </w:tcBorders>
          </w:tcPr>
          <w:p w14:paraId="1BDE4A19" w14:textId="77777777" w:rsidR="0044552B" w:rsidRPr="00010383" w:rsidRDefault="0044552B" w:rsidP="0044552B">
            <w:pPr>
              <w:jc w:val="center"/>
              <w:rPr>
                <w:rFonts w:ascii="Arial" w:hAnsi="Arial"/>
                <w:strike/>
                <w:sz w:val="18"/>
              </w:rPr>
            </w:pPr>
          </w:p>
        </w:tc>
        <w:tc>
          <w:tcPr>
            <w:tcW w:w="540" w:type="dxa"/>
            <w:tcBorders>
              <w:bottom w:val="single" w:sz="2" w:space="0" w:color="000000" w:themeColor="text1"/>
            </w:tcBorders>
            <w:vAlign w:val="center"/>
          </w:tcPr>
          <w:p w14:paraId="06F928F6" w14:textId="68E45D5B" w:rsidR="0044552B" w:rsidRPr="00010383" w:rsidRDefault="0044552B" w:rsidP="0044552B">
            <w:pPr>
              <w:jc w:val="center"/>
              <w:rPr>
                <w:rFonts w:ascii="Arial" w:hAnsi="Arial"/>
                <w:strike/>
                <w:sz w:val="18"/>
              </w:rPr>
            </w:pPr>
          </w:p>
        </w:tc>
        <w:tc>
          <w:tcPr>
            <w:tcW w:w="4435" w:type="dxa"/>
            <w:tcBorders>
              <w:bottom w:val="single" w:sz="2" w:space="0" w:color="000000" w:themeColor="text1"/>
            </w:tcBorders>
            <w:vAlign w:val="center"/>
          </w:tcPr>
          <w:p w14:paraId="1FA52762" w14:textId="77777777" w:rsidR="0044552B" w:rsidRPr="00010383" w:rsidRDefault="0044552B" w:rsidP="0044552B">
            <w:pPr>
              <w:rPr>
                <w:rFonts w:ascii="Arial" w:hAnsi="Arial"/>
                <w:strike/>
                <w:sz w:val="18"/>
              </w:rPr>
            </w:pPr>
          </w:p>
        </w:tc>
      </w:tr>
      <w:tr w:rsidR="0044552B" w14:paraId="34BFAB42" w14:textId="77777777" w:rsidTr="00A67727">
        <w:trPr>
          <w:trHeight w:val="288"/>
        </w:trPr>
        <w:tc>
          <w:tcPr>
            <w:tcW w:w="15163" w:type="dxa"/>
            <w:gridSpan w:val="6"/>
            <w:shd w:val="clear" w:color="auto" w:fill="D9D9D9" w:themeFill="background1" w:themeFillShade="D9"/>
            <w:vAlign w:val="center"/>
          </w:tcPr>
          <w:p w14:paraId="6967233C" w14:textId="430E6172" w:rsidR="0044552B" w:rsidRPr="009538B1" w:rsidRDefault="0044552B" w:rsidP="0044552B">
            <w:pPr>
              <w:rPr>
                <w:rFonts w:ascii="Arial" w:hAnsi="Arial"/>
                <w:b/>
                <w:bCs/>
                <w:sz w:val="18"/>
                <w:highlight w:val="yellow"/>
              </w:rPr>
            </w:pPr>
            <w:r w:rsidRPr="008215FD">
              <w:rPr>
                <w:rFonts w:ascii="Arial" w:hAnsi="Arial"/>
                <w:b/>
                <w:bCs/>
                <w:sz w:val="18"/>
              </w:rPr>
              <w:t>N</w:t>
            </w:r>
            <w:r w:rsidRPr="00764235">
              <w:rPr>
                <w:rFonts w:ascii="Arial" w:hAnsi="Arial"/>
                <w:b/>
                <w:bCs/>
                <w:sz w:val="18"/>
              </w:rPr>
              <w:t>. OTHER</w:t>
            </w:r>
          </w:p>
        </w:tc>
      </w:tr>
      <w:tr w:rsidR="0044552B" w14:paraId="5438E416" w14:textId="77777777" w:rsidTr="00A67727">
        <w:trPr>
          <w:trHeight w:val="432"/>
        </w:trPr>
        <w:tc>
          <w:tcPr>
            <w:tcW w:w="540" w:type="dxa"/>
          </w:tcPr>
          <w:p w14:paraId="1507E162" w14:textId="77777777" w:rsidR="0044552B" w:rsidRDefault="0044552B" w:rsidP="0044552B">
            <w:pPr>
              <w:rPr>
                <w:rFonts w:ascii="Arial" w:hAnsi="Arial"/>
                <w:sz w:val="18"/>
                <w:highlight w:val="yellow"/>
              </w:rPr>
            </w:pPr>
          </w:p>
        </w:tc>
        <w:tc>
          <w:tcPr>
            <w:tcW w:w="14623" w:type="dxa"/>
            <w:gridSpan w:val="5"/>
            <w:vAlign w:val="center"/>
          </w:tcPr>
          <w:p w14:paraId="3819E37C" w14:textId="1F9793A5" w:rsidR="0044552B" w:rsidRDefault="0044552B" w:rsidP="0044552B">
            <w:pPr>
              <w:rPr>
                <w:rFonts w:ascii="Arial" w:hAnsi="Arial"/>
                <w:sz w:val="18"/>
                <w:highlight w:val="yellow"/>
              </w:rPr>
            </w:pPr>
          </w:p>
        </w:tc>
      </w:tr>
      <w:tr w:rsidR="0044552B" w14:paraId="14FCB5BB" w14:textId="77777777" w:rsidTr="00A67727">
        <w:trPr>
          <w:trHeight w:val="432"/>
        </w:trPr>
        <w:tc>
          <w:tcPr>
            <w:tcW w:w="540" w:type="dxa"/>
          </w:tcPr>
          <w:p w14:paraId="3937E2F9" w14:textId="77777777" w:rsidR="0044552B" w:rsidRDefault="0044552B" w:rsidP="0044552B">
            <w:pPr>
              <w:rPr>
                <w:rFonts w:ascii="Arial" w:hAnsi="Arial"/>
                <w:sz w:val="18"/>
                <w:highlight w:val="yellow"/>
              </w:rPr>
            </w:pPr>
          </w:p>
        </w:tc>
        <w:tc>
          <w:tcPr>
            <w:tcW w:w="14623" w:type="dxa"/>
            <w:gridSpan w:val="5"/>
            <w:vAlign w:val="center"/>
          </w:tcPr>
          <w:p w14:paraId="25930A3E" w14:textId="6A5E282B" w:rsidR="0044552B" w:rsidRDefault="0044552B" w:rsidP="0044552B">
            <w:pPr>
              <w:rPr>
                <w:rFonts w:ascii="Arial" w:hAnsi="Arial"/>
                <w:sz w:val="18"/>
                <w:highlight w:val="yellow"/>
              </w:rPr>
            </w:pPr>
          </w:p>
        </w:tc>
      </w:tr>
      <w:tr w:rsidR="0044552B" w14:paraId="1E12212B" w14:textId="77777777" w:rsidTr="00A67727">
        <w:trPr>
          <w:trHeight w:val="432"/>
        </w:trPr>
        <w:tc>
          <w:tcPr>
            <w:tcW w:w="540" w:type="dxa"/>
          </w:tcPr>
          <w:p w14:paraId="37C151E4" w14:textId="77777777" w:rsidR="0044552B" w:rsidRDefault="0044552B" w:rsidP="0044552B">
            <w:pPr>
              <w:rPr>
                <w:rFonts w:ascii="Arial" w:hAnsi="Arial"/>
                <w:sz w:val="18"/>
                <w:highlight w:val="yellow"/>
              </w:rPr>
            </w:pPr>
          </w:p>
        </w:tc>
        <w:tc>
          <w:tcPr>
            <w:tcW w:w="14623" w:type="dxa"/>
            <w:gridSpan w:val="5"/>
            <w:vAlign w:val="center"/>
          </w:tcPr>
          <w:p w14:paraId="3DD48C2B" w14:textId="300B2CC5" w:rsidR="0044552B" w:rsidRDefault="0044552B" w:rsidP="0044552B">
            <w:pPr>
              <w:rPr>
                <w:rFonts w:ascii="Arial" w:hAnsi="Arial"/>
                <w:sz w:val="18"/>
                <w:highlight w:val="yellow"/>
              </w:rPr>
            </w:pPr>
          </w:p>
        </w:tc>
      </w:tr>
      <w:tr w:rsidR="0044552B" w14:paraId="6926E7B4" w14:textId="77777777" w:rsidTr="00A67727">
        <w:trPr>
          <w:trHeight w:val="432"/>
        </w:trPr>
        <w:tc>
          <w:tcPr>
            <w:tcW w:w="540" w:type="dxa"/>
          </w:tcPr>
          <w:p w14:paraId="62CA916A" w14:textId="77777777" w:rsidR="0044552B" w:rsidRDefault="0044552B" w:rsidP="0044552B">
            <w:pPr>
              <w:rPr>
                <w:rFonts w:ascii="Arial" w:hAnsi="Arial"/>
                <w:sz w:val="18"/>
                <w:highlight w:val="yellow"/>
              </w:rPr>
            </w:pPr>
          </w:p>
        </w:tc>
        <w:tc>
          <w:tcPr>
            <w:tcW w:w="14623" w:type="dxa"/>
            <w:gridSpan w:val="5"/>
            <w:vAlign w:val="center"/>
          </w:tcPr>
          <w:p w14:paraId="388F3667" w14:textId="0E6F66E1" w:rsidR="0044552B" w:rsidRDefault="0044552B" w:rsidP="0044552B">
            <w:pPr>
              <w:rPr>
                <w:rFonts w:ascii="Arial" w:hAnsi="Arial"/>
                <w:sz w:val="18"/>
                <w:highlight w:val="yellow"/>
              </w:rPr>
            </w:pPr>
          </w:p>
        </w:tc>
      </w:tr>
      <w:tr w:rsidR="0044552B" w14:paraId="0800550B" w14:textId="77777777" w:rsidTr="00A67727">
        <w:trPr>
          <w:trHeight w:val="432"/>
        </w:trPr>
        <w:tc>
          <w:tcPr>
            <w:tcW w:w="540" w:type="dxa"/>
          </w:tcPr>
          <w:p w14:paraId="082BEEBF" w14:textId="77777777" w:rsidR="0044552B" w:rsidRDefault="0044552B" w:rsidP="0044552B">
            <w:pPr>
              <w:rPr>
                <w:rFonts w:ascii="Arial" w:hAnsi="Arial"/>
                <w:sz w:val="18"/>
                <w:highlight w:val="yellow"/>
              </w:rPr>
            </w:pPr>
          </w:p>
        </w:tc>
        <w:tc>
          <w:tcPr>
            <w:tcW w:w="14623" w:type="dxa"/>
            <w:gridSpan w:val="5"/>
            <w:vAlign w:val="center"/>
          </w:tcPr>
          <w:p w14:paraId="1493DFE0" w14:textId="10397AE2" w:rsidR="0044552B" w:rsidRDefault="0044552B" w:rsidP="0044552B">
            <w:pPr>
              <w:rPr>
                <w:rFonts w:ascii="Arial" w:hAnsi="Arial"/>
                <w:sz w:val="18"/>
                <w:highlight w:val="yellow"/>
              </w:rPr>
            </w:pPr>
          </w:p>
        </w:tc>
      </w:tr>
    </w:tbl>
    <w:p w14:paraId="5E135914" w14:textId="77777777" w:rsidR="00136363" w:rsidRDefault="00136363"/>
    <w:sectPr w:rsidR="00136363" w:rsidSect="00A67727">
      <w:headerReference w:type="default" r:id="rId8"/>
      <w:footerReference w:type="default" r:id="rId9"/>
      <w:pgSz w:w="15840" w:h="12240" w:orient="landscape"/>
      <w:pgMar w:top="720" w:right="806" w:bottom="72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79DD7" w14:textId="77777777" w:rsidR="004D3590" w:rsidRDefault="004D3590" w:rsidP="0054624F">
      <w:r>
        <w:separator/>
      </w:r>
    </w:p>
  </w:endnote>
  <w:endnote w:type="continuationSeparator" w:id="0">
    <w:p w14:paraId="52A65CFF" w14:textId="77777777" w:rsidR="004D3590" w:rsidRDefault="004D3590" w:rsidP="0054624F">
      <w:r>
        <w:continuationSeparator/>
      </w:r>
    </w:p>
  </w:endnote>
  <w:endnote w:type="continuationNotice" w:id="1">
    <w:p w14:paraId="6D9E6E95" w14:textId="77777777" w:rsidR="004D3590" w:rsidRDefault="004D35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MT">
    <w:altName w:val="Arial"/>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BC97D" w14:textId="77777777" w:rsidR="0054624F" w:rsidRDefault="0054624F" w:rsidP="0054624F">
    <w:pPr>
      <w:pStyle w:val="Footer"/>
      <w:jc w:val="center"/>
      <w:rPr>
        <w:rStyle w:val="PageNumber"/>
        <w:rFonts w:ascii="Arial" w:hAnsi="Arial" w:cs="Arial"/>
        <w:b/>
        <w:sz w:val="16"/>
        <w:szCs w:val="16"/>
      </w:rPr>
    </w:pPr>
    <w:r>
      <w:rPr>
        <w:rStyle w:val="PageNumber"/>
        <w:rFonts w:ascii="Arial" w:hAnsi="Arial" w:cs="Arial"/>
        <w:b/>
        <w:sz w:val="12"/>
        <w:szCs w:val="12"/>
      </w:rPr>
      <w:fldChar w:fldCharType="begin"/>
    </w:r>
    <w:r>
      <w:rPr>
        <w:rStyle w:val="PageNumber"/>
        <w:rFonts w:ascii="Arial" w:hAnsi="Arial" w:cs="Arial"/>
        <w:b/>
        <w:sz w:val="12"/>
        <w:szCs w:val="12"/>
      </w:rPr>
      <w:instrText xml:space="preserve">PAGE  </w:instrText>
    </w:r>
    <w:r>
      <w:rPr>
        <w:rStyle w:val="PageNumber"/>
        <w:rFonts w:ascii="Arial" w:hAnsi="Arial" w:cs="Arial"/>
        <w:b/>
        <w:sz w:val="12"/>
        <w:szCs w:val="12"/>
      </w:rPr>
      <w:fldChar w:fldCharType="separate"/>
    </w:r>
    <w:r>
      <w:rPr>
        <w:rStyle w:val="PageNumber"/>
        <w:rFonts w:ascii="Arial" w:hAnsi="Arial" w:cs="Arial"/>
        <w:b/>
        <w:sz w:val="12"/>
        <w:szCs w:val="12"/>
      </w:rPr>
      <w:t>3</w:t>
    </w:r>
    <w:r>
      <w:rPr>
        <w:rStyle w:val="PageNumber"/>
        <w:rFonts w:ascii="Arial" w:hAnsi="Arial" w:cs="Arial"/>
        <w:b/>
        <w:sz w:val="12"/>
        <w:szCs w:val="12"/>
      </w:rPr>
      <w:fldChar w:fldCharType="end"/>
    </w:r>
  </w:p>
  <w:p w14:paraId="72ED9CB8" w14:textId="6CA2D1E0" w:rsidR="0054624F" w:rsidRDefault="004E6E19" w:rsidP="0054624F">
    <w:pPr>
      <w:pStyle w:val="Footer"/>
      <w:rPr>
        <w:rFonts w:ascii="Arial" w:hAnsi="Arial" w:cs="Arial"/>
        <w:b/>
        <w:sz w:val="10"/>
        <w:szCs w:val="12"/>
      </w:rPr>
    </w:pPr>
    <w:r w:rsidRPr="004E6E19">
      <w:rPr>
        <w:rFonts w:ascii="Arial" w:hAnsi="Arial" w:cs="Arial"/>
        <w:b/>
        <w:sz w:val="10"/>
        <w:szCs w:val="12"/>
      </w:rPr>
      <w:t>www.mapmass.com MAP Training Resources</w:t>
    </w:r>
    <w:r w:rsidR="007E2C33">
      <w:rPr>
        <w:rFonts w:ascii="Arial" w:hAnsi="Arial" w:cs="Arial"/>
        <w:b/>
        <w:sz w:val="10"/>
        <w:szCs w:val="12"/>
      </w:rPr>
      <w:t>/state agency/Oversight and Review</w:t>
    </w:r>
  </w:p>
  <w:p w14:paraId="4186793F" w14:textId="77777777" w:rsidR="0054624F" w:rsidRDefault="005462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2EBB9" w14:textId="77777777" w:rsidR="004D3590" w:rsidRDefault="004D3590" w:rsidP="0054624F">
      <w:r>
        <w:separator/>
      </w:r>
    </w:p>
  </w:footnote>
  <w:footnote w:type="continuationSeparator" w:id="0">
    <w:p w14:paraId="4D250FBC" w14:textId="77777777" w:rsidR="004D3590" w:rsidRDefault="004D3590" w:rsidP="0054624F">
      <w:r>
        <w:continuationSeparator/>
      </w:r>
    </w:p>
  </w:footnote>
  <w:footnote w:type="continuationNotice" w:id="1">
    <w:p w14:paraId="2ED82796" w14:textId="77777777" w:rsidR="004D3590" w:rsidRDefault="004D35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8B281" w14:textId="7A94AD7B" w:rsidR="0054624F" w:rsidRDefault="0054624F" w:rsidP="0054624F">
    <w:pPr>
      <w:pStyle w:val="Header"/>
      <w:tabs>
        <w:tab w:val="left" w:pos="4935"/>
        <w:tab w:val="center" w:pos="7437"/>
      </w:tabs>
      <w:jc w:val="center"/>
      <w:rPr>
        <w:rFonts w:ascii="Arial" w:hAnsi="Arial"/>
        <w:b/>
        <w:sz w:val="18"/>
        <w:szCs w:val="18"/>
      </w:rPr>
    </w:pPr>
    <w:r>
      <w:rPr>
        <w:rFonts w:ascii="Arial" w:hAnsi="Arial"/>
        <w:b/>
        <w:sz w:val="20"/>
        <w:szCs w:val="18"/>
      </w:rPr>
      <w:t>DDS/DMH/DCF/M</w:t>
    </w:r>
    <w:r w:rsidR="00784C1E">
      <w:rPr>
        <w:rFonts w:ascii="Arial" w:hAnsi="Arial"/>
        <w:b/>
        <w:sz w:val="20"/>
        <w:szCs w:val="18"/>
      </w:rPr>
      <w:t>assAbility</w:t>
    </w:r>
    <w:r>
      <w:rPr>
        <w:rFonts w:ascii="Arial" w:hAnsi="Arial"/>
        <w:b/>
        <w:sz w:val="20"/>
        <w:szCs w:val="18"/>
      </w:rPr>
      <w:t xml:space="preserve"> MAP TECHNICAL ASSISTANCE TOOL</w:t>
    </w:r>
  </w:p>
  <w:p w14:paraId="5AB4CFC9" w14:textId="77777777" w:rsidR="0054624F" w:rsidRDefault="0054624F" w:rsidP="0054624F">
    <w:pPr>
      <w:pStyle w:val="Header"/>
      <w:jc w:val="center"/>
      <w:rPr>
        <w:rFonts w:ascii="Arial" w:hAnsi="Arial"/>
        <w:sz w:val="18"/>
        <w:szCs w:val="18"/>
      </w:rPr>
    </w:pPr>
    <w:r>
      <w:rPr>
        <w:rFonts w:ascii="Arial" w:hAnsi="Arial"/>
        <w:sz w:val="18"/>
        <w:szCs w:val="18"/>
      </w:rPr>
      <w:t>Medication System Monitoring Check List</w:t>
    </w:r>
  </w:p>
  <w:p w14:paraId="1970CB8E" w14:textId="4F9D226E" w:rsidR="00D9279C" w:rsidRPr="00840C1B" w:rsidRDefault="00C62634" w:rsidP="0054624F">
    <w:pPr>
      <w:pStyle w:val="Header"/>
      <w:jc w:val="center"/>
      <w:rPr>
        <w:rFonts w:ascii="Arial" w:hAnsi="Arial"/>
        <w:strike/>
        <w:sz w:val="18"/>
        <w:szCs w:val="18"/>
      </w:rPr>
    </w:pPr>
    <w:r w:rsidRPr="00840C1B">
      <w:rPr>
        <w:rFonts w:ascii="Arial" w:hAnsi="Arial"/>
        <w:sz w:val="18"/>
        <w:szCs w:val="18"/>
      </w:rPr>
      <w:t>11.1</w:t>
    </w:r>
    <w:r w:rsidR="00970099" w:rsidRPr="00840C1B">
      <w:rPr>
        <w:rFonts w:ascii="Arial" w:hAnsi="Arial"/>
        <w:sz w:val="18"/>
        <w:szCs w:val="18"/>
      </w:rPr>
      <w:t>7.2025</w:t>
    </w:r>
  </w:p>
  <w:p w14:paraId="44168EF1" w14:textId="77777777" w:rsidR="0054624F" w:rsidRPr="0054624F" w:rsidRDefault="0054624F" w:rsidP="005462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728"/>
    <w:multiLevelType w:val="hybridMultilevel"/>
    <w:tmpl w:val="4678DEFE"/>
    <w:lvl w:ilvl="0" w:tplc="FFFFFFFF">
      <w:start w:val="1"/>
      <w:numFmt w:val="decimal"/>
      <w:lvlText w:val="%1."/>
      <w:lvlJc w:val="left"/>
      <w:pPr>
        <w:ind w:left="360" w:hanging="360"/>
      </w:pPr>
      <w:rPr>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E50B9A"/>
    <w:multiLevelType w:val="multilevel"/>
    <w:tmpl w:val="DE727DB8"/>
    <w:lvl w:ilvl="0">
      <w:start w:val="1"/>
      <w:numFmt w:val="lowerLetter"/>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8E5831"/>
    <w:multiLevelType w:val="multilevel"/>
    <w:tmpl w:val="6729605B"/>
    <w:numStyleLink w:val="CurrentList1"/>
  </w:abstractNum>
  <w:abstractNum w:abstractNumId="3" w15:restartNumberingAfterBreak="0">
    <w:nsid w:val="01FE1678"/>
    <w:multiLevelType w:val="multilevel"/>
    <w:tmpl w:val="6729605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3D67DB"/>
    <w:multiLevelType w:val="multilevel"/>
    <w:tmpl w:val="6729605B"/>
    <w:numStyleLink w:val="CurrentList1"/>
  </w:abstractNum>
  <w:abstractNum w:abstractNumId="5" w15:restartNumberingAfterBreak="0">
    <w:nsid w:val="03D5425B"/>
    <w:multiLevelType w:val="singleLevel"/>
    <w:tmpl w:val="04090019"/>
    <w:lvl w:ilvl="0">
      <w:start w:val="1"/>
      <w:numFmt w:val="lowerLetter"/>
      <w:lvlText w:val="%1."/>
      <w:lvlJc w:val="left"/>
      <w:pPr>
        <w:ind w:left="720" w:hanging="360"/>
      </w:pPr>
    </w:lvl>
  </w:abstractNum>
  <w:abstractNum w:abstractNumId="6" w15:restartNumberingAfterBreak="0">
    <w:nsid w:val="04BF5507"/>
    <w:multiLevelType w:val="hybridMultilevel"/>
    <w:tmpl w:val="FA24F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D20CCF"/>
    <w:multiLevelType w:val="multilevel"/>
    <w:tmpl w:val="6729605B"/>
    <w:numStyleLink w:val="CurrentList1"/>
  </w:abstractNum>
  <w:abstractNum w:abstractNumId="8" w15:restartNumberingAfterBreak="0">
    <w:nsid w:val="05455A69"/>
    <w:multiLevelType w:val="hybridMultilevel"/>
    <w:tmpl w:val="733655FA"/>
    <w:lvl w:ilvl="0" w:tplc="CC3A7DB6">
      <w:start w:val="1"/>
      <w:numFmt w:val="lowerLetter"/>
      <w:lvlText w:val="%1."/>
      <w:lvlJc w:val="left"/>
      <w:pPr>
        <w:ind w:left="720" w:hanging="360"/>
      </w:pPr>
      <w:rPr>
        <w:sz w:val="18"/>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61162C7"/>
    <w:multiLevelType w:val="hybridMultilevel"/>
    <w:tmpl w:val="1234D2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90C52BA"/>
    <w:multiLevelType w:val="multilevel"/>
    <w:tmpl w:val="076E7718"/>
    <w:lvl w:ilvl="0">
      <w:start w:val="1"/>
      <w:numFmt w:val="lowerLetter"/>
      <w:lvlText w:val="%1."/>
      <w:lvlJc w:val="left"/>
      <w:pPr>
        <w:ind w:left="720" w:hanging="360"/>
      </w:pPr>
      <w:rPr>
        <w:rFonts w:hint="default"/>
        <w:sz w:val="18"/>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9D43EE7"/>
    <w:multiLevelType w:val="multilevel"/>
    <w:tmpl w:val="6729605B"/>
    <w:numStyleLink w:val="CurrentList1"/>
  </w:abstractNum>
  <w:abstractNum w:abstractNumId="12" w15:restartNumberingAfterBreak="0">
    <w:nsid w:val="0A69033D"/>
    <w:multiLevelType w:val="hybridMultilevel"/>
    <w:tmpl w:val="2DDE22D2"/>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B12742E"/>
    <w:multiLevelType w:val="hybridMultilevel"/>
    <w:tmpl w:val="15D261A2"/>
    <w:lvl w:ilvl="0" w:tplc="FFFFFFFF">
      <w:start w:val="1"/>
      <w:numFmt w:val="decimal"/>
      <w:lvlText w:val="%1."/>
      <w:lvlJc w:val="left"/>
      <w:pPr>
        <w:ind w:left="360" w:hanging="360"/>
      </w:pPr>
      <w:rPr>
        <w:color w:val="000000" w:themeColor="text1"/>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BDD4A33"/>
    <w:multiLevelType w:val="multilevel"/>
    <w:tmpl w:val="C0ECA05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D232547"/>
    <w:multiLevelType w:val="hybridMultilevel"/>
    <w:tmpl w:val="F01019BC"/>
    <w:lvl w:ilvl="0" w:tplc="04090019">
      <w:start w:val="1"/>
      <w:numFmt w:val="lowerLetter"/>
      <w:lvlText w:val="%1."/>
      <w:lvlJc w:val="left"/>
      <w:pPr>
        <w:ind w:left="713" w:hanging="360"/>
      </w:p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16" w15:restartNumberingAfterBreak="0">
    <w:nsid w:val="0D953879"/>
    <w:multiLevelType w:val="hybridMultilevel"/>
    <w:tmpl w:val="B358C920"/>
    <w:lvl w:ilvl="0" w:tplc="486CE244">
      <w:start w:val="3"/>
      <w:numFmt w:val="decimal"/>
      <w:lvlText w:val="%1."/>
      <w:lvlJc w:val="left"/>
      <w:pPr>
        <w:ind w:left="36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AD455C"/>
    <w:multiLevelType w:val="hybridMultilevel"/>
    <w:tmpl w:val="5A4CA9E8"/>
    <w:lvl w:ilvl="0" w:tplc="04090019">
      <w:start w:val="1"/>
      <w:numFmt w:val="lowerLetter"/>
      <w:lvlText w:val="%1."/>
      <w:lvlJc w:val="left"/>
      <w:pPr>
        <w:ind w:left="713" w:hanging="360"/>
      </w:p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18" w15:restartNumberingAfterBreak="0">
    <w:nsid w:val="0FD81469"/>
    <w:multiLevelType w:val="hybridMultilevel"/>
    <w:tmpl w:val="15D2878A"/>
    <w:lvl w:ilvl="0" w:tplc="31A4C882">
      <w:start w:val="1"/>
      <w:numFmt w:val="decimal"/>
      <w:lvlText w:val="%1."/>
      <w:lvlJc w:val="left"/>
      <w:pPr>
        <w:ind w:left="360" w:hanging="360"/>
      </w:pPr>
      <w:rPr>
        <w:sz w:val="18"/>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10070B0C"/>
    <w:multiLevelType w:val="singleLevel"/>
    <w:tmpl w:val="04090019"/>
    <w:lvl w:ilvl="0">
      <w:start w:val="1"/>
      <w:numFmt w:val="lowerLetter"/>
      <w:lvlText w:val="%1."/>
      <w:lvlJc w:val="left"/>
      <w:pPr>
        <w:ind w:left="720" w:hanging="360"/>
      </w:pPr>
    </w:lvl>
  </w:abstractNum>
  <w:abstractNum w:abstractNumId="20" w15:restartNumberingAfterBreak="0">
    <w:nsid w:val="12347978"/>
    <w:multiLevelType w:val="singleLevel"/>
    <w:tmpl w:val="0409000F"/>
    <w:lvl w:ilvl="0">
      <w:start w:val="1"/>
      <w:numFmt w:val="decimal"/>
      <w:lvlText w:val="%1."/>
      <w:lvlJc w:val="left"/>
      <w:pPr>
        <w:ind w:left="720" w:hanging="360"/>
      </w:pPr>
    </w:lvl>
  </w:abstractNum>
  <w:abstractNum w:abstractNumId="21" w15:restartNumberingAfterBreak="0">
    <w:nsid w:val="1552267A"/>
    <w:multiLevelType w:val="multilevel"/>
    <w:tmpl w:val="6729605B"/>
    <w:numStyleLink w:val="CurrentList1"/>
  </w:abstractNum>
  <w:abstractNum w:abstractNumId="22" w15:restartNumberingAfterBreak="0">
    <w:nsid w:val="15ED4EE0"/>
    <w:multiLevelType w:val="hybridMultilevel"/>
    <w:tmpl w:val="51B4B9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6073400"/>
    <w:multiLevelType w:val="multilevel"/>
    <w:tmpl w:val="C0ECA05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8E67460"/>
    <w:multiLevelType w:val="multilevel"/>
    <w:tmpl w:val="6729605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A5B5B26"/>
    <w:multiLevelType w:val="multilevel"/>
    <w:tmpl w:val="6729605B"/>
    <w:numStyleLink w:val="CurrentList1"/>
  </w:abstractNum>
  <w:abstractNum w:abstractNumId="26" w15:restartNumberingAfterBreak="0">
    <w:nsid w:val="1AB25E19"/>
    <w:multiLevelType w:val="hybridMultilevel"/>
    <w:tmpl w:val="05CCE360"/>
    <w:lvl w:ilvl="0" w:tplc="31A4C882">
      <w:start w:val="1"/>
      <w:numFmt w:val="decimal"/>
      <w:lvlText w:val="%1."/>
      <w:lvlJc w:val="left"/>
      <w:pPr>
        <w:ind w:left="360" w:hanging="360"/>
      </w:pPr>
      <w:rPr>
        <w:sz w:val="18"/>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1B315DE6"/>
    <w:multiLevelType w:val="hybridMultilevel"/>
    <w:tmpl w:val="9776FF1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1DFC119B"/>
    <w:multiLevelType w:val="multilevel"/>
    <w:tmpl w:val="6729605B"/>
    <w:numStyleLink w:val="CurrentList1"/>
  </w:abstractNum>
  <w:abstractNum w:abstractNumId="29" w15:restartNumberingAfterBreak="0">
    <w:nsid w:val="1E8D3571"/>
    <w:multiLevelType w:val="hybridMultilevel"/>
    <w:tmpl w:val="8BBA07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EF8412B"/>
    <w:multiLevelType w:val="multilevel"/>
    <w:tmpl w:val="79065C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FCF7790"/>
    <w:multiLevelType w:val="multilevel"/>
    <w:tmpl w:val="79065C90"/>
    <w:numStyleLink w:val="CurrentList2"/>
  </w:abstractNum>
  <w:abstractNum w:abstractNumId="32" w15:restartNumberingAfterBreak="0">
    <w:nsid w:val="239122D3"/>
    <w:multiLevelType w:val="hybridMultilevel"/>
    <w:tmpl w:val="C7466A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43A0A6E"/>
    <w:multiLevelType w:val="multilevel"/>
    <w:tmpl w:val="6262D9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250608B6"/>
    <w:multiLevelType w:val="multilevel"/>
    <w:tmpl w:val="6729605B"/>
    <w:numStyleLink w:val="CurrentList1"/>
  </w:abstractNum>
  <w:abstractNum w:abstractNumId="35" w15:restartNumberingAfterBreak="0">
    <w:nsid w:val="25847694"/>
    <w:multiLevelType w:val="multilevel"/>
    <w:tmpl w:val="6729605B"/>
    <w:numStyleLink w:val="CurrentList1"/>
  </w:abstractNum>
  <w:abstractNum w:abstractNumId="36" w15:restartNumberingAfterBreak="0">
    <w:nsid w:val="29670C3C"/>
    <w:multiLevelType w:val="multilevel"/>
    <w:tmpl w:val="29670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BE05B22"/>
    <w:multiLevelType w:val="multilevel"/>
    <w:tmpl w:val="79065C90"/>
    <w:styleLink w:val="CurrentList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D501954"/>
    <w:multiLevelType w:val="multilevel"/>
    <w:tmpl w:val="2D5019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FA044F3"/>
    <w:multiLevelType w:val="multilevel"/>
    <w:tmpl w:val="6729605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08A4FC3"/>
    <w:multiLevelType w:val="singleLevel"/>
    <w:tmpl w:val="0409000F"/>
    <w:lvl w:ilvl="0">
      <w:start w:val="1"/>
      <w:numFmt w:val="decimal"/>
      <w:lvlText w:val="%1."/>
      <w:lvlJc w:val="left"/>
      <w:pPr>
        <w:ind w:left="720" w:hanging="360"/>
      </w:pPr>
    </w:lvl>
  </w:abstractNum>
  <w:abstractNum w:abstractNumId="41" w15:restartNumberingAfterBreak="0">
    <w:nsid w:val="36342DE3"/>
    <w:multiLevelType w:val="multilevel"/>
    <w:tmpl w:val="6729605B"/>
    <w:numStyleLink w:val="CurrentList1"/>
  </w:abstractNum>
  <w:abstractNum w:abstractNumId="42" w15:restartNumberingAfterBreak="0">
    <w:nsid w:val="38FB21DE"/>
    <w:multiLevelType w:val="hybridMultilevel"/>
    <w:tmpl w:val="44FE4088"/>
    <w:lvl w:ilvl="0" w:tplc="31A4C882">
      <w:start w:val="1"/>
      <w:numFmt w:val="decimal"/>
      <w:lvlText w:val="%1."/>
      <w:lvlJc w:val="left"/>
      <w:pPr>
        <w:ind w:left="360" w:hanging="360"/>
      </w:pPr>
      <w:rPr>
        <w:sz w:val="18"/>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3ABB58B7"/>
    <w:multiLevelType w:val="singleLevel"/>
    <w:tmpl w:val="04090019"/>
    <w:lvl w:ilvl="0">
      <w:start w:val="1"/>
      <w:numFmt w:val="lowerLetter"/>
      <w:lvlText w:val="%1."/>
      <w:lvlJc w:val="left"/>
      <w:pPr>
        <w:ind w:left="720" w:hanging="360"/>
      </w:pPr>
    </w:lvl>
  </w:abstractNum>
  <w:abstractNum w:abstractNumId="44" w15:restartNumberingAfterBreak="0">
    <w:nsid w:val="3C94367F"/>
    <w:multiLevelType w:val="hybridMultilevel"/>
    <w:tmpl w:val="96F0EDD4"/>
    <w:lvl w:ilvl="0" w:tplc="31A4C882">
      <w:start w:val="1"/>
      <w:numFmt w:val="decimal"/>
      <w:lvlText w:val="%1."/>
      <w:lvlJc w:val="left"/>
      <w:pPr>
        <w:ind w:left="360" w:hanging="360"/>
      </w:pPr>
      <w:rPr>
        <w:sz w:val="18"/>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3FB531FE"/>
    <w:multiLevelType w:val="hybridMultilevel"/>
    <w:tmpl w:val="EF74D6CA"/>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421977FE"/>
    <w:multiLevelType w:val="hybridMultilevel"/>
    <w:tmpl w:val="A69C5222"/>
    <w:lvl w:ilvl="0" w:tplc="31A4C882">
      <w:start w:val="1"/>
      <w:numFmt w:val="decimal"/>
      <w:lvlText w:val="%1."/>
      <w:lvlJc w:val="left"/>
      <w:pPr>
        <w:ind w:left="360" w:hanging="360"/>
      </w:pPr>
      <w:rPr>
        <w:sz w:val="18"/>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21B42EB"/>
    <w:multiLevelType w:val="hybridMultilevel"/>
    <w:tmpl w:val="224AF49A"/>
    <w:lvl w:ilvl="0" w:tplc="31A4C882">
      <w:start w:val="1"/>
      <w:numFmt w:val="decimal"/>
      <w:lvlText w:val="%1."/>
      <w:lvlJc w:val="left"/>
      <w:pPr>
        <w:ind w:left="360" w:hanging="360"/>
      </w:pPr>
      <w:rPr>
        <w:sz w:val="18"/>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4273661B"/>
    <w:multiLevelType w:val="multilevel"/>
    <w:tmpl w:val="6729605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276718F"/>
    <w:multiLevelType w:val="multilevel"/>
    <w:tmpl w:val="6729605B"/>
    <w:numStyleLink w:val="CurrentList1"/>
  </w:abstractNum>
  <w:abstractNum w:abstractNumId="50" w15:restartNumberingAfterBreak="0">
    <w:nsid w:val="43BC3985"/>
    <w:multiLevelType w:val="hybridMultilevel"/>
    <w:tmpl w:val="F32ED43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44EC577E"/>
    <w:multiLevelType w:val="hybridMultilevel"/>
    <w:tmpl w:val="834ED5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5157927"/>
    <w:multiLevelType w:val="singleLevel"/>
    <w:tmpl w:val="0409000F"/>
    <w:lvl w:ilvl="0">
      <w:start w:val="1"/>
      <w:numFmt w:val="decimal"/>
      <w:lvlText w:val="%1."/>
      <w:lvlJc w:val="left"/>
      <w:pPr>
        <w:ind w:left="720" w:hanging="360"/>
      </w:pPr>
    </w:lvl>
  </w:abstractNum>
  <w:abstractNum w:abstractNumId="53" w15:restartNumberingAfterBreak="0">
    <w:nsid w:val="466F4A59"/>
    <w:multiLevelType w:val="hybridMultilevel"/>
    <w:tmpl w:val="8EDCFA0E"/>
    <w:lvl w:ilvl="0" w:tplc="31A4C882">
      <w:start w:val="1"/>
      <w:numFmt w:val="decimal"/>
      <w:lvlText w:val="%1."/>
      <w:lvlJc w:val="left"/>
      <w:pPr>
        <w:ind w:left="360" w:hanging="360"/>
      </w:pPr>
      <w:rPr>
        <w:sz w:val="18"/>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46CB0FC8"/>
    <w:multiLevelType w:val="multilevel"/>
    <w:tmpl w:val="6729605B"/>
    <w:numStyleLink w:val="CurrentList1"/>
  </w:abstractNum>
  <w:abstractNum w:abstractNumId="55" w15:restartNumberingAfterBreak="0">
    <w:nsid w:val="479E3A9F"/>
    <w:multiLevelType w:val="hybridMultilevel"/>
    <w:tmpl w:val="110A265A"/>
    <w:lvl w:ilvl="0" w:tplc="DB18D3DE">
      <w:start w:val="1"/>
      <w:numFmt w:val="decimal"/>
      <w:lvlText w:val="%1."/>
      <w:lvlJc w:val="left"/>
      <w:pPr>
        <w:ind w:left="360" w:hanging="360"/>
      </w:pPr>
      <w:rPr>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49AD3083"/>
    <w:multiLevelType w:val="multilevel"/>
    <w:tmpl w:val="49AD308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BDD3474"/>
    <w:multiLevelType w:val="hybridMultilevel"/>
    <w:tmpl w:val="E86C122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4C686C0E"/>
    <w:multiLevelType w:val="hybridMultilevel"/>
    <w:tmpl w:val="D56C28A2"/>
    <w:lvl w:ilvl="0" w:tplc="31A4C882">
      <w:start w:val="1"/>
      <w:numFmt w:val="decimal"/>
      <w:lvlText w:val="%1."/>
      <w:lvlJc w:val="left"/>
      <w:pPr>
        <w:ind w:left="360" w:hanging="360"/>
      </w:pPr>
      <w:rPr>
        <w:sz w:val="18"/>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4F8E4C7E"/>
    <w:multiLevelType w:val="singleLevel"/>
    <w:tmpl w:val="0409000F"/>
    <w:lvl w:ilvl="0">
      <w:start w:val="1"/>
      <w:numFmt w:val="decimal"/>
      <w:lvlText w:val="%1."/>
      <w:lvlJc w:val="left"/>
      <w:pPr>
        <w:ind w:left="720" w:hanging="360"/>
      </w:pPr>
    </w:lvl>
  </w:abstractNum>
  <w:abstractNum w:abstractNumId="60" w15:restartNumberingAfterBreak="0">
    <w:nsid w:val="50686589"/>
    <w:multiLevelType w:val="hybridMultilevel"/>
    <w:tmpl w:val="79D6760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15E4DB5"/>
    <w:multiLevelType w:val="hybridMultilevel"/>
    <w:tmpl w:val="AA1C984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52067520"/>
    <w:multiLevelType w:val="hybridMultilevel"/>
    <w:tmpl w:val="F01019BC"/>
    <w:lvl w:ilvl="0" w:tplc="FFFFFFFF">
      <w:start w:val="1"/>
      <w:numFmt w:val="lowerLetter"/>
      <w:lvlText w:val="%1."/>
      <w:lvlJc w:val="left"/>
      <w:pPr>
        <w:ind w:left="713" w:hanging="360"/>
      </w:pPr>
    </w:lvl>
    <w:lvl w:ilvl="1" w:tplc="FFFFFFFF" w:tentative="1">
      <w:start w:val="1"/>
      <w:numFmt w:val="lowerLetter"/>
      <w:lvlText w:val="%2."/>
      <w:lvlJc w:val="left"/>
      <w:pPr>
        <w:ind w:left="1433" w:hanging="360"/>
      </w:pPr>
    </w:lvl>
    <w:lvl w:ilvl="2" w:tplc="FFFFFFFF" w:tentative="1">
      <w:start w:val="1"/>
      <w:numFmt w:val="lowerRoman"/>
      <w:lvlText w:val="%3."/>
      <w:lvlJc w:val="right"/>
      <w:pPr>
        <w:ind w:left="2153" w:hanging="180"/>
      </w:pPr>
    </w:lvl>
    <w:lvl w:ilvl="3" w:tplc="FFFFFFFF" w:tentative="1">
      <w:start w:val="1"/>
      <w:numFmt w:val="decimal"/>
      <w:lvlText w:val="%4."/>
      <w:lvlJc w:val="left"/>
      <w:pPr>
        <w:ind w:left="2873" w:hanging="360"/>
      </w:pPr>
    </w:lvl>
    <w:lvl w:ilvl="4" w:tplc="FFFFFFFF" w:tentative="1">
      <w:start w:val="1"/>
      <w:numFmt w:val="lowerLetter"/>
      <w:lvlText w:val="%5."/>
      <w:lvlJc w:val="left"/>
      <w:pPr>
        <w:ind w:left="3593" w:hanging="360"/>
      </w:pPr>
    </w:lvl>
    <w:lvl w:ilvl="5" w:tplc="FFFFFFFF" w:tentative="1">
      <w:start w:val="1"/>
      <w:numFmt w:val="lowerRoman"/>
      <w:lvlText w:val="%6."/>
      <w:lvlJc w:val="right"/>
      <w:pPr>
        <w:ind w:left="4313" w:hanging="180"/>
      </w:pPr>
    </w:lvl>
    <w:lvl w:ilvl="6" w:tplc="FFFFFFFF" w:tentative="1">
      <w:start w:val="1"/>
      <w:numFmt w:val="decimal"/>
      <w:lvlText w:val="%7."/>
      <w:lvlJc w:val="left"/>
      <w:pPr>
        <w:ind w:left="5033" w:hanging="360"/>
      </w:pPr>
    </w:lvl>
    <w:lvl w:ilvl="7" w:tplc="FFFFFFFF" w:tentative="1">
      <w:start w:val="1"/>
      <w:numFmt w:val="lowerLetter"/>
      <w:lvlText w:val="%8."/>
      <w:lvlJc w:val="left"/>
      <w:pPr>
        <w:ind w:left="5753" w:hanging="360"/>
      </w:pPr>
    </w:lvl>
    <w:lvl w:ilvl="8" w:tplc="FFFFFFFF" w:tentative="1">
      <w:start w:val="1"/>
      <w:numFmt w:val="lowerRoman"/>
      <w:lvlText w:val="%9."/>
      <w:lvlJc w:val="right"/>
      <w:pPr>
        <w:ind w:left="6473" w:hanging="180"/>
      </w:pPr>
    </w:lvl>
  </w:abstractNum>
  <w:abstractNum w:abstractNumId="63" w15:restartNumberingAfterBreak="0">
    <w:nsid w:val="545B6DBB"/>
    <w:multiLevelType w:val="hybridMultilevel"/>
    <w:tmpl w:val="57E678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64C6C9C"/>
    <w:multiLevelType w:val="multilevel"/>
    <w:tmpl w:val="C0ECA05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6CA3E25"/>
    <w:multiLevelType w:val="multilevel"/>
    <w:tmpl w:val="D8FE2B46"/>
    <w:lvl w:ilvl="0">
      <w:start w:val="1"/>
      <w:numFmt w:val="decimal"/>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3"/>
        <w:szCs w:val="23"/>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360" w:hanging="360"/>
      </w:pPr>
    </w:lvl>
    <w:lvl w:ilvl="2">
      <w:start w:val="1"/>
      <w:numFmt w:val="lowerLetter"/>
      <w:lvlText w:val="%3."/>
      <w:lvlJc w:val="left"/>
      <w:pPr>
        <w:ind w:left="1080" w:hanging="360"/>
      </w:pPr>
    </w:lvl>
    <w:lvl w:ilvl="3">
      <w:start w:val="1"/>
      <w:numFmt w:val="decimal"/>
      <w:lvlText w:val="(%4)"/>
      <w:lvlJc w:val="left"/>
      <w:pPr>
        <w:ind w:left="1440" w:hanging="360"/>
      </w:pPr>
      <w:rPr>
        <w:rFonts w:hint="default"/>
        <w:b w:val="0"/>
        <w:i w:val="0"/>
        <w:sz w:val="20"/>
        <w:szCs w:val="20"/>
      </w:rPr>
    </w:lvl>
    <w:lvl w:ilvl="4">
      <w:start w:val="1"/>
      <w:numFmt w:val="lowerLetter"/>
      <w:lvlText w:val="(%5)"/>
      <w:lvlJc w:val="left"/>
      <w:pPr>
        <w:ind w:left="1800" w:hanging="360"/>
      </w:pPr>
      <w:rPr>
        <w:rFonts w:hint="default"/>
        <w:i w:val="0"/>
        <w:strike w:val="0"/>
      </w:rPr>
    </w:lvl>
    <w:lvl w:ilvl="5">
      <w:start w:val="1"/>
      <w:numFmt w:val="lowerRoman"/>
      <w:lvlText w:val="(%6)"/>
      <w:lvlJc w:val="left"/>
      <w:pPr>
        <w:ind w:left="2160" w:hanging="360"/>
      </w:pPr>
      <w:rPr>
        <w:rFonts w:hint="default"/>
        <w:i w:val="0"/>
      </w:rPr>
    </w:lvl>
    <w:lvl w:ilvl="6">
      <w:start w:val="1"/>
      <w:numFmt w:val="decimal"/>
      <w:lvlText w:val="%7."/>
      <w:lvlJc w:val="left"/>
      <w:pPr>
        <w:ind w:left="2520" w:hanging="360"/>
      </w:pPr>
      <w:rPr>
        <w:rFonts w:hint="default"/>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8382347"/>
    <w:multiLevelType w:val="hybridMultilevel"/>
    <w:tmpl w:val="0256E240"/>
    <w:lvl w:ilvl="0" w:tplc="FFFFFFFF">
      <w:start w:val="1"/>
      <w:numFmt w:val="decimal"/>
      <w:lvlText w:val="%1."/>
      <w:lvlJc w:val="left"/>
      <w:pPr>
        <w:ind w:left="360" w:hanging="360"/>
      </w:pPr>
      <w:rPr>
        <w:sz w:val="18"/>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591F368F"/>
    <w:multiLevelType w:val="hybridMultilevel"/>
    <w:tmpl w:val="2DD0D3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59F12FCC"/>
    <w:multiLevelType w:val="hybridMultilevel"/>
    <w:tmpl w:val="D82A7478"/>
    <w:lvl w:ilvl="0" w:tplc="31A4C882">
      <w:start w:val="1"/>
      <w:numFmt w:val="decimal"/>
      <w:lvlText w:val="%1."/>
      <w:lvlJc w:val="left"/>
      <w:pPr>
        <w:ind w:left="360" w:hanging="360"/>
      </w:pPr>
      <w:rPr>
        <w:sz w:val="18"/>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5A763930"/>
    <w:multiLevelType w:val="hybridMultilevel"/>
    <w:tmpl w:val="79D676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AE30FFB"/>
    <w:multiLevelType w:val="multilevel"/>
    <w:tmpl w:val="ECF876BA"/>
    <w:lvl w:ilvl="0">
      <w:start w:val="1"/>
      <w:numFmt w:val="lowerLetter"/>
      <w:lvlText w:val="%1."/>
      <w:lvlJc w:val="left"/>
      <w:pPr>
        <w:ind w:left="720" w:hanging="360"/>
      </w:pPr>
      <w:rPr>
        <w:rFonts w:hint="default"/>
        <w:sz w:val="18"/>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5B2C7D07"/>
    <w:multiLevelType w:val="multilevel"/>
    <w:tmpl w:val="5B2C7D0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B5F1599"/>
    <w:multiLevelType w:val="hybridMultilevel"/>
    <w:tmpl w:val="65A02D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5BC26FAE"/>
    <w:multiLevelType w:val="hybridMultilevel"/>
    <w:tmpl w:val="A0F0923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5C213688"/>
    <w:multiLevelType w:val="hybridMultilevel"/>
    <w:tmpl w:val="75AA6766"/>
    <w:lvl w:ilvl="0" w:tplc="31A4C882">
      <w:start w:val="1"/>
      <w:numFmt w:val="decimal"/>
      <w:lvlText w:val="%1."/>
      <w:lvlJc w:val="left"/>
      <w:pPr>
        <w:ind w:left="360" w:hanging="360"/>
      </w:pPr>
      <w:rPr>
        <w:sz w:val="18"/>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5C587765"/>
    <w:multiLevelType w:val="singleLevel"/>
    <w:tmpl w:val="04090019"/>
    <w:lvl w:ilvl="0">
      <w:start w:val="1"/>
      <w:numFmt w:val="lowerLetter"/>
      <w:lvlText w:val="%1."/>
      <w:lvlJc w:val="left"/>
      <w:pPr>
        <w:ind w:left="720" w:hanging="360"/>
      </w:pPr>
    </w:lvl>
  </w:abstractNum>
  <w:abstractNum w:abstractNumId="76" w15:restartNumberingAfterBreak="0">
    <w:nsid w:val="5C8479EC"/>
    <w:multiLevelType w:val="multilevel"/>
    <w:tmpl w:val="429CA9D6"/>
    <w:lvl w:ilvl="0">
      <w:start w:val="1"/>
      <w:numFmt w:val="lowerLetter"/>
      <w:lvlText w:val="%1."/>
      <w:lvlJc w:val="left"/>
      <w:pPr>
        <w:ind w:left="720" w:hanging="360"/>
      </w:pPr>
    </w:lvl>
    <w:lvl w:ilvl="1">
      <w:start w:val="1"/>
      <w:numFmt w:val="upp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5F6C7987"/>
    <w:multiLevelType w:val="singleLevel"/>
    <w:tmpl w:val="04090019"/>
    <w:lvl w:ilvl="0">
      <w:start w:val="1"/>
      <w:numFmt w:val="lowerLetter"/>
      <w:lvlText w:val="%1."/>
      <w:lvlJc w:val="left"/>
      <w:pPr>
        <w:ind w:left="720" w:hanging="360"/>
      </w:pPr>
    </w:lvl>
  </w:abstractNum>
  <w:abstractNum w:abstractNumId="78" w15:restartNumberingAfterBreak="0">
    <w:nsid w:val="607C3BEF"/>
    <w:multiLevelType w:val="hybridMultilevel"/>
    <w:tmpl w:val="EA9AAE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08F15E3"/>
    <w:multiLevelType w:val="multilevel"/>
    <w:tmpl w:val="70D05B3E"/>
    <w:lvl w:ilvl="0">
      <w:start w:val="1"/>
      <w:numFmt w:val="lowerLetter"/>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60CF3230"/>
    <w:multiLevelType w:val="multilevel"/>
    <w:tmpl w:val="6729605B"/>
    <w:numStyleLink w:val="CurrentList1"/>
  </w:abstractNum>
  <w:abstractNum w:abstractNumId="81" w15:restartNumberingAfterBreak="0">
    <w:nsid w:val="626C0BD3"/>
    <w:multiLevelType w:val="hybridMultilevel"/>
    <w:tmpl w:val="8D78B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62E37793"/>
    <w:multiLevelType w:val="hybridMultilevel"/>
    <w:tmpl w:val="34D4FEA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 w15:restartNumberingAfterBreak="0">
    <w:nsid w:val="63347C94"/>
    <w:multiLevelType w:val="multilevel"/>
    <w:tmpl w:val="6729605B"/>
    <w:numStyleLink w:val="CurrentList1"/>
  </w:abstractNum>
  <w:abstractNum w:abstractNumId="84" w15:restartNumberingAfterBreak="0">
    <w:nsid w:val="64055729"/>
    <w:multiLevelType w:val="multilevel"/>
    <w:tmpl w:val="6405572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64D92A7A"/>
    <w:multiLevelType w:val="hybridMultilevel"/>
    <w:tmpl w:val="466E5324"/>
    <w:lvl w:ilvl="0" w:tplc="0C9C2CC8">
      <w:start w:val="1"/>
      <w:numFmt w:val="decimal"/>
      <w:lvlText w:val="%1."/>
      <w:lvlJc w:val="left"/>
      <w:pPr>
        <w:ind w:left="360" w:hanging="360"/>
      </w:pPr>
      <w:rPr>
        <w:strike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 w15:restartNumberingAfterBreak="0">
    <w:nsid w:val="66187E3F"/>
    <w:multiLevelType w:val="multilevel"/>
    <w:tmpl w:val="6729605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66B8641E"/>
    <w:multiLevelType w:val="hybridMultilevel"/>
    <w:tmpl w:val="FF38917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6EE78A9"/>
    <w:multiLevelType w:val="hybridMultilevel"/>
    <w:tmpl w:val="4C222012"/>
    <w:lvl w:ilvl="0" w:tplc="D27A4A86">
      <w:start w:val="1"/>
      <w:numFmt w:val="decimal"/>
      <w:lvlText w:val="%1."/>
      <w:lvlJc w:val="left"/>
      <w:pPr>
        <w:ind w:left="360" w:hanging="360"/>
      </w:pPr>
      <w:rPr>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 w15:restartNumberingAfterBreak="0">
    <w:nsid w:val="674E603E"/>
    <w:multiLevelType w:val="hybridMultilevel"/>
    <w:tmpl w:val="15A47574"/>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7946A03"/>
    <w:multiLevelType w:val="multilevel"/>
    <w:tmpl w:val="6729605B"/>
    <w:numStyleLink w:val="CurrentList1"/>
  </w:abstractNum>
  <w:abstractNum w:abstractNumId="91" w15:restartNumberingAfterBreak="0">
    <w:nsid w:val="67D22D9E"/>
    <w:multiLevelType w:val="singleLevel"/>
    <w:tmpl w:val="04090019"/>
    <w:lvl w:ilvl="0">
      <w:start w:val="1"/>
      <w:numFmt w:val="lowerLetter"/>
      <w:lvlText w:val="%1."/>
      <w:lvlJc w:val="left"/>
      <w:pPr>
        <w:ind w:left="720" w:hanging="360"/>
      </w:pPr>
    </w:lvl>
  </w:abstractNum>
  <w:abstractNum w:abstractNumId="92" w15:restartNumberingAfterBreak="0">
    <w:nsid w:val="683A3418"/>
    <w:multiLevelType w:val="hybridMultilevel"/>
    <w:tmpl w:val="1FD81724"/>
    <w:lvl w:ilvl="0" w:tplc="B118565A">
      <w:start w:val="1"/>
      <w:numFmt w:val="lowerLetter"/>
      <w:lvlText w:val="%1)"/>
      <w:lvlJc w:val="left"/>
      <w:pPr>
        <w:ind w:left="1440" w:hanging="360"/>
      </w:pPr>
    </w:lvl>
    <w:lvl w:ilvl="1" w:tplc="1786F8FE">
      <w:start w:val="1"/>
      <w:numFmt w:val="lowerLetter"/>
      <w:lvlText w:val="%2)"/>
      <w:lvlJc w:val="left"/>
      <w:pPr>
        <w:ind w:left="1440" w:hanging="360"/>
      </w:pPr>
    </w:lvl>
    <w:lvl w:ilvl="2" w:tplc="2EBC5522">
      <w:start w:val="1"/>
      <w:numFmt w:val="lowerRoman"/>
      <w:lvlText w:val="%3)"/>
      <w:lvlJc w:val="right"/>
      <w:pPr>
        <w:ind w:left="1800" w:hanging="360"/>
      </w:pPr>
    </w:lvl>
    <w:lvl w:ilvl="3" w:tplc="5C92C28E">
      <w:start w:val="1"/>
      <w:numFmt w:val="lowerLetter"/>
      <w:lvlText w:val="%4)"/>
      <w:lvlJc w:val="left"/>
      <w:pPr>
        <w:ind w:left="1440" w:hanging="360"/>
      </w:pPr>
    </w:lvl>
    <w:lvl w:ilvl="4" w:tplc="5EB4AD0E">
      <w:start w:val="1"/>
      <w:numFmt w:val="lowerLetter"/>
      <w:lvlText w:val="%5)"/>
      <w:lvlJc w:val="left"/>
      <w:pPr>
        <w:ind w:left="1440" w:hanging="360"/>
      </w:pPr>
    </w:lvl>
    <w:lvl w:ilvl="5" w:tplc="78421A1C">
      <w:start w:val="1"/>
      <w:numFmt w:val="lowerLetter"/>
      <w:lvlText w:val="%6)"/>
      <w:lvlJc w:val="left"/>
      <w:pPr>
        <w:ind w:left="1440" w:hanging="360"/>
      </w:pPr>
    </w:lvl>
    <w:lvl w:ilvl="6" w:tplc="0DCC9C12">
      <w:start w:val="1"/>
      <w:numFmt w:val="lowerLetter"/>
      <w:lvlText w:val="%7)"/>
      <w:lvlJc w:val="left"/>
      <w:pPr>
        <w:ind w:left="1440" w:hanging="360"/>
      </w:pPr>
    </w:lvl>
    <w:lvl w:ilvl="7" w:tplc="DD186562">
      <w:start w:val="1"/>
      <w:numFmt w:val="lowerLetter"/>
      <w:lvlText w:val="%8)"/>
      <w:lvlJc w:val="left"/>
      <w:pPr>
        <w:ind w:left="1440" w:hanging="360"/>
      </w:pPr>
    </w:lvl>
    <w:lvl w:ilvl="8" w:tplc="C5AE56F6">
      <w:start w:val="1"/>
      <w:numFmt w:val="lowerLetter"/>
      <w:lvlText w:val="%9)"/>
      <w:lvlJc w:val="left"/>
      <w:pPr>
        <w:ind w:left="1440" w:hanging="360"/>
      </w:pPr>
    </w:lvl>
  </w:abstractNum>
  <w:abstractNum w:abstractNumId="93" w15:restartNumberingAfterBreak="0">
    <w:nsid w:val="69E70DB0"/>
    <w:multiLevelType w:val="multilevel"/>
    <w:tmpl w:val="6729605B"/>
    <w:numStyleLink w:val="CurrentList1"/>
  </w:abstractNum>
  <w:abstractNum w:abstractNumId="94" w15:restartNumberingAfterBreak="0">
    <w:nsid w:val="6D2D3562"/>
    <w:multiLevelType w:val="singleLevel"/>
    <w:tmpl w:val="0409000F"/>
    <w:lvl w:ilvl="0">
      <w:start w:val="1"/>
      <w:numFmt w:val="decimal"/>
      <w:lvlText w:val="%1."/>
      <w:lvlJc w:val="left"/>
      <w:pPr>
        <w:ind w:left="720" w:hanging="360"/>
      </w:pPr>
    </w:lvl>
  </w:abstractNum>
  <w:abstractNum w:abstractNumId="95" w15:restartNumberingAfterBreak="0">
    <w:nsid w:val="6D8C602F"/>
    <w:multiLevelType w:val="hybridMultilevel"/>
    <w:tmpl w:val="E6943DF6"/>
    <w:lvl w:ilvl="0" w:tplc="7A7EC56A">
      <w:start w:val="1"/>
      <w:numFmt w:val="decimal"/>
      <w:lvlText w:val="%1."/>
      <w:lvlJc w:val="left"/>
      <w:pPr>
        <w:ind w:left="360" w:hanging="360"/>
      </w:pPr>
      <w:rPr>
        <w:strike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6F945D8B"/>
    <w:multiLevelType w:val="multilevel"/>
    <w:tmpl w:val="6729605B"/>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704436B2"/>
    <w:multiLevelType w:val="multilevel"/>
    <w:tmpl w:val="6729605B"/>
    <w:numStyleLink w:val="CurrentList1"/>
  </w:abstractNum>
  <w:abstractNum w:abstractNumId="98" w15:restartNumberingAfterBreak="0">
    <w:nsid w:val="70F41D38"/>
    <w:multiLevelType w:val="hybridMultilevel"/>
    <w:tmpl w:val="41C8E822"/>
    <w:lvl w:ilvl="0" w:tplc="AEA6BFE0">
      <w:start w:val="1"/>
      <w:numFmt w:val="decimal"/>
      <w:lvlText w:val="%1."/>
      <w:lvlJc w:val="left"/>
      <w:pPr>
        <w:ind w:left="360" w:hanging="360"/>
      </w:pPr>
      <w:rPr>
        <w:sz w:val="18"/>
        <w:szCs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 w15:restartNumberingAfterBreak="0">
    <w:nsid w:val="742B561D"/>
    <w:multiLevelType w:val="multilevel"/>
    <w:tmpl w:val="EE8E62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0" w15:restartNumberingAfterBreak="0">
    <w:nsid w:val="742F0E30"/>
    <w:multiLevelType w:val="multilevel"/>
    <w:tmpl w:val="0D6C6EF6"/>
    <w:lvl w:ilvl="0">
      <w:start w:val="1"/>
      <w:numFmt w:val="lowerLetter"/>
      <w:lvlText w:val="%1."/>
      <w:lvlJc w:val="left"/>
      <w:pPr>
        <w:ind w:left="720" w:hanging="360"/>
      </w:pPr>
      <w:rPr>
        <w:sz w:val="18"/>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753F4328"/>
    <w:multiLevelType w:val="hybridMultilevel"/>
    <w:tmpl w:val="89CE3526"/>
    <w:lvl w:ilvl="0" w:tplc="31A4C882">
      <w:start w:val="1"/>
      <w:numFmt w:val="decimal"/>
      <w:lvlText w:val="%1."/>
      <w:lvlJc w:val="left"/>
      <w:pPr>
        <w:ind w:left="360" w:hanging="360"/>
      </w:pPr>
      <w:rPr>
        <w:sz w:val="18"/>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75DD6CC0"/>
    <w:multiLevelType w:val="multilevel"/>
    <w:tmpl w:val="6729605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76394254"/>
    <w:multiLevelType w:val="multilevel"/>
    <w:tmpl w:val="6729605B"/>
    <w:numStyleLink w:val="CurrentList1"/>
  </w:abstractNum>
  <w:abstractNum w:abstractNumId="104" w15:restartNumberingAfterBreak="0">
    <w:nsid w:val="77072041"/>
    <w:multiLevelType w:val="hybridMultilevel"/>
    <w:tmpl w:val="B4943482"/>
    <w:lvl w:ilvl="0" w:tplc="E870A11C">
      <w:start w:val="1"/>
      <w:numFmt w:val="decimal"/>
      <w:lvlText w:val="%1."/>
      <w:lvlJc w:val="left"/>
      <w:pPr>
        <w:ind w:left="360" w:hanging="360"/>
      </w:pPr>
      <w:rPr>
        <w:color w:val="000000" w:themeColor="text1"/>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77316EAB"/>
    <w:multiLevelType w:val="singleLevel"/>
    <w:tmpl w:val="04090019"/>
    <w:lvl w:ilvl="0">
      <w:start w:val="1"/>
      <w:numFmt w:val="lowerLetter"/>
      <w:lvlText w:val="%1."/>
      <w:lvlJc w:val="left"/>
      <w:pPr>
        <w:ind w:left="720" w:hanging="360"/>
      </w:pPr>
    </w:lvl>
  </w:abstractNum>
  <w:abstractNum w:abstractNumId="106" w15:restartNumberingAfterBreak="0">
    <w:nsid w:val="787E5008"/>
    <w:multiLevelType w:val="hybridMultilevel"/>
    <w:tmpl w:val="1ED8B16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79186944"/>
    <w:multiLevelType w:val="multilevel"/>
    <w:tmpl w:val="6729605B"/>
    <w:numStyleLink w:val="CurrentList1"/>
  </w:abstractNum>
  <w:abstractNum w:abstractNumId="108" w15:restartNumberingAfterBreak="0">
    <w:nsid w:val="79213D16"/>
    <w:multiLevelType w:val="hybridMultilevel"/>
    <w:tmpl w:val="A0F092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7A0449D4"/>
    <w:multiLevelType w:val="hybridMultilevel"/>
    <w:tmpl w:val="0AF6F564"/>
    <w:lvl w:ilvl="0" w:tplc="B01E052C">
      <w:start w:val="1"/>
      <w:numFmt w:val="decimal"/>
      <w:lvlText w:val="%1."/>
      <w:lvlJc w:val="left"/>
      <w:pPr>
        <w:ind w:left="360" w:hanging="360"/>
      </w:pPr>
      <w:rPr>
        <w:strike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0" w15:restartNumberingAfterBreak="0">
    <w:nsid w:val="7A584857"/>
    <w:multiLevelType w:val="hybridMultilevel"/>
    <w:tmpl w:val="03F66CB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1" w15:restartNumberingAfterBreak="0">
    <w:nsid w:val="7A914DB2"/>
    <w:multiLevelType w:val="multilevel"/>
    <w:tmpl w:val="7A914D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7A9E5523"/>
    <w:multiLevelType w:val="multilevel"/>
    <w:tmpl w:val="128E136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3" w15:restartNumberingAfterBreak="0">
    <w:nsid w:val="7B7A4B66"/>
    <w:multiLevelType w:val="multilevel"/>
    <w:tmpl w:val="6729605B"/>
    <w:numStyleLink w:val="CurrentList1"/>
  </w:abstractNum>
  <w:abstractNum w:abstractNumId="114" w15:restartNumberingAfterBreak="0">
    <w:nsid w:val="7B8D3509"/>
    <w:multiLevelType w:val="hybridMultilevel"/>
    <w:tmpl w:val="2938D7D6"/>
    <w:lvl w:ilvl="0" w:tplc="31A4C882">
      <w:start w:val="1"/>
      <w:numFmt w:val="decimal"/>
      <w:lvlText w:val="%1."/>
      <w:lvlJc w:val="left"/>
      <w:pPr>
        <w:ind w:left="360" w:hanging="360"/>
      </w:pPr>
      <w:rPr>
        <w:sz w:val="18"/>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 w15:restartNumberingAfterBreak="0">
    <w:nsid w:val="7BC50994"/>
    <w:multiLevelType w:val="multilevel"/>
    <w:tmpl w:val="6729605B"/>
    <w:numStyleLink w:val="CurrentList1"/>
  </w:abstractNum>
  <w:abstractNum w:abstractNumId="116" w15:restartNumberingAfterBreak="0">
    <w:nsid w:val="7CD24F37"/>
    <w:multiLevelType w:val="hybridMultilevel"/>
    <w:tmpl w:val="41C8E822"/>
    <w:lvl w:ilvl="0" w:tplc="FFFFFFFF">
      <w:start w:val="1"/>
      <w:numFmt w:val="decimal"/>
      <w:lvlText w:val="%1."/>
      <w:lvlJc w:val="left"/>
      <w:pPr>
        <w:ind w:left="360" w:hanging="360"/>
      </w:pPr>
      <w:rPr>
        <w:sz w:val="18"/>
        <w:szCs w:val="18"/>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 w15:restartNumberingAfterBreak="0">
    <w:nsid w:val="7EC228A5"/>
    <w:multiLevelType w:val="hybridMultilevel"/>
    <w:tmpl w:val="2E98D756"/>
    <w:lvl w:ilvl="0" w:tplc="A9ACCBD6">
      <w:start w:val="1"/>
      <w:numFmt w:val="decimal"/>
      <w:lvlText w:val="%1."/>
      <w:lvlJc w:val="left"/>
      <w:pPr>
        <w:ind w:left="360" w:hanging="360"/>
      </w:pPr>
      <w:rPr>
        <w:rFonts w:hint="default"/>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15:restartNumberingAfterBreak="0">
    <w:nsid w:val="7ED4662E"/>
    <w:multiLevelType w:val="hybridMultilevel"/>
    <w:tmpl w:val="63485282"/>
    <w:lvl w:ilvl="0" w:tplc="31A4C882">
      <w:start w:val="1"/>
      <w:numFmt w:val="decimal"/>
      <w:lvlText w:val="%1."/>
      <w:lvlJc w:val="left"/>
      <w:pPr>
        <w:ind w:left="360" w:hanging="360"/>
      </w:pPr>
      <w:rPr>
        <w:sz w:val="18"/>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9" w15:restartNumberingAfterBreak="0">
    <w:nsid w:val="7F070199"/>
    <w:multiLevelType w:val="multilevel"/>
    <w:tmpl w:val="7F07019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16155528">
    <w:abstractNumId w:val="30"/>
  </w:num>
  <w:num w:numId="2" w16cid:durableId="131749072">
    <w:abstractNumId w:val="119"/>
  </w:num>
  <w:num w:numId="3" w16cid:durableId="969437033">
    <w:abstractNumId w:val="71"/>
  </w:num>
  <w:num w:numId="4" w16cid:durableId="646739102">
    <w:abstractNumId w:val="84"/>
  </w:num>
  <w:num w:numId="5" w16cid:durableId="1884294639">
    <w:abstractNumId w:val="36"/>
  </w:num>
  <w:num w:numId="6" w16cid:durableId="1283995715">
    <w:abstractNumId w:val="111"/>
  </w:num>
  <w:num w:numId="7" w16cid:durableId="953560538">
    <w:abstractNumId w:val="38"/>
  </w:num>
  <w:num w:numId="8" w16cid:durableId="1179082258">
    <w:abstractNumId w:val="56"/>
  </w:num>
  <w:num w:numId="9" w16cid:durableId="806624064">
    <w:abstractNumId w:val="17"/>
  </w:num>
  <w:num w:numId="10" w16cid:durableId="1951617833">
    <w:abstractNumId w:val="15"/>
  </w:num>
  <w:num w:numId="11" w16cid:durableId="998654899">
    <w:abstractNumId w:val="1"/>
  </w:num>
  <w:num w:numId="12" w16cid:durableId="2035615114">
    <w:abstractNumId w:val="96"/>
  </w:num>
  <w:num w:numId="13" w16cid:durableId="1942253081">
    <w:abstractNumId w:val="113"/>
    <w:lvlOverride w:ilvl="0">
      <w:lvl w:ilvl="0">
        <w:start w:val="1"/>
        <w:numFmt w:val="lowerLetter"/>
        <w:lvlText w:val="%1."/>
        <w:lvlJc w:val="left"/>
        <w:pPr>
          <w:ind w:left="720" w:hanging="360"/>
        </w:pPr>
        <w:rPr>
          <w:strike w:val="0"/>
        </w:rPr>
      </w:lvl>
    </w:lvlOverride>
  </w:num>
  <w:num w:numId="14" w16cid:durableId="12998314">
    <w:abstractNumId w:val="3"/>
  </w:num>
  <w:num w:numId="15" w16cid:durableId="1671593424">
    <w:abstractNumId w:val="103"/>
  </w:num>
  <w:num w:numId="16" w16cid:durableId="1872259466">
    <w:abstractNumId w:val="39"/>
  </w:num>
  <w:num w:numId="17" w16cid:durableId="579410285">
    <w:abstractNumId w:val="75"/>
  </w:num>
  <w:num w:numId="18" w16cid:durableId="598492539">
    <w:abstractNumId w:val="54"/>
  </w:num>
  <w:num w:numId="19" w16cid:durableId="707609868">
    <w:abstractNumId w:val="24"/>
  </w:num>
  <w:num w:numId="20" w16cid:durableId="586116769">
    <w:abstractNumId w:val="80"/>
  </w:num>
  <w:num w:numId="21" w16cid:durableId="609699027">
    <w:abstractNumId w:val="25"/>
  </w:num>
  <w:num w:numId="22" w16cid:durableId="1435980494">
    <w:abstractNumId w:val="93"/>
    <w:lvlOverride w:ilvl="0">
      <w:lvl w:ilvl="0">
        <w:start w:val="1"/>
        <w:numFmt w:val="lowerLetter"/>
        <w:lvlText w:val="%1."/>
        <w:lvlJc w:val="left"/>
        <w:pPr>
          <w:ind w:left="720" w:hanging="360"/>
        </w:pPr>
        <w:rPr>
          <w:sz w:val="18"/>
          <w:szCs w:val="18"/>
        </w:rPr>
      </w:lvl>
    </w:lvlOverride>
  </w:num>
  <w:num w:numId="23" w16cid:durableId="703482897">
    <w:abstractNumId w:val="97"/>
  </w:num>
  <w:num w:numId="24" w16cid:durableId="1489135223">
    <w:abstractNumId w:val="35"/>
  </w:num>
  <w:num w:numId="25" w16cid:durableId="2088841241">
    <w:abstractNumId w:val="100"/>
  </w:num>
  <w:num w:numId="26" w16cid:durableId="1492868417">
    <w:abstractNumId w:val="76"/>
  </w:num>
  <w:num w:numId="27" w16cid:durableId="1884370064">
    <w:abstractNumId w:val="32"/>
  </w:num>
  <w:num w:numId="28" w16cid:durableId="1532036910">
    <w:abstractNumId w:val="28"/>
  </w:num>
  <w:num w:numId="29" w16cid:durableId="260916250">
    <w:abstractNumId w:val="70"/>
  </w:num>
  <w:num w:numId="30" w16cid:durableId="1749423652">
    <w:abstractNumId w:val="10"/>
  </w:num>
  <w:num w:numId="31" w16cid:durableId="1553420485">
    <w:abstractNumId w:val="83"/>
  </w:num>
  <w:num w:numId="32" w16cid:durableId="1491209432">
    <w:abstractNumId w:val="107"/>
  </w:num>
  <w:num w:numId="33" w16cid:durableId="2070421377">
    <w:abstractNumId w:val="49"/>
  </w:num>
  <w:num w:numId="34" w16cid:durableId="1613128396">
    <w:abstractNumId w:val="86"/>
  </w:num>
  <w:num w:numId="35" w16cid:durableId="576406819">
    <w:abstractNumId w:val="7"/>
  </w:num>
  <w:num w:numId="36" w16cid:durableId="1478566242">
    <w:abstractNumId w:val="79"/>
  </w:num>
  <w:num w:numId="37" w16cid:durableId="219443472">
    <w:abstractNumId w:val="41"/>
  </w:num>
  <w:num w:numId="38" w16cid:durableId="666177313">
    <w:abstractNumId w:val="21"/>
  </w:num>
  <w:num w:numId="39" w16cid:durableId="119030577">
    <w:abstractNumId w:val="78"/>
  </w:num>
  <w:num w:numId="40" w16cid:durableId="1375082463">
    <w:abstractNumId w:val="51"/>
  </w:num>
  <w:num w:numId="41" w16cid:durableId="1389914029">
    <w:abstractNumId w:val="31"/>
  </w:num>
  <w:num w:numId="42" w16cid:durableId="1270313701">
    <w:abstractNumId w:val="108"/>
  </w:num>
  <w:num w:numId="43" w16cid:durableId="614871784">
    <w:abstractNumId w:val="29"/>
  </w:num>
  <w:num w:numId="44" w16cid:durableId="2117405115">
    <w:abstractNumId w:val="37"/>
  </w:num>
  <w:num w:numId="45" w16cid:durableId="69743115">
    <w:abstractNumId w:val="22"/>
  </w:num>
  <w:num w:numId="46" w16cid:durableId="799613192">
    <w:abstractNumId w:val="72"/>
  </w:num>
  <w:num w:numId="47" w16cid:durableId="1341851390">
    <w:abstractNumId w:val="81"/>
  </w:num>
  <w:num w:numId="48" w16cid:durableId="1665891121">
    <w:abstractNumId w:val="67"/>
  </w:num>
  <w:num w:numId="49" w16cid:durableId="454638471">
    <w:abstractNumId w:val="45"/>
  </w:num>
  <w:num w:numId="50" w16cid:durableId="1964653588">
    <w:abstractNumId w:val="106"/>
  </w:num>
  <w:num w:numId="51" w16cid:durableId="1520849603">
    <w:abstractNumId w:val="99"/>
  </w:num>
  <w:num w:numId="52" w16cid:durableId="1910529867">
    <w:abstractNumId w:val="112"/>
  </w:num>
  <w:num w:numId="53" w16cid:durableId="493961696">
    <w:abstractNumId w:val="98"/>
  </w:num>
  <w:num w:numId="54" w16cid:durableId="890534393">
    <w:abstractNumId w:val="88"/>
  </w:num>
  <w:num w:numId="55" w16cid:durableId="1369602899">
    <w:abstractNumId w:val="104"/>
  </w:num>
  <w:num w:numId="56" w16cid:durableId="408115652">
    <w:abstractNumId w:val="115"/>
  </w:num>
  <w:num w:numId="57" w16cid:durableId="1189489168">
    <w:abstractNumId w:val="64"/>
  </w:num>
  <w:num w:numId="58" w16cid:durableId="1576938418">
    <w:abstractNumId w:val="23"/>
  </w:num>
  <w:num w:numId="59" w16cid:durableId="376396862">
    <w:abstractNumId w:val="14"/>
  </w:num>
  <w:num w:numId="60" w16cid:durableId="1207330514">
    <w:abstractNumId w:val="69"/>
  </w:num>
  <w:num w:numId="61" w16cid:durableId="2023824292">
    <w:abstractNumId w:val="60"/>
  </w:num>
  <w:num w:numId="62" w16cid:durableId="817846382">
    <w:abstractNumId w:val="48"/>
  </w:num>
  <w:num w:numId="63" w16cid:durableId="861043891">
    <w:abstractNumId w:val="52"/>
  </w:num>
  <w:num w:numId="64" w16cid:durableId="477301980">
    <w:abstractNumId w:val="11"/>
  </w:num>
  <w:num w:numId="65" w16cid:durableId="1047681867">
    <w:abstractNumId w:val="94"/>
  </w:num>
  <w:num w:numId="66" w16cid:durableId="1366251266">
    <w:abstractNumId w:val="59"/>
  </w:num>
  <w:num w:numId="67" w16cid:durableId="990139395">
    <w:abstractNumId w:val="40"/>
  </w:num>
  <w:num w:numId="68" w16cid:durableId="712727357">
    <w:abstractNumId w:val="19"/>
  </w:num>
  <w:num w:numId="69" w16cid:durableId="1554273710">
    <w:abstractNumId w:val="12"/>
  </w:num>
  <w:num w:numId="70" w16cid:durableId="945507265">
    <w:abstractNumId w:val="20"/>
  </w:num>
  <w:num w:numId="71" w16cid:durableId="1087580385">
    <w:abstractNumId w:val="91"/>
  </w:num>
  <w:num w:numId="72" w16cid:durableId="568852964">
    <w:abstractNumId w:val="47"/>
  </w:num>
  <w:num w:numId="73" w16cid:durableId="1594321408">
    <w:abstractNumId w:val="5"/>
  </w:num>
  <w:num w:numId="74" w16cid:durableId="1603996649">
    <w:abstractNumId w:val="50"/>
  </w:num>
  <w:num w:numId="75" w16cid:durableId="1931158555">
    <w:abstractNumId w:val="89"/>
  </w:num>
  <w:num w:numId="76" w16cid:durableId="2039700348">
    <w:abstractNumId w:val="77"/>
  </w:num>
  <w:num w:numId="77" w16cid:durableId="1602907240">
    <w:abstractNumId w:val="61"/>
  </w:num>
  <w:num w:numId="78" w16cid:durableId="1719015488">
    <w:abstractNumId w:val="6"/>
  </w:num>
  <w:num w:numId="79" w16cid:durableId="1985231277">
    <w:abstractNumId w:val="74"/>
  </w:num>
  <w:num w:numId="80" w16cid:durableId="543443522">
    <w:abstractNumId w:val="66"/>
  </w:num>
  <w:num w:numId="81" w16cid:durableId="1139227290">
    <w:abstractNumId w:val="8"/>
  </w:num>
  <w:num w:numId="82" w16cid:durableId="767655464">
    <w:abstractNumId w:val="9"/>
  </w:num>
  <w:num w:numId="83" w16cid:durableId="1009865352">
    <w:abstractNumId w:val="118"/>
  </w:num>
  <w:num w:numId="84" w16cid:durableId="813523189">
    <w:abstractNumId w:val="101"/>
  </w:num>
  <w:num w:numId="85" w16cid:durableId="526211980">
    <w:abstractNumId w:val="58"/>
  </w:num>
  <w:num w:numId="86" w16cid:durableId="1657882645">
    <w:abstractNumId w:val="26"/>
  </w:num>
  <w:num w:numId="87" w16cid:durableId="1623002483">
    <w:abstractNumId w:val="44"/>
  </w:num>
  <w:num w:numId="88" w16cid:durableId="1430731498">
    <w:abstractNumId w:val="114"/>
  </w:num>
  <w:num w:numId="89" w16cid:durableId="434325956">
    <w:abstractNumId w:val="62"/>
  </w:num>
  <w:num w:numId="90" w16cid:durableId="594096106">
    <w:abstractNumId w:val="18"/>
  </w:num>
  <w:num w:numId="91" w16cid:durableId="1643266444">
    <w:abstractNumId w:val="68"/>
  </w:num>
  <w:num w:numId="92" w16cid:durableId="1385368661">
    <w:abstractNumId w:val="53"/>
  </w:num>
  <w:num w:numId="93" w16cid:durableId="133988058">
    <w:abstractNumId w:val="42"/>
  </w:num>
  <w:num w:numId="94" w16cid:durableId="1153567435">
    <w:abstractNumId w:val="46"/>
  </w:num>
  <w:num w:numId="95" w16cid:durableId="1116757689">
    <w:abstractNumId w:val="73"/>
  </w:num>
  <w:num w:numId="96" w16cid:durableId="431358354">
    <w:abstractNumId w:val="27"/>
  </w:num>
  <w:num w:numId="97" w16cid:durableId="1800607835">
    <w:abstractNumId w:val="63"/>
  </w:num>
  <w:num w:numId="98" w16cid:durableId="1075201361">
    <w:abstractNumId w:val="33"/>
  </w:num>
  <w:num w:numId="99" w16cid:durableId="602490984">
    <w:abstractNumId w:val="82"/>
  </w:num>
  <w:num w:numId="100" w16cid:durableId="286474527">
    <w:abstractNumId w:val="4"/>
  </w:num>
  <w:num w:numId="101" w16cid:durableId="1472021901">
    <w:abstractNumId w:val="85"/>
  </w:num>
  <w:num w:numId="102" w16cid:durableId="459806808">
    <w:abstractNumId w:val="109"/>
  </w:num>
  <w:num w:numId="103" w16cid:durableId="1931961381">
    <w:abstractNumId w:val="110"/>
  </w:num>
  <w:num w:numId="104" w16cid:durableId="437528314">
    <w:abstractNumId w:val="55"/>
  </w:num>
  <w:num w:numId="105" w16cid:durableId="1310551998">
    <w:abstractNumId w:val="13"/>
  </w:num>
  <w:num w:numId="106" w16cid:durableId="1654721810">
    <w:abstractNumId w:val="105"/>
  </w:num>
  <w:num w:numId="107" w16cid:durableId="662706192">
    <w:abstractNumId w:val="43"/>
  </w:num>
  <w:num w:numId="108" w16cid:durableId="1548837826">
    <w:abstractNumId w:val="0"/>
  </w:num>
  <w:num w:numId="109" w16cid:durableId="1919559295">
    <w:abstractNumId w:val="2"/>
  </w:num>
  <w:num w:numId="110" w16cid:durableId="1351419212">
    <w:abstractNumId w:val="102"/>
  </w:num>
  <w:num w:numId="111" w16cid:durableId="723676730">
    <w:abstractNumId w:val="90"/>
  </w:num>
  <w:num w:numId="112" w16cid:durableId="1428967361">
    <w:abstractNumId w:val="95"/>
  </w:num>
  <w:num w:numId="113" w16cid:durableId="2021618099">
    <w:abstractNumId w:val="34"/>
  </w:num>
  <w:num w:numId="114" w16cid:durableId="1225219264">
    <w:abstractNumId w:val="117"/>
  </w:num>
  <w:num w:numId="115" w16cid:durableId="1582253919">
    <w:abstractNumId w:val="65"/>
  </w:num>
  <w:num w:numId="116" w16cid:durableId="2134639451">
    <w:abstractNumId w:val="87"/>
  </w:num>
  <w:num w:numId="117" w16cid:durableId="678197777">
    <w:abstractNumId w:val="116"/>
  </w:num>
  <w:num w:numId="118" w16cid:durableId="511994660">
    <w:abstractNumId w:val="16"/>
  </w:num>
  <w:num w:numId="119" w16cid:durableId="1101028570">
    <w:abstractNumId w:val="92"/>
  </w:num>
  <w:num w:numId="120" w16cid:durableId="161360059">
    <w:abstractNumId w:val="57"/>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24F"/>
    <w:rsid w:val="00003CFD"/>
    <w:rsid w:val="0001049A"/>
    <w:rsid w:val="00012E10"/>
    <w:rsid w:val="00020FEB"/>
    <w:rsid w:val="0002379C"/>
    <w:rsid w:val="0003110A"/>
    <w:rsid w:val="00032418"/>
    <w:rsid w:val="000326CB"/>
    <w:rsid w:val="00035670"/>
    <w:rsid w:val="0004117F"/>
    <w:rsid w:val="00042471"/>
    <w:rsid w:val="00046275"/>
    <w:rsid w:val="0005214E"/>
    <w:rsid w:val="0006227F"/>
    <w:rsid w:val="00064F8D"/>
    <w:rsid w:val="00070DF7"/>
    <w:rsid w:val="00077271"/>
    <w:rsid w:val="0008354D"/>
    <w:rsid w:val="000875F6"/>
    <w:rsid w:val="00097E3B"/>
    <w:rsid w:val="000A6952"/>
    <w:rsid w:val="000A6E3E"/>
    <w:rsid w:val="000B25EC"/>
    <w:rsid w:val="000B2DD7"/>
    <w:rsid w:val="000C219B"/>
    <w:rsid w:val="000D3FF5"/>
    <w:rsid w:val="000E0A46"/>
    <w:rsid w:val="000E2E41"/>
    <w:rsid w:val="000F4331"/>
    <w:rsid w:val="000F436D"/>
    <w:rsid w:val="000F5AC3"/>
    <w:rsid w:val="000F5F91"/>
    <w:rsid w:val="00102A41"/>
    <w:rsid w:val="0010313A"/>
    <w:rsid w:val="0011293B"/>
    <w:rsid w:val="00115799"/>
    <w:rsid w:val="0013167F"/>
    <w:rsid w:val="00136363"/>
    <w:rsid w:val="001415C7"/>
    <w:rsid w:val="001429CB"/>
    <w:rsid w:val="00146677"/>
    <w:rsid w:val="001620E0"/>
    <w:rsid w:val="001668F9"/>
    <w:rsid w:val="001739F7"/>
    <w:rsid w:val="00192955"/>
    <w:rsid w:val="00192C94"/>
    <w:rsid w:val="001976E4"/>
    <w:rsid w:val="001A0EFA"/>
    <w:rsid w:val="001A2178"/>
    <w:rsid w:val="001A6E35"/>
    <w:rsid w:val="001B497A"/>
    <w:rsid w:val="001B4A87"/>
    <w:rsid w:val="001B5D19"/>
    <w:rsid w:val="001B6D21"/>
    <w:rsid w:val="001C304A"/>
    <w:rsid w:val="001C304D"/>
    <w:rsid w:val="001D0807"/>
    <w:rsid w:val="001D6828"/>
    <w:rsid w:val="001E3158"/>
    <w:rsid w:val="001E7582"/>
    <w:rsid w:val="001F2C9B"/>
    <w:rsid w:val="00206C99"/>
    <w:rsid w:val="00210A6E"/>
    <w:rsid w:val="00212049"/>
    <w:rsid w:val="0021405E"/>
    <w:rsid w:val="00215C2D"/>
    <w:rsid w:val="002201F0"/>
    <w:rsid w:val="002237A8"/>
    <w:rsid w:val="00226205"/>
    <w:rsid w:val="00242FF8"/>
    <w:rsid w:val="00250C95"/>
    <w:rsid w:val="0025183C"/>
    <w:rsid w:val="002542EE"/>
    <w:rsid w:val="002544A0"/>
    <w:rsid w:val="00256F70"/>
    <w:rsid w:val="00260357"/>
    <w:rsid w:val="00273894"/>
    <w:rsid w:val="002768C3"/>
    <w:rsid w:val="00276A12"/>
    <w:rsid w:val="00283C55"/>
    <w:rsid w:val="00283D2D"/>
    <w:rsid w:val="0029319B"/>
    <w:rsid w:val="002938CB"/>
    <w:rsid w:val="00293DA7"/>
    <w:rsid w:val="002A0169"/>
    <w:rsid w:val="002A034B"/>
    <w:rsid w:val="002A6994"/>
    <w:rsid w:val="002B1D6D"/>
    <w:rsid w:val="002C2A28"/>
    <w:rsid w:val="002C4005"/>
    <w:rsid w:val="002D0D09"/>
    <w:rsid w:val="002D7399"/>
    <w:rsid w:val="002E428F"/>
    <w:rsid w:val="002E593D"/>
    <w:rsid w:val="002F5B59"/>
    <w:rsid w:val="00303014"/>
    <w:rsid w:val="003035EA"/>
    <w:rsid w:val="00305715"/>
    <w:rsid w:val="00306FB7"/>
    <w:rsid w:val="00310683"/>
    <w:rsid w:val="00310BA6"/>
    <w:rsid w:val="00312F9B"/>
    <w:rsid w:val="00315E04"/>
    <w:rsid w:val="0032218D"/>
    <w:rsid w:val="00324A16"/>
    <w:rsid w:val="00324D4E"/>
    <w:rsid w:val="00325DA2"/>
    <w:rsid w:val="003270C0"/>
    <w:rsid w:val="003278BF"/>
    <w:rsid w:val="0033379F"/>
    <w:rsid w:val="0033404E"/>
    <w:rsid w:val="00334F30"/>
    <w:rsid w:val="003361ED"/>
    <w:rsid w:val="0033652D"/>
    <w:rsid w:val="00336DA1"/>
    <w:rsid w:val="00342488"/>
    <w:rsid w:val="0035327E"/>
    <w:rsid w:val="003554DB"/>
    <w:rsid w:val="00364D9C"/>
    <w:rsid w:val="00365A1F"/>
    <w:rsid w:val="00372E94"/>
    <w:rsid w:val="00375337"/>
    <w:rsid w:val="00380AB5"/>
    <w:rsid w:val="00392901"/>
    <w:rsid w:val="003931B8"/>
    <w:rsid w:val="0039408F"/>
    <w:rsid w:val="003A306F"/>
    <w:rsid w:val="003B2D1C"/>
    <w:rsid w:val="003B7BFB"/>
    <w:rsid w:val="003C5ABF"/>
    <w:rsid w:val="003C780A"/>
    <w:rsid w:val="003D56A3"/>
    <w:rsid w:val="003E3835"/>
    <w:rsid w:val="003E49BF"/>
    <w:rsid w:val="003E75B4"/>
    <w:rsid w:val="003F409F"/>
    <w:rsid w:val="003F53F4"/>
    <w:rsid w:val="003F6BE9"/>
    <w:rsid w:val="004002AA"/>
    <w:rsid w:val="0042250E"/>
    <w:rsid w:val="00425172"/>
    <w:rsid w:val="00427A39"/>
    <w:rsid w:val="00431DA7"/>
    <w:rsid w:val="00442CF9"/>
    <w:rsid w:val="00443EFA"/>
    <w:rsid w:val="0044552B"/>
    <w:rsid w:val="00446E1F"/>
    <w:rsid w:val="00453EA9"/>
    <w:rsid w:val="004572C0"/>
    <w:rsid w:val="004575B7"/>
    <w:rsid w:val="0047003F"/>
    <w:rsid w:val="0047266E"/>
    <w:rsid w:val="0047402D"/>
    <w:rsid w:val="0048067C"/>
    <w:rsid w:val="00480F6E"/>
    <w:rsid w:val="004812CF"/>
    <w:rsid w:val="0048471F"/>
    <w:rsid w:val="00491F50"/>
    <w:rsid w:val="004A0863"/>
    <w:rsid w:val="004A3857"/>
    <w:rsid w:val="004A3B55"/>
    <w:rsid w:val="004A6118"/>
    <w:rsid w:val="004C43FF"/>
    <w:rsid w:val="004D3590"/>
    <w:rsid w:val="004E6E19"/>
    <w:rsid w:val="004F0092"/>
    <w:rsid w:val="004F0DF9"/>
    <w:rsid w:val="004F7DA5"/>
    <w:rsid w:val="00500100"/>
    <w:rsid w:val="00506327"/>
    <w:rsid w:val="0051332D"/>
    <w:rsid w:val="005159BB"/>
    <w:rsid w:val="00521B5F"/>
    <w:rsid w:val="00531848"/>
    <w:rsid w:val="005329C2"/>
    <w:rsid w:val="00533696"/>
    <w:rsid w:val="00535667"/>
    <w:rsid w:val="0053595E"/>
    <w:rsid w:val="00541D24"/>
    <w:rsid w:val="00542760"/>
    <w:rsid w:val="00545102"/>
    <w:rsid w:val="0054572C"/>
    <w:rsid w:val="00545882"/>
    <w:rsid w:val="0054624F"/>
    <w:rsid w:val="00546CDB"/>
    <w:rsid w:val="00547AA5"/>
    <w:rsid w:val="005502D2"/>
    <w:rsid w:val="00553008"/>
    <w:rsid w:val="005638C8"/>
    <w:rsid w:val="00565075"/>
    <w:rsid w:val="0056515E"/>
    <w:rsid w:val="00566A55"/>
    <w:rsid w:val="0056755E"/>
    <w:rsid w:val="00570325"/>
    <w:rsid w:val="00571838"/>
    <w:rsid w:val="005719B2"/>
    <w:rsid w:val="00586952"/>
    <w:rsid w:val="00597424"/>
    <w:rsid w:val="005A66F5"/>
    <w:rsid w:val="005B1C6F"/>
    <w:rsid w:val="005C2624"/>
    <w:rsid w:val="005D0F7F"/>
    <w:rsid w:val="005D0FEE"/>
    <w:rsid w:val="005D49B9"/>
    <w:rsid w:val="005D4EA9"/>
    <w:rsid w:val="005D7561"/>
    <w:rsid w:val="005F38B3"/>
    <w:rsid w:val="00606192"/>
    <w:rsid w:val="00612D7D"/>
    <w:rsid w:val="00614E8A"/>
    <w:rsid w:val="0062469B"/>
    <w:rsid w:val="0062705C"/>
    <w:rsid w:val="00633A24"/>
    <w:rsid w:val="00634BA8"/>
    <w:rsid w:val="00635BF0"/>
    <w:rsid w:val="006365DB"/>
    <w:rsid w:val="006448FC"/>
    <w:rsid w:val="00652D84"/>
    <w:rsid w:val="00654CE3"/>
    <w:rsid w:val="00657050"/>
    <w:rsid w:val="00657282"/>
    <w:rsid w:val="0066034A"/>
    <w:rsid w:val="00662208"/>
    <w:rsid w:val="00662996"/>
    <w:rsid w:val="00664D78"/>
    <w:rsid w:val="00670EE4"/>
    <w:rsid w:val="00671BE2"/>
    <w:rsid w:val="006924A5"/>
    <w:rsid w:val="006929D6"/>
    <w:rsid w:val="006939C1"/>
    <w:rsid w:val="00694929"/>
    <w:rsid w:val="006957ED"/>
    <w:rsid w:val="00697C16"/>
    <w:rsid w:val="006A0F65"/>
    <w:rsid w:val="006B0429"/>
    <w:rsid w:val="006D0D23"/>
    <w:rsid w:val="006D7FE3"/>
    <w:rsid w:val="006E0C07"/>
    <w:rsid w:val="006E269E"/>
    <w:rsid w:val="006E2AF7"/>
    <w:rsid w:val="006E3085"/>
    <w:rsid w:val="006E456B"/>
    <w:rsid w:val="006E4D2B"/>
    <w:rsid w:val="006E4E9E"/>
    <w:rsid w:val="006F0605"/>
    <w:rsid w:val="006F45FA"/>
    <w:rsid w:val="006F515B"/>
    <w:rsid w:val="0070125B"/>
    <w:rsid w:val="007044AC"/>
    <w:rsid w:val="0071488B"/>
    <w:rsid w:val="00716300"/>
    <w:rsid w:val="00725B8F"/>
    <w:rsid w:val="00742A2F"/>
    <w:rsid w:val="007549DC"/>
    <w:rsid w:val="00761456"/>
    <w:rsid w:val="00763494"/>
    <w:rsid w:val="00773DCE"/>
    <w:rsid w:val="007778A4"/>
    <w:rsid w:val="00784C1E"/>
    <w:rsid w:val="00785D31"/>
    <w:rsid w:val="007A2285"/>
    <w:rsid w:val="007A4EA4"/>
    <w:rsid w:val="007A7E66"/>
    <w:rsid w:val="007B462F"/>
    <w:rsid w:val="007C46D6"/>
    <w:rsid w:val="007C6E87"/>
    <w:rsid w:val="007D1307"/>
    <w:rsid w:val="007D34AA"/>
    <w:rsid w:val="007D34FC"/>
    <w:rsid w:val="007D3C34"/>
    <w:rsid w:val="007D44BF"/>
    <w:rsid w:val="007D5AC4"/>
    <w:rsid w:val="007E05B9"/>
    <w:rsid w:val="007E1D73"/>
    <w:rsid w:val="007E1FB6"/>
    <w:rsid w:val="007E2C33"/>
    <w:rsid w:val="007E54E6"/>
    <w:rsid w:val="007F2F7A"/>
    <w:rsid w:val="00805321"/>
    <w:rsid w:val="0081291B"/>
    <w:rsid w:val="00813A45"/>
    <w:rsid w:val="0081759E"/>
    <w:rsid w:val="008215FD"/>
    <w:rsid w:val="0082168F"/>
    <w:rsid w:val="00826506"/>
    <w:rsid w:val="00826610"/>
    <w:rsid w:val="00831067"/>
    <w:rsid w:val="008311E3"/>
    <w:rsid w:val="00840C1B"/>
    <w:rsid w:val="00840F31"/>
    <w:rsid w:val="0084771D"/>
    <w:rsid w:val="008508BA"/>
    <w:rsid w:val="00855ECC"/>
    <w:rsid w:val="00855EE0"/>
    <w:rsid w:val="00863C3A"/>
    <w:rsid w:val="00866313"/>
    <w:rsid w:val="008674B6"/>
    <w:rsid w:val="0087640A"/>
    <w:rsid w:val="00882155"/>
    <w:rsid w:val="00890AED"/>
    <w:rsid w:val="008A619D"/>
    <w:rsid w:val="008A76BB"/>
    <w:rsid w:val="008B298A"/>
    <w:rsid w:val="008B2CC0"/>
    <w:rsid w:val="008B6470"/>
    <w:rsid w:val="008C1042"/>
    <w:rsid w:val="008C34C8"/>
    <w:rsid w:val="008D5FA0"/>
    <w:rsid w:val="008D7784"/>
    <w:rsid w:val="008D7BD0"/>
    <w:rsid w:val="008E4C6B"/>
    <w:rsid w:val="008E5A6E"/>
    <w:rsid w:val="008E6A96"/>
    <w:rsid w:val="008F0CBC"/>
    <w:rsid w:val="008F4369"/>
    <w:rsid w:val="00910D6F"/>
    <w:rsid w:val="00914075"/>
    <w:rsid w:val="00942518"/>
    <w:rsid w:val="00942EC1"/>
    <w:rsid w:val="009439A4"/>
    <w:rsid w:val="0094721D"/>
    <w:rsid w:val="00962634"/>
    <w:rsid w:val="00963FBA"/>
    <w:rsid w:val="00970099"/>
    <w:rsid w:val="009713FD"/>
    <w:rsid w:val="0097225F"/>
    <w:rsid w:val="0097757D"/>
    <w:rsid w:val="00982C88"/>
    <w:rsid w:val="009841D9"/>
    <w:rsid w:val="0099056F"/>
    <w:rsid w:val="009939AD"/>
    <w:rsid w:val="009955B0"/>
    <w:rsid w:val="009A3874"/>
    <w:rsid w:val="009C1A62"/>
    <w:rsid w:val="009C4D90"/>
    <w:rsid w:val="009C609A"/>
    <w:rsid w:val="009C7AF9"/>
    <w:rsid w:val="009D28E0"/>
    <w:rsid w:val="009D5C33"/>
    <w:rsid w:val="009D7354"/>
    <w:rsid w:val="009D7EA8"/>
    <w:rsid w:val="009E24E5"/>
    <w:rsid w:val="009F0090"/>
    <w:rsid w:val="009F60F6"/>
    <w:rsid w:val="009F737C"/>
    <w:rsid w:val="00A01FCD"/>
    <w:rsid w:val="00A03A93"/>
    <w:rsid w:val="00A2493A"/>
    <w:rsid w:val="00A31591"/>
    <w:rsid w:val="00A31A86"/>
    <w:rsid w:val="00A407A4"/>
    <w:rsid w:val="00A43ADD"/>
    <w:rsid w:val="00A4688E"/>
    <w:rsid w:val="00A54147"/>
    <w:rsid w:val="00A57CDF"/>
    <w:rsid w:val="00A6093A"/>
    <w:rsid w:val="00A6145F"/>
    <w:rsid w:val="00A67727"/>
    <w:rsid w:val="00A7509C"/>
    <w:rsid w:val="00A96D72"/>
    <w:rsid w:val="00A97528"/>
    <w:rsid w:val="00AA2B38"/>
    <w:rsid w:val="00AA4EA0"/>
    <w:rsid w:val="00AA7178"/>
    <w:rsid w:val="00AB4D37"/>
    <w:rsid w:val="00AD3A9E"/>
    <w:rsid w:val="00AD44DB"/>
    <w:rsid w:val="00AF1098"/>
    <w:rsid w:val="00AF213F"/>
    <w:rsid w:val="00AF74EB"/>
    <w:rsid w:val="00B0643D"/>
    <w:rsid w:val="00B064A1"/>
    <w:rsid w:val="00B11DB3"/>
    <w:rsid w:val="00B132E3"/>
    <w:rsid w:val="00B20DAA"/>
    <w:rsid w:val="00B21615"/>
    <w:rsid w:val="00B244E6"/>
    <w:rsid w:val="00B25A39"/>
    <w:rsid w:val="00B264E1"/>
    <w:rsid w:val="00B3681E"/>
    <w:rsid w:val="00B3713E"/>
    <w:rsid w:val="00B40EA0"/>
    <w:rsid w:val="00B45A54"/>
    <w:rsid w:val="00B53C68"/>
    <w:rsid w:val="00B54FE3"/>
    <w:rsid w:val="00B60221"/>
    <w:rsid w:val="00B715C8"/>
    <w:rsid w:val="00B71757"/>
    <w:rsid w:val="00B75E14"/>
    <w:rsid w:val="00B810C6"/>
    <w:rsid w:val="00B85ADD"/>
    <w:rsid w:val="00B916BF"/>
    <w:rsid w:val="00BA16FF"/>
    <w:rsid w:val="00BA6484"/>
    <w:rsid w:val="00BB61C5"/>
    <w:rsid w:val="00BB7D6D"/>
    <w:rsid w:val="00BC5BAD"/>
    <w:rsid w:val="00BD603C"/>
    <w:rsid w:val="00BE0F6E"/>
    <w:rsid w:val="00BE26A6"/>
    <w:rsid w:val="00BE70F3"/>
    <w:rsid w:val="00BF2893"/>
    <w:rsid w:val="00BF6F58"/>
    <w:rsid w:val="00C01E99"/>
    <w:rsid w:val="00C03AE1"/>
    <w:rsid w:val="00C05568"/>
    <w:rsid w:val="00C0748D"/>
    <w:rsid w:val="00C15EA3"/>
    <w:rsid w:val="00C3046E"/>
    <w:rsid w:val="00C33639"/>
    <w:rsid w:val="00C400E5"/>
    <w:rsid w:val="00C42B9C"/>
    <w:rsid w:val="00C60F3B"/>
    <w:rsid w:val="00C62634"/>
    <w:rsid w:val="00C6309F"/>
    <w:rsid w:val="00C67B2C"/>
    <w:rsid w:val="00C72CA4"/>
    <w:rsid w:val="00C73D0F"/>
    <w:rsid w:val="00C805B9"/>
    <w:rsid w:val="00C91120"/>
    <w:rsid w:val="00C97056"/>
    <w:rsid w:val="00C97E3B"/>
    <w:rsid w:val="00CA3AFE"/>
    <w:rsid w:val="00CA74FC"/>
    <w:rsid w:val="00CC2210"/>
    <w:rsid w:val="00CC37A9"/>
    <w:rsid w:val="00CD1229"/>
    <w:rsid w:val="00CD1C6D"/>
    <w:rsid w:val="00CD5E22"/>
    <w:rsid w:val="00CE1211"/>
    <w:rsid w:val="00D152C6"/>
    <w:rsid w:val="00D179A0"/>
    <w:rsid w:val="00D2273C"/>
    <w:rsid w:val="00D2641F"/>
    <w:rsid w:val="00D43C01"/>
    <w:rsid w:val="00D44C8F"/>
    <w:rsid w:val="00D615AC"/>
    <w:rsid w:val="00D6591D"/>
    <w:rsid w:val="00D74E4A"/>
    <w:rsid w:val="00D7785A"/>
    <w:rsid w:val="00D81923"/>
    <w:rsid w:val="00D842CA"/>
    <w:rsid w:val="00D9279C"/>
    <w:rsid w:val="00DB2CD4"/>
    <w:rsid w:val="00DB61D8"/>
    <w:rsid w:val="00DD4BB8"/>
    <w:rsid w:val="00DD67DA"/>
    <w:rsid w:val="00DE1720"/>
    <w:rsid w:val="00DE1957"/>
    <w:rsid w:val="00DE3F1F"/>
    <w:rsid w:val="00DF3048"/>
    <w:rsid w:val="00E03DB4"/>
    <w:rsid w:val="00E17C56"/>
    <w:rsid w:val="00E205CB"/>
    <w:rsid w:val="00E3029E"/>
    <w:rsid w:val="00E30446"/>
    <w:rsid w:val="00E33645"/>
    <w:rsid w:val="00E42D00"/>
    <w:rsid w:val="00E50962"/>
    <w:rsid w:val="00E51E50"/>
    <w:rsid w:val="00E56369"/>
    <w:rsid w:val="00E56577"/>
    <w:rsid w:val="00E629AF"/>
    <w:rsid w:val="00E8196D"/>
    <w:rsid w:val="00E82E81"/>
    <w:rsid w:val="00E94700"/>
    <w:rsid w:val="00E95D34"/>
    <w:rsid w:val="00E9634F"/>
    <w:rsid w:val="00EB3678"/>
    <w:rsid w:val="00EB4283"/>
    <w:rsid w:val="00EB6A81"/>
    <w:rsid w:val="00EB7DB3"/>
    <w:rsid w:val="00EC1203"/>
    <w:rsid w:val="00EC14D2"/>
    <w:rsid w:val="00EC4624"/>
    <w:rsid w:val="00EC529B"/>
    <w:rsid w:val="00EC5653"/>
    <w:rsid w:val="00EC7F37"/>
    <w:rsid w:val="00ED39DC"/>
    <w:rsid w:val="00EE0A8A"/>
    <w:rsid w:val="00EE3D4E"/>
    <w:rsid w:val="00EE73B1"/>
    <w:rsid w:val="00EE7AB0"/>
    <w:rsid w:val="00EF0E13"/>
    <w:rsid w:val="00F045F3"/>
    <w:rsid w:val="00F05E5E"/>
    <w:rsid w:val="00F10E43"/>
    <w:rsid w:val="00F16987"/>
    <w:rsid w:val="00F239F4"/>
    <w:rsid w:val="00F23F56"/>
    <w:rsid w:val="00F258B0"/>
    <w:rsid w:val="00F274B2"/>
    <w:rsid w:val="00F35058"/>
    <w:rsid w:val="00F42251"/>
    <w:rsid w:val="00F4269E"/>
    <w:rsid w:val="00F42F51"/>
    <w:rsid w:val="00F4397E"/>
    <w:rsid w:val="00F502D5"/>
    <w:rsid w:val="00F63AF4"/>
    <w:rsid w:val="00F6519D"/>
    <w:rsid w:val="00F67378"/>
    <w:rsid w:val="00F74A26"/>
    <w:rsid w:val="00F8116D"/>
    <w:rsid w:val="00F834B3"/>
    <w:rsid w:val="00F83E36"/>
    <w:rsid w:val="00F84DB9"/>
    <w:rsid w:val="00F905EE"/>
    <w:rsid w:val="00F906AB"/>
    <w:rsid w:val="00F93C4B"/>
    <w:rsid w:val="00F96259"/>
    <w:rsid w:val="00FB2E78"/>
    <w:rsid w:val="00FB781D"/>
    <w:rsid w:val="00FC113D"/>
    <w:rsid w:val="00FC24C6"/>
    <w:rsid w:val="00FC2C27"/>
    <w:rsid w:val="00FC5477"/>
    <w:rsid w:val="00FD08EB"/>
    <w:rsid w:val="00FD3C93"/>
    <w:rsid w:val="00FE213B"/>
    <w:rsid w:val="00FF322B"/>
    <w:rsid w:val="00FF5395"/>
    <w:rsid w:val="00FF5A3A"/>
    <w:rsid w:val="00FF7645"/>
    <w:rsid w:val="0331E8E9"/>
    <w:rsid w:val="086E64CD"/>
    <w:rsid w:val="09E5669A"/>
    <w:rsid w:val="0D42C0AB"/>
    <w:rsid w:val="0FFAA607"/>
    <w:rsid w:val="14ADDC07"/>
    <w:rsid w:val="1D7568EB"/>
    <w:rsid w:val="1E088E56"/>
    <w:rsid w:val="1EE9D046"/>
    <w:rsid w:val="1EF49AD6"/>
    <w:rsid w:val="2459C089"/>
    <w:rsid w:val="24C45182"/>
    <w:rsid w:val="351DE36B"/>
    <w:rsid w:val="3AD84962"/>
    <w:rsid w:val="424D6A4D"/>
    <w:rsid w:val="4C15CC3A"/>
    <w:rsid w:val="4D0C326F"/>
    <w:rsid w:val="4E0BEB67"/>
    <w:rsid w:val="507F6D66"/>
    <w:rsid w:val="535136C3"/>
    <w:rsid w:val="5E0A4625"/>
    <w:rsid w:val="66BA8446"/>
    <w:rsid w:val="67D52A64"/>
    <w:rsid w:val="6E4A3992"/>
    <w:rsid w:val="6F28E939"/>
    <w:rsid w:val="6F4E15F3"/>
    <w:rsid w:val="717DE1B1"/>
    <w:rsid w:val="757A3F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4FB1C"/>
  <w15:chartTrackingRefBased/>
  <w15:docId w15:val="{3A11D099-2DF2-874A-8FE0-A11AC5E40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24F"/>
    <w:rPr>
      <w:rFonts w:ascii="Times New Roman" w:eastAsia="Times New Roman" w:hAnsi="Times New Roman" w:cs="Times New Roman"/>
      <w:kern w:val="0"/>
      <w:szCs w:val="20"/>
      <w14:ligatures w14:val="none"/>
    </w:rPr>
  </w:style>
  <w:style w:type="paragraph" w:styleId="Heading2">
    <w:name w:val="heading 2"/>
    <w:basedOn w:val="Normal"/>
    <w:next w:val="Normal"/>
    <w:link w:val="Heading2Char"/>
    <w:qFormat/>
    <w:rsid w:val="0054624F"/>
    <w:pPr>
      <w:keepNext/>
      <w:jc w:val="center"/>
      <w:outlineLvl w:val="1"/>
    </w:pPr>
    <w:rPr>
      <w:rFonts w:ascii="Arial" w:hAnsi="Arial"/>
      <w:b/>
      <w:bCs/>
    </w:rPr>
  </w:style>
  <w:style w:type="paragraph" w:styleId="Heading4">
    <w:name w:val="heading 4"/>
    <w:basedOn w:val="Normal"/>
    <w:next w:val="Normal"/>
    <w:link w:val="Heading4Char"/>
    <w:qFormat/>
    <w:rsid w:val="0054624F"/>
    <w:pPr>
      <w:keepNext/>
      <w:jc w:val="center"/>
      <w:outlineLvl w:val="3"/>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4624F"/>
    <w:rPr>
      <w:rFonts w:ascii="Arial" w:eastAsia="Times New Roman" w:hAnsi="Arial" w:cs="Times New Roman"/>
      <w:b/>
      <w:bCs/>
      <w:kern w:val="0"/>
      <w:szCs w:val="20"/>
      <w14:ligatures w14:val="none"/>
    </w:rPr>
  </w:style>
  <w:style w:type="character" w:customStyle="1" w:styleId="Heading4Char">
    <w:name w:val="Heading 4 Char"/>
    <w:basedOn w:val="DefaultParagraphFont"/>
    <w:link w:val="Heading4"/>
    <w:rsid w:val="0054624F"/>
    <w:rPr>
      <w:rFonts w:ascii="Arial" w:eastAsia="Times New Roman" w:hAnsi="Arial" w:cs="Times New Roman"/>
      <w:b/>
      <w:bCs/>
      <w:kern w:val="0"/>
      <w:sz w:val="22"/>
      <w:szCs w:val="20"/>
      <w14:ligatures w14:val="none"/>
    </w:rPr>
  </w:style>
  <w:style w:type="paragraph" w:styleId="BalloonText">
    <w:name w:val="Balloon Text"/>
    <w:basedOn w:val="Normal"/>
    <w:link w:val="BalloonTextChar"/>
    <w:semiHidden/>
    <w:qFormat/>
    <w:rsid w:val="0054624F"/>
    <w:rPr>
      <w:rFonts w:ascii="Tahoma" w:hAnsi="Tahoma" w:cs="Tahoma"/>
      <w:sz w:val="16"/>
      <w:szCs w:val="16"/>
    </w:rPr>
  </w:style>
  <w:style w:type="character" w:customStyle="1" w:styleId="BalloonTextChar">
    <w:name w:val="Balloon Text Char"/>
    <w:basedOn w:val="DefaultParagraphFont"/>
    <w:link w:val="BalloonText"/>
    <w:semiHidden/>
    <w:rsid w:val="0054624F"/>
    <w:rPr>
      <w:rFonts w:ascii="Tahoma" w:eastAsia="Times New Roman" w:hAnsi="Tahoma" w:cs="Tahoma"/>
      <w:kern w:val="0"/>
      <w:sz w:val="16"/>
      <w:szCs w:val="16"/>
      <w14:ligatures w14:val="none"/>
    </w:rPr>
  </w:style>
  <w:style w:type="paragraph" w:styleId="BodyText3">
    <w:name w:val="Body Text 3"/>
    <w:basedOn w:val="Normal"/>
    <w:link w:val="BodyText3Char"/>
    <w:rsid w:val="0054624F"/>
    <w:pPr>
      <w:spacing w:line="240" w:lineRule="atLeast"/>
    </w:pPr>
    <w:rPr>
      <w:rFonts w:ascii="Arial" w:hAnsi="Arial"/>
      <w:b/>
      <w:snapToGrid w:val="0"/>
      <w:color w:val="000000"/>
      <w:sz w:val="22"/>
    </w:rPr>
  </w:style>
  <w:style w:type="character" w:customStyle="1" w:styleId="BodyText3Char">
    <w:name w:val="Body Text 3 Char"/>
    <w:basedOn w:val="DefaultParagraphFont"/>
    <w:link w:val="BodyText3"/>
    <w:rsid w:val="0054624F"/>
    <w:rPr>
      <w:rFonts w:ascii="Arial" w:eastAsia="Times New Roman" w:hAnsi="Arial" w:cs="Times New Roman"/>
      <w:b/>
      <w:snapToGrid w:val="0"/>
      <w:color w:val="000000"/>
      <w:kern w:val="0"/>
      <w:sz w:val="22"/>
      <w:szCs w:val="20"/>
      <w14:ligatures w14:val="none"/>
    </w:rPr>
  </w:style>
  <w:style w:type="paragraph" w:styleId="CommentText">
    <w:name w:val="annotation text"/>
    <w:basedOn w:val="Normal"/>
    <w:link w:val="CommentTextChar"/>
    <w:unhideWhenUsed/>
    <w:rsid w:val="0054624F"/>
    <w:rPr>
      <w:sz w:val="20"/>
    </w:rPr>
  </w:style>
  <w:style w:type="character" w:customStyle="1" w:styleId="CommentTextChar">
    <w:name w:val="Comment Text Char"/>
    <w:basedOn w:val="DefaultParagraphFont"/>
    <w:link w:val="CommentText"/>
    <w:rsid w:val="0054624F"/>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semiHidden/>
    <w:unhideWhenUsed/>
    <w:rsid w:val="0054624F"/>
    <w:rPr>
      <w:b/>
      <w:bCs/>
    </w:rPr>
  </w:style>
  <w:style w:type="character" w:customStyle="1" w:styleId="CommentSubjectChar">
    <w:name w:val="Comment Subject Char"/>
    <w:basedOn w:val="CommentTextChar"/>
    <w:link w:val="CommentSubject"/>
    <w:semiHidden/>
    <w:rsid w:val="0054624F"/>
    <w:rPr>
      <w:rFonts w:ascii="Times New Roman" w:eastAsia="Times New Roman" w:hAnsi="Times New Roman" w:cs="Times New Roman"/>
      <w:b/>
      <w:bCs/>
      <w:kern w:val="0"/>
      <w:sz w:val="20"/>
      <w:szCs w:val="20"/>
      <w14:ligatures w14:val="none"/>
    </w:rPr>
  </w:style>
  <w:style w:type="paragraph" w:styleId="Footer">
    <w:name w:val="footer"/>
    <w:basedOn w:val="Normal"/>
    <w:link w:val="FooterChar"/>
    <w:rsid w:val="0054624F"/>
    <w:pPr>
      <w:tabs>
        <w:tab w:val="center" w:pos="4320"/>
        <w:tab w:val="right" w:pos="8640"/>
      </w:tabs>
    </w:pPr>
  </w:style>
  <w:style w:type="character" w:customStyle="1" w:styleId="FooterChar">
    <w:name w:val="Footer Char"/>
    <w:basedOn w:val="DefaultParagraphFont"/>
    <w:link w:val="Footer"/>
    <w:rsid w:val="0054624F"/>
    <w:rPr>
      <w:rFonts w:ascii="Times New Roman" w:eastAsia="Times New Roman" w:hAnsi="Times New Roman" w:cs="Times New Roman"/>
      <w:kern w:val="0"/>
      <w:szCs w:val="20"/>
      <w14:ligatures w14:val="none"/>
    </w:rPr>
  </w:style>
  <w:style w:type="paragraph" w:styleId="Header">
    <w:name w:val="header"/>
    <w:basedOn w:val="Normal"/>
    <w:link w:val="HeaderChar"/>
    <w:rsid w:val="0054624F"/>
    <w:pPr>
      <w:tabs>
        <w:tab w:val="center" w:pos="4320"/>
        <w:tab w:val="right" w:pos="8640"/>
      </w:tabs>
    </w:pPr>
  </w:style>
  <w:style w:type="character" w:customStyle="1" w:styleId="HeaderChar">
    <w:name w:val="Header Char"/>
    <w:basedOn w:val="DefaultParagraphFont"/>
    <w:link w:val="Header"/>
    <w:rsid w:val="0054624F"/>
    <w:rPr>
      <w:rFonts w:ascii="Times New Roman" w:eastAsia="Times New Roman" w:hAnsi="Times New Roman" w:cs="Times New Roman"/>
      <w:kern w:val="0"/>
      <w:szCs w:val="20"/>
      <w14:ligatures w14:val="none"/>
    </w:rPr>
  </w:style>
  <w:style w:type="character" w:styleId="CommentReference">
    <w:name w:val="annotation reference"/>
    <w:basedOn w:val="DefaultParagraphFont"/>
    <w:semiHidden/>
    <w:unhideWhenUsed/>
    <w:rsid w:val="0054624F"/>
    <w:rPr>
      <w:sz w:val="16"/>
      <w:szCs w:val="16"/>
    </w:rPr>
  </w:style>
  <w:style w:type="character" w:styleId="Hyperlink">
    <w:name w:val="Hyperlink"/>
    <w:basedOn w:val="DefaultParagraphFont"/>
    <w:rsid w:val="0054624F"/>
    <w:rPr>
      <w:color w:val="0563C1" w:themeColor="hyperlink"/>
      <w:u w:val="single"/>
    </w:rPr>
  </w:style>
  <w:style w:type="character" w:styleId="PageNumber">
    <w:name w:val="page number"/>
    <w:basedOn w:val="DefaultParagraphFont"/>
    <w:rsid w:val="0054624F"/>
  </w:style>
  <w:style w:type="character" w:customStyle="1" w:styleId="vimpat">
    <w:name w:val="vimpat"/>
    <w:basedOn w:val="DefaultParagraphFont"/>
    <w:qFormat/>
    <w:rsid w:val="0054624F"/>
  </w:style>
  <w:style w:type="character" w:customStyle="1" w:styleId="apple-converted-space">
    <w:name w:val="apple-converted-space"/>
    <w:basedOn w:val="DefaultParagraphFont"/>
    <w:qFormat/>
    <w:rsid w:val="0054624F"/>
  </w:style>
  <w:style w:type="paragraph" w:styleId="ListParagraph">
    <w:name w:val="List Paragraph"/>
    <w:basedOn w:val="Normal"/>
    <w:uiPriority w:val="34"/>
    <w:qFormat/>
    <w:rsid w:val="0054624F"/>
    <w:pPr>
      <w:ind w:left="720"/>
      <w:contextualSpacing/>
    </w:pPr>
  </w:style>
  <w:style w:type="paragraph" w:customStyle="1" w:styleId="Revision1">
    <w:name w:val="Revision1"/>
    <w:hidden/>
    <w:uiPriority w:val="99"/>
    <w:semiHidden/>
    <w:rsid w:val="0054624F"/>
    <w:rPr>
      <w:rFonts w:ascii="Times New Roman" w:eastAsia="Times New Roman" w:hAnsi="Times New Roman" w:cs="Times New Roman"/>
      <w:kern w:val="0"/>
      <w:szCs w:val="20"/>
      <w14:ligatures w14:val="none"/>
    </w:rPr>
  </w:style>
  <w:style w:type="paragraph" w:styleId="NormalWeb">
    <w:name w:val="Normal (Web)"/>
    <w:basedOn w:val="Normal"/>
    <w:uiPriority w:val="99"/>
    <w:unhideWhenUsed/>
    <w:rsid w:val="0054624F"/>
    <w:pPr>
      <w:spacing w:before="100" w:beforeAutospacing="1" w:after="100" w:afterAutospacing="1"/>
    </w:pPr>
    <w:rPr>
      <w:szCs w:val="24"/>
    </w:rPr>
  </w:style>
  <w:style w:type="numbering" w:customStyle="1" w:styleId="CurrentList1">
    <w:name w:val="Current List1"/>
    <w:uiPriority w:val="99"/>
    <w:rsid w:val="0054624F"/>
    <w:pPr>
      <w:numPr>
        <w:numId w:val="12"/>
      </w:numPr>
    </w:pPr>
  </w:style>
  <w:style w:type="numbering" w:customStyle="1" w:styleId="CurrentList2">
    <w:name w:val="Current List2"/>
    <w:uiPriority w:val="99"/>
    <w:rsid w:val="0054624F"/>
    <w:pPr>
      <w:numPr>
        <w:numId w:val="44"/>
      </w:numPr>
    </w:pPr>
  </w:style>
  <w:style w:type="paragraph" w:customStyle="1" w:styleId="aMAPTitle">
    <w:name w:val="a_MAPTitle"/>
    <w:basedOn w:val="Normal"/>
    <w:link w:val="aMAPTitleChar"/>
    <w:rsid w:val="00EE73B1"/>
    <w:pPr>
      <w:jc w:val="center"/>
    </w:pPr>
    <w:rPr>
      <w:rFonts w:ascii="Arial" w:hAnsi="Arial" w:cs="Arial"/>
      <w:b/>
      <w:szCs w:val="24"/>
    </w:rPr>
  </w:style>
  <w:style w:type="character" w:customStyle="1" w:styleId="aMAPTitleChar">
    <w:name w:val="a_MAPTitle Char"/>
    <w:link w:val="aMAPTitle"/>
    <w:rsid w:val="00EE73B1"/>
    <w:rPr>
      <w:rFonts w:ascii="Arial" w:eastAsia="Times New Roman" w:hAnsi="Arial" w:cs="Arial"/>
      <w:b/>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130F9-5A37-45DD-A81F-265E707D0BC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25</TotalTime>
  <Pages>22</Pages>
  <Words>10124</Words>
  <Characters>56898</Characters>
  <Application>Microsoft Office Word</Application>
  <DocSecurity>0</DocSecurity>
  <Lines>2709</Lines>
  <Paragraphs>638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Gina G (DDS)</dc:creator>
  <cp:keywords/>
  <dc:description/>
  <cp:lastModifiedBy>Dutra, Courtney</cp:lastModifiedBy>
  <cp:revision>5</cp:revision>
  <cp:lastPrinted>2025-04-15T12:58:00Z</cp:lastPrinted>
  <dcterms:created xsi:type="dcterms:W3CDTF">2025-12-02T17:29:00Z</dcterms:created>
  <dcterms:modified xsi:type="dcterms:W3CDTF">2025-12-11T22:22:00Z</dcterms:modified>
</cp:coreProperties>
</file>